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6A6C1" w14:textId="77777777" w:rsidR="00480620" w:rsidRDefault="00480620" w:rsidP="007E2B82">
      <w:pPr>
        <w:spacing w:line="276" w:lineRule="auto"/>
        <w:rPr>
          <w:rFonts w:cs="Times New Roman"/>
        </w:rPr>
      </w:pPr>
    </w:p>
    <w:p w14:paraId="43461349" w14:textId="4BD28DD6" w:rsidR="00480620" w:rsidRDefault="00480620" w:rsidP="007E2B82">
      <w:pPr>
        <w:spacing w:line="276" w:lineRule="auto"/>
        <w:rPr>
          <w:rFonts w:cs="Times New Roman"/>
        </w:rPr>
      </w:pPr>
      <w:r>
        <w:rPr>
          <w:noProof/>
          <w:lang w:val="en-US" w:eastAsia="en-US"/>
        </w:rPr>
        <w:drawing>
          <wp:inline distT="0" distB="0" distL="0" distR="0" wp14:anchorId="67981F69" wp14:editId="51F9E2B9">
            <wp:extent cx="5760720" cy="1099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 A4 _ PROMJENA DRAF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79F2" w14:textId="77777777" w:rsidR="00E90485" w:rsidRPr="00D15B6B" w:rsidRDefault="00E90485" w:rsidP="00E90485">
      <w:pPr>
        <w:rPr>
          <w:rFonts w:cs="Times New Roman"/>
          <w:color w:val="000000" w:themeColor="text1"/>
          <w:sz w:val="20"/>
          <w:szCs w:val="20"/>
          <w:lang w:val="bs-Latn-BA"/>
        </w:rPr>
      </w:pPr>
      <w:r w:rsidRPr="00D15B6B">
        <w:rPr>
          <w:rFonts w:cs="Times New Roman"/>
          <w:color w:val="000000" w:themeColor="text1"/>
          <w:sz w:val="20"/>
          <w:szCs w:val="20"/>
          <w:lang w:val="bs-Latn-BA"/>
        </w:rPr>
        <w:t>UNIVERZITET U SARAJEVU</w:t>
      </w:r>
    </w:p>
    <w:p w14:paraId="11FC1AEC" w14:textId="77777777" w:rsidR="00E90485" w:rsidRPr="00D15B6B" w:rsidRDefault="00E90485" w:rsidP="00E90485">
      <w:pPr>
        <w:rPr>
          <w:rFonts w:cs="Times New Roman"/>
          <w:color w:val="000000" w:themeColor="text1"/>
          <w:sz w:val="20"/>
          <w:szCs w:val="20"/>
          <w:lang w:val="bs-Latn-BA"/>
        </w:rPr>
      </w:pPr>
      <w:r w:rsidRPr="00D15B6B">
        <w:rPr>
          <w:rFonts w:cs="Times New Roman"/>
          <w:color w:val="000000" w:themeColor="text1"/>
          <w:sz w:val="20"/>
          <w:szCs w:val="20"/>
          <w:lang w:val="bs-Latn-BA"/>
        </w:rPr>
        <w:t>ŠUMARSKI FAKULTET U SARAJEVU</w:t>
      </w:r>
    </w:p>
    <w:p w14:paraId="0FA199B1" w14:textId="77777777" w:rsidR="00E90485" w:rsidRPr="00D15B6B" w:rsidRDefault="00E90485" w:rsidP="00E90485">
      <w:pPr>
        <w:rPr>
          <w:rFonts w:cs="Times New Roman"/>
          <w:color w:val="000000" w:themeColor="text1"/>
          <w:sz w:val="20"/>
          <w:szCs w:val="20"/>
          <w:lang w:val="bs-Latn-BA"/>
        </w:rPr>
      </w:pPr>
    </w:p>
    <w:p w14:paraId="4591D97E" w14:textId="579F9646" w:rsidR="00E90485" w:rsidRPr="00D15B6B" w:rsidRDefault="00E90485" w:rsidP="00E90485">
      <w:pPr>
        <w:rPr>
          <w:rFonts w:cs="Times New Roman"/>
          <w:color w:val="000000" w:themeColor="text1"/>
          <w:sz w:val="20"/>
          <w:szCs w:val="20"/>
          <w:lang w:val="bs-Latn-BA"/>
        </w:rPr>
      </w:pPr>
      <w:r w:rsidRPr="00D15B6B">
        <w:rPr>
          <w:rFonts w:cs="Times New Roman"/>
          <w:color w:val="000000" w:themeColor="text1"/>
          <w:sz w:val="20"/>
          <w:szCs w:val="20"/>
          <w:lang w:val="bs-Latn-BA"/>
        </w:rPr>
        <w:t>Broj:01/1-</w:t>
      </w:r>
      <w:r w:rsidR="007C5EE9">
        <w:rPr>
          <w:rFonts w:cs="Times New Roman"/>
          <w:color w:val="000000" w:themeColor="text1"/>
          <w:sz w:val="20"/>
          <w:szCs w:val="20"/>
          <w:lang w:val="bs-Latn-BA"/>
        </w:rPr>
        <w:t>4563</w:t>
      </w:r>
      <w:bookmarkStart w:id="0" w:name="_GoBack"/>
      <w:bookmarkEnd w:id="0"/>
      <w:r w:rsidRPr="00D15B6B">
        <w:rPr>
          <w:rFonts w:cs="Times New Roman"/>
          <w:color w:val="000000" w:themeColor="text1"/>
          <w:sz w:val="20"/>
          <w:szCs w:val="20"/>
          <w:lang w:val="bs-Latn-BA"/>
        </w:rPr>
        <w:t>/24</w:t>
      </w:r>
    </w:p>
    <w:p w14:paraId="0751877A" w14:textId="3DD844A3" w:rsidR="00E90485" w:rsidRPr="00D15B6B" w:rsidRDefault="00E90485" w:rsidP="00E90485">
      <w:pPr>
        <w:rPr>
          <w:rFonts w:cs="Times New Roman"/>
          <w:color w:val="000000" w:themeColor="text1"/>
          <w:sz w:val="20"/>
          <w:szCs w:val="20"/>
          <w:lang w:val="bs-Latn-BA"/>
        </w:rPr>
      </w:pPr>
      <w:r w:rsidRPr="00D15B6B">
        <w:rPr>
          <w:rFonts w:cs="Times New Roman"/>
          <w:color w:val="000000" w:themeColor="text1"/>
          <w:sz w:val="20"/>
          <w:szCs w:val="20"/>
          <w:lang w:val="bs-Latn-BA"/>
        </w:rPr>
        <w:t>Datum, 25.10. 2024. godine</w:t>
      </w:r>
    </w:p>
    <w:p w14:paraId="38450B62" w14:textId="77777777" w:rsidR="00480620" w:rsidRPr="00D15B6B" w:rsidRDefault="00480620" w:rsidP="007E2B82">
      <w:pPr>
        <w:spacing w:line="276" w:lineRule="auto"/>
        <w:rPr>
          <w:rFonts w:cs="Times New Roman"/>
          <w:sz w:val="20"/>
          <w:szCs w:val="20"/>
        </w:rPr>
      </w:pPr>
    </w:p>
    <w:p w14:paraId="0428C88A" w14:textId="725EC1FD" w:rsidR="002D5DD0" w:rsidRPr="00D15B6B" w:rsidRDefault="002D5DD0" w:rsidP="007E2B82">
      <w:pPr>
        <w:spacing w:line="276" w:lineRule="auto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>Na osnovu Odluke Upravnog odbora Univerziteta u Sarajevu</w:t>
      </w:r>
      <w:r w:rsidR="002B7716" w:rsidRPr="00D15B6B">
        <w:rPr>
          <w:rFonts w:cs="Times New Roman"/>
          <w:sz w:val="20"/>
          <w:szCs w:val="20"/>
        </w:rPr>
        <w:t xml:space="preserve"> broj: 02-</w:t>
      </w:r>
      <w:r w:rsidR="000E5B5E" w:rsidRPr="00D15B6B">
        <w:rPr>
          <w:rFonts w:cs="Times New Roman"/>
          <w:sz w:val="20"/>
          <w:szCs w:val="20"/>
        </w:rPr>
        <w:t>24</w:t>
      </w:r>
      <w:r w:rsidR="002B7716" w:rsidRPr="00D15B6B">
        <w:rPr>
          <w:rFonts w:cs="Times New Roman"/>
          <w:sz w:val="20"/>
          <w:szCs w:val="20"/>
        </w:rPr>
        <w:t>-4/2</w:t>
      </w:r>
      <w:r w:rsidR="000E5B5E" w:rsidRPr="00D15B6B">
        <w:rPr>
          <w:rFonts w:cs="Times New Roman"/>
          <w:sz w:val="20"/>
          <w:szCs w:val="20"/>
        </w:rPr>
        <w:t>4</w:t>
      </w:r>
      <w:r w:rsidR="002B7716" w:rsidRPr="00D15B6B">
        <w:rPr>
          <w:rFonts w:cs="Times New Roman"/>
          <w:sz w:val="20"/>
          <w:szCs w:val="20"/>
        </w:rPr>
        <w:t xml:space="preserve"> od 1</w:t>
      </w:r>
      <w:r w:rsidR="000E5B5E" w:rsidRPr="00D15B6B">
        <w:rPr>
          <w:rFonts w:cs="Times New Roman"/>
          <w:sz w:val="20"/>
          <w:szCs w:val="20"/>
        </w:rPr>
        <w:t>0</w:t>
      </w:r>
      <w:r w:rsidR="002B7716" w:rsidRPr="00D15B6B">
        <w:rPr>
          <w:rFonts w:cs="Times New Roman"/>
          <w:sz w:val="20"/>
          <w:szCs w:val="20"/>
        </w:rPr>
        <w:t>.</w:t>
      </w:r>
      <w:r w:rsidR="000E5B5E" w:rsidRPr="00D15B6B">
        <w:rPr>
          <w:rFonts w:cs="Times New Roman"/>
          <w:sz w:val="20"/>
          <w:szCs w:val="20"/>
        </w:rPr>
        <w:t>09</w:t>
      </w:r>
      <w:r w:rsidR="001D7D42" w:rsidRPr="00D15B6B">
        <w:rPr>
          <w:rFonts w:cs="Times New Roman"/>
          <w:sz w:val="20"/>
          <w:szCs w:val="20"/>
        </w:rPr>
        <w:t>.202</w:t>
      </w:r>
      <w:r w:rsidR="000E5B5E" w:rsidRPr="00D15B6B">
        <w:rPr>
          <w:rFonts w:cs="Times New Roman"/>
          <w:sz w:val="20"/>
          <w:szCs w:val="20"/>
        </w:rPr>
        <w:t>4</w:t>
      </w:r>
      <w:r w:rsidRPr="00D15B6B">
        <w:rPr>
          <w:rFonts w:cs="Times New Roman"/>
          <w:sz w:val="20"/>
          <w:szCs w:val="20"/>
        </w:rPr>
        <w:t xml:space="preserve">. godine </w:t>
      </w:r>
      <w:r w:rsidR="001D7D42" w:rsidRPr="00D15B6B">
        <w:rPr>
          <w:rFonts w:cs="Times New Roman"/>
          <w:sz w:val="20"/>
          <w:szCs w:val="20"/>
        </w:rPr>
        <w:t>Univerzitet</w:t>
      </w:r>
      <w:r w:rsidRPr="00D15B6B">
        <w:rPr>
          <w:rFonts w:cs="Times New Roman"/>
          <w:sz w:val="20"/>
          <w:szCs w:val="20"/>
        </w:rPr>
        <w:t xml:space="preserve"> u Sarajevu </w:t>
      </w:r>
      <w:r w:rsidR="000E5B5E" w:rsidRPr="00D15B6B">
        <w:rPr>
          <w:rFonts w:cs="Times New Roman"/>
          <w:sz w:val="20"/>
          <w:szCs w:val="20"/>
        </w:rPr>
        <w:t>–</w:t>
      </w:r>
      <w:r w:rsidR="001D7D42" w:rsidRPr="00D15B6B">
        <w:rPr>
          <w:rFonts w:cs="Times New Roman"/>
          <w:sz w:val="20"/>
          <w:szCs w:val="20"/>
        </w:rPr>
        <w:t xml:space="preserve"> </w:t>
      </w:r>
      <w:r w:rsidR="000E5B5E" w:rsidRPr="00D15B6B">
        <w:rPr>
          <w:rFonts w:cs="Times New Roman"/>
          <w:sz w:val="20"/>
          <w:szCs w:val="20"/>
        </w:rPr>
        <w:t xml:space="preserve">Šumarski </w:t>
      </w:r>
      <w:r w:rsidR="001D7D42" w:rsidRPr="00D15B6B">
        <w:rPr>
          <w:rFonts w:cs="Times New Roman"/>
          <w:sz w:val="20"/>
          <w:szCs w:val="20"/>
        </w:rPr>
        <w:t xml:space="preserve">fakultet </w:t>
      </w:r>
      <w:r w:rsidRPr="00D15B6B">
        <w:rPr>
          <w:rFonts w:cs="Times New Roman"/>
          <w:sz w:val="20"/>
          <w:szCs w:val="20"/>
        </w:rPr>
        <w:t>objavljuje</w:t>
      </w:r>
    </w:p>
    <w:p w14:paraId="2BA209D6" w14:textId="77777777" w:rsidR="002D5DD0" w:rsidRPr="00D15B6B" w:rsidRDefault="002D5DD0" w:rsidP="007E2B82">
      <w:pPr>
        <w:spacing w:line="276" w:lineRule="auto"/>
        <w:rPr>
          <w:rFonts w:cs="Times New Roman"/>
          <w:b/>
          <w:sz w:val="20"/>
          <w:szCs w:val="20"/>
        </w:rPr>
      </w:pPr>
    </w:p>
    <w:p w14:paraId="026016F6" w14:textId="5395ADCC" w:rsidR="00C3422D" w:rsidRPr="00D15B6B" w:rsidRDefault="00BF3907" w:rsidP="00FE5504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 w:rsidRPr="00D15B6B">
        <w:rPr>
          <w:rFonts w:cs="Times New Roman"/>
          <w:b/>
          <w:sz w:val="20"/>
          <w:szCs w:val="20"/>
        </w:rPr>
        <w:t xml:space="preserve">JAVNI </w:t>
      </w:r>
      <w:r w:rsidR="0025057B" w:rsidRPr="00D15B6B">
        <w:rPr>
          <w:rFonts w:cs="Times New Roman"/>
          <w:b/>
          <w:sz w:val="20"/>
          <w:szCs w:val="20"/>
        </w:rPr>
        <w:t>POZIV</w:t>
      </w:r>
    </w:p>
    <w:p w14:paraId="3B5D8208" w14:textId="77777777" w:rsidR="00E33950" w:rsidRPr="00D15B6B" w:rsidRDefault="00E33950" w:rsidP="007E2B82">
      <w:pPr>
        <w:spacing w:line="276" w:lineRule="auto"/>
        <w:rPr>
          <w:rFonts w:cs="Times New Roman"/>
          <w:b/>
          <w:sz w:val="20"/>
          <w:szCs w:val="20"/>
        </w:rPr>
      </w:pPr>
    </w:p>
    <w:p w14:paraId="0D523C43" w14:textId="087ECF1A" w:rsidR="00BF3907" w:rsidRPr="00D15B6B" w:rsidRDefault="00BF3907" w:rsidP="00C13A9D">
      <w:pPr>
        <w:spacing w:line="276" w:lineRule="auto"/>
        <w:jc w:val="both"/>
        <w:rPr>
          <w:rFonts w:cs="Times New Roman"/>
          <w:b/>
          <w:sz w:val="20"/>
          <w:szCs w:val="20"/>
        </w:rPr>
      </w:pPr>
      <w:r w:rsidRPr="00D15B6B">
        <w:rPr>
          <w:rFonts w:cs="Times New Roman"/>
          <w:b/>
          <w:sz w:val="20"/>
          <w:szCs w:val="20"/>
        </w:rPr>
        <w:t xml:space="preserve">ZA PRIKUPLJANJE PONUDA </w:t>
      </w:r>
      <w:r w:rsidR="00DD1165" w:rsidRPr="00D15B6B">
        <w:rPr>
          <w:rFonts w:cs="Times New Roman"/>
          <w:b/>
          <w:sz w:val="20"/>
          <w:szCs w:val="20"/>
        </w:rPr>
        <w:t xml:space="preserve">ZA </w:t>
      </w:r>
      <w:r w:rsidR="000E5B5E" w:rsidRPr="00D15B6B">
        <w:rPr>
          <w:rFonts w:cs="Times New Roman"/>
          <w:b/>
          <w:sz w:val="20"/>
          <w:szCs w:val="20"/>
        </w:rPr>
        <w:t xml:space="preserve">NAJAM POZICIJE/PROSTORA ANTENA I BAZNIH STANICA </w:t>
      </w:r>
      <w:r w:rsidR="00544B74" w:rsidRPr="00D15B6B">
        <w:rPr>
          <w:rFonts w:cs="Times New Roman"/>
          <w:b/>
          <w:sz w:val="20"/>
          <w:szCs w:val="20"/>
        </w:rPr>
        <w:t xml:space="preserve">MOBILNIH OPERATERA </w:t>
      </w:r>
      <w:r w:rsidR="00407DAF" w:rsidRPr="00D15B6B">
        <w:rPr>
          <w:rFonts w:cs="Times New Roman"/>
          <w:b/>
          <w:sz w:val="20"/>
          <w:szCs w:val="20"/>
        </w:rPr>
        <w:t xml:space="preserve">NA KROVU ZGRADE </w:t>
      </w:r>
      <w:r w:rsidRPr="00D15B6B">
        <w:rPr>
          <w:rFonts w:cs="Times New Roman"/>
          <w:b/>
          <w:sz w:val="20"/>
          <w:szCs w:val="20"/>
        </w:rPr>
        <w:t>UNIVERZITETA U SARAJEVU</w:t>
      </w:r>
      <w:r w:rsidR="001D7D42" w:rsidRPr="00D15B6B">
        <w:rPr>
          <w:rFonts w:cs="Times New Roman"/>
          <w:b/>
          <w:sz w:val="20"/>
          <w:szCs w:val="20"/>
        </w:rPr>
        <w:t xml:space="preserve"> </w:t>
      </w:r>
      <w:r w:rsidR="000E5B5E" w:rsidRPr="00D15B6B">
        <w:rPr>
          <w:rFonts w:cs="Times New Roman"/>
          <w:b/>
          <w:sz w:val="20"/>
          <w:szCs w:val="20"/>
        </w:rPr>
        <w:t>–</w:t>
      </w:r>
      <w:r w:rsidR="001D7D42" w:rsidRPr="00D15B6B">
        <w:rPr>
          <w:rFonts w:cs="Times New Roman"/>
          <w:b/>
          <w:sz w:val="20"/>
          <w:szCs w:val="20"/>
        </w:rPr>
        <w:t xml:space="preserve"> </w:t>
      </w:r>
      <w:r w:rsidR="000E5B5E" w:rsidRPr="00D15B6B">
        <w:rPr>
          <w:rFonts w:cs="Times New Roman"/>
          <w:b/>
          <w:sz w:val="20"/>
          <w:szCs w:val="20"/>
        </w:rPr>
        <w:t xml:space="preserve">ŠUMARSKOG </w:t>
      </w:r>
      <w:r w:rsidR="0025057B" w:rsidRPr="00D15B6B">
        <w:rPr>
          <w:rFonts w:cs="Times New Roman"/>
          <w:b/>
          <w:sz w:val="20"/>
          <w:szCs w:val="20"/>
        </w:rPr>
        <w:t>FAKULTETA</w:t>
      </w:r>
      <w:r w:rsidR="00407DAF" w:rsidRPr="00D15B6B">
        <w:rPr>
          <w:rFonts w:cs="Times New Roman"/>
          <w:b/>
          <w:sz w:val="20"/>
          <w:szCs w:val="20"/>
        </w:rPr>
        <w:t xml:space="preserve"> </w:t>
      </w:r>
      <w:r w:rsidR="00BA7F84" w:rsidRPr="00D15B6B">
        <w:rPr>
          <w:rFonts w:cs="Times New Roman"/>
          <w:b/>
          <w:sz w:val="20"/>
          <w:szCs w:val="20"/>
        </w:rPr>
        <w:t xml:space="preserve">I </w:t>
      </w:r>
      <w:r w:rsidR="009A7FBF" w:rsidRPr="00D15B6B">
        <w:rPr>
          <w:rFonts w:cs="Times New Roman"/>
          <w:b/>
          <w:sz w:val="20"/>
          <w:szCs w:val="20"/>
        </w:rPr>
        <w:t xml:space="preserve">U </w:t>
      </w:r>
      <w:r w:rsidR="00C13A9D" w:rsidRPr="00D15B6B">
        <w:rPr>
          <w:rFonts w:cs="Times New Roman"/>
          <w:b/>
          <w:sz w:val="20"/>
          <w:szCs w:val="20"/>
        </w:rPr>
        <w:t xml:space="preserve">SKLOPU </w:t>
      </w:r>
      <w:r w:rsidR="00B529F5" w:rsidRPr="00D15B6B">
        <w:rPr>
          <w:rFonts w:cs="Times New Roman"/>
          <w:b/>
          <w:sz w:val="20"/>
          <w:szCs w:val="20"/>
        </w:rPr>
        <w:t xml:space="preserve">NASTAVNOG </w:t>
      </w:r>
      <w:r w:rsidR="00407DAF" w:rsidRPr="00D15B6B">
        <w:rPr>
          <w:rFonts w:cs="Times New Roman"/>
          <w:b/>
          <w:sz w:val="20"/>
          <w:szCs w:val="20"/>
        </w:rPr>
        <w:t>OBJEKT</w:t>
      </w:r>
      <w:r w:rsidR="00021ECE" w:rsidRPr="00D15B6B">
        <w:rPr>
          <w:rFonts w:cs="Times New Roman"/>
          <w:b/>
          <w:sz w:val="20"/>
          <w:szCs w:val="20"/>
        </w:rPr>
        <w:t>A</w:t>
      </w:r>
      <w:r w:rsidR="00407DAF" w:rsidRPr="00D15B6B">
        <w:rPr>
          <w:rFonts w:cs="Times New Roman"/>
          <w:b/>
          <w:sz w:val="20"/>
          <w:szCs w:val="20"/>
        </w:rPr>
        <w:t xml:space="preserve"> „ČAVLE“ IGMAN</w:t>
      </w:r>
    </w:p>
    <w:p w14:paraId="26DE882B" w14:textId="77777777" w:rsidR="005F28CF" w:rsidRPr="00D15B6B" w:rsidRDefault="005F28CF" w:rsidP="007E2B82">
      <w:pPr>
        <w:spacing w:line="276" w:lineRule="auto"/>
        <w:rPr>
          <w:rFonts w:cs="Times New Roman"/>
          <w:sz w:val="20"/>
          <w:szCs w:val="20"/>
        </w:rPr>
      </w:pPr>
    </w:p>
    <w:p w14:paraId="421AAB71" w14:textId="77777777" w:rsidR="009C2DD7" w:rsidRPr="00D15B6B" w:rsidRDefault="00AC2F9E" w:rsidP="007E2B82">
      <w:pPr>
        <w:spacing w:after="240" w:line="276" w:lineRule="auto"/>
        <w:rPr>
          <w:rFonts w:cs="Times New Roman"/>
          <w:b/>
          <w:sz w:val="20"/>
          <w:szCs w:val="20"/>
        </w:rPr>
      </w:pPr>
      <w:r w:rsidRPr="00D15B6B">
        <w:rPr>
          <w:rFonts w:cs="Times New Roman"/>
          <w:b/>
          <w:sz w:val="20"/>
          <w:szCs w:val="20"/>
        </w:rPr>
        <w:t>I</w:t>
      </w:r>
      <w:r w:rsidR="00AD2F1A" w:rsidRPr="00D15B6B">
        <w:rPr>
          <w:rFonts w:cs="Times New Roman"/>
          <w:b/>
          <w:sz w:val="20"/>
          <w:szCs w:val="20"/>
        </w:rPr>
        <w:t xml:space="preserve"> OPŠTI PODACI</w:t>
      </w:r>
    </w:p>
    <w:p w14:paraId="125C1761" w14:textId="662D253F" w:rsidR="005B18B4" w:rsidRPr="00D15B6B" w:rsidRDefault="00435EB3" w:rsidP="00C13A9D">
      <w:pPr>
        <w:spacing w:after="240" w:line="276" w:lineRule="auto"/>
        <w:jc w:val="both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>U svrhu iskazivanja interesa</w:t>
      </w:r>
      <w:r w:rsidR="00BD5FB9" w:rsidRPr="00D15B6B">
        <w:rPr>
          <w:rFonts w:cs="Times New Roman"/>
          <w:sz w:val="20"/>
          <w:szCs w:val="20"/>
        </w:rPr>
        <w:t>, u svojstvu zakupodavca,</w:t>
      </w:r>
      <w:r w:rsidRPr="00D15B6B">
        <w:rPr>
          <w:rFonts w:cs="Times New Roman"/>
          <w:sz w:val="20"/>
          <w:szCs w:val="20"/>
        </w:rPr>
        <w:t xml:space="preserve"> Univerzitet u Sarajevu –</w:t>
      </w:r>
      <w:r w:rsidR="000E5B5E" w:rsidRPr="00D15B6B">
        <w:rPr>
          <w:rFonts w:cs="Times New Roman"/>
          <w:sz w:val="20"/>
          <w:szCs w:val="20"/>
        </w:rPr>
        <w:t xml:space="preserve">Šumarski </w:t>
      </w:r>
      <w:r w:rsidRPr="00D15B6B">
        <w:rPr>
          <w:rFonts w:cs="Times New Roman"/>
          <w:sz w:val="20"/>
          <w:szCs w:val="20"/>
        </w:rPr>
        <w:t xml:space="preserve">fakultet upućuje Javni poziv svim zainteresiranim </w:t>
      </w:r>
      <w:r w:rsidR="00D46986" w:rsidRPr="00D15B6B">
        <w:rPr>
          <w:rFonts w:cs="Times New Roman"/>
          <w:sz w:val="20"/>
          <w:szCs w:val="20"/>
        </w:rPr>
        <w:t xml:space="preserve">privrednim </w:t>
      </w:r>
      <w:r w:rsidRPr="00D15B6B">
        <w:rPr>
          <w:rFonts w:cs="Times New Roman"/>
          <w:sz w:val="20"/>
          <w:szCs w:val="20"/>
        </w:rPr>
        <w:t xml:space="preserve">subjektima koji su registrirani za </w:t>
      </w:r>
      <w:r w:rsidR="008B4760" w:rsidRPr="00D15B6B">
        <w:rPr>
          <w:rFonts w:cs="Times New Roman"/>
          <w:sz w:val="20"/>
          <w:szCs w:val="20"/>
        </w:rPr>
        <w:t>obavljanje djelatnosti koja je predmet ovog Javnog poziva</w:t>
      </w:r>
      <w:r w:rsidRPr="00D15B6B">
        <w:rPr>
          <w:rFonts w:cs="Times New Roman"/>
          <w:sz w:val="20"/>
          <w:szCs w:val="20"/>
        </w:rPr>
        <w:t xml:space="preserve"> za dostavljanje ponuda za </w:t>
      </w:r>
      <w:r w:rsidR="000E5B5E" w:rsidRPr="00D15B6B">
        <w:rPr>
          <w:rFonts w:cs="Times New Roman"/>
          <w:sz w:val="20"/>
          <w:szCs w:val="20"/>
        </w:rPr>
        <w:t>najam</w:t>
      </w:r>
      <w:r w:rsidR="00B37B17" w:rsidRPr="00D15B6B">
        <w:rPr>
          <w:rFonts w:cs="Times New Roman"/>
          <w:sz w:val="20"/>
          <w:szCs w:val="20"/>
        </w:rPr>
        <w:t xml:space="preserve"> pozicij</w:t>
      </w:r>
      <w:r w:rsidR="00407DAF" w:rsidRPr="00D15B6B">
        <w:rPr>
          <w:rFonts w:cs="Times New Roman"/>
          <w:sz w:val="20"/>
          <w:szCs w:val="20"/>
        </w:rPr>
        <w:t>e</w:t>
      </w:r>
      <w:r w:rsidR="00B37B17" w:rsidRPr="00D15B6B">
        <w:rPr>
          <w:rFonts w:cs="Times New Roman"/>
          <w:sz w:val="20"/>
          <w:szCs w:val="20"/>
        </w:rPr>
        <w:t>/</w:t>
      </w:r>
      <w:r w:rsidR="000E5B5E" w:rsidRPr="00D15B6B">
        <w:rPr>
          <w:rFonts w:cs="Times New Roman"/>
          <w:sz w:val="20"/>
          <w:szCs w:val="20"/>
        </w:rPr>
        <w:t>prostora antena i baznih stanica</w:t>
      </w:r>
      <w:r w:rsidR="00544B74" w:rsidRPr="00D15B6B">
        <w:rPr>
          <w:rFonts w:cs="Times New Roman"/>
          <w:sz w:val="20"/>
          <w:szCs w:val="20"/>
        </w:rPr>
        <w:t xml:space="preserve"> mobilnih operatera</w:t>
      </w:r>
      <w:r w:rsidR="006C70E2" w:rsidRPr="00D15B6B">
        <w:rPr>
          <w:rFonts w:cs="Times New Roman"/>
          <w:sz w:val="20"/>
          <w:szCs w:val="20"/>
        </w:rPr>
        <w:t xml:space="preserve">: </w:t>
      </w:r>
    </w:p>
    <w:p w14:paraId="0F1E7A94" w14:textId="6F3AEF2C" w:rsidR="005B18B4" w:rsidRPr="00D15B6B" w:rsidRDefault="006C70E2" w:rsidP="006C70E2">
      <w:pPr>
        <w:pStyle w:val="ListParagraph"/>
        <w:numPr>
          <w:ilvl w:val="0"/>
          <w:numId w:val="19"/>
        </w:numPr>
        <w:spacing w:after="240" w:line="276" w:lineRule="auto"/>
        <w:jc w:val="both"/>
      </w:pPr>
      <w:r w:rsidRPr="00D15B6B">
        <w:t>N</w:t>
      </w:r>
      <w:r w:rsidR="00544B74" w:rsidRPr="00D15B6B">
        <w:t>a krovu zgrade</w:t>
      </w:r>
      <w:r w:rsidR="000E5B5E" w:rsidRPr="00D15B6B">
        <w:t xml:space="preserve"> </w:t>
      </w:r>
      <w:r w:rsidR="00435EB3" w:rsidRPr="00D15B6B">
        <w:t>Univerziteta u Sarajevu –</w:t>
      </w:r>
      <w:r w:rsidR="004F7226" w:rsidRPr="00D15B6B">
        <w:t xml:space="preserve"> </w:t>
      </w:r>
      <w:r w:rsidR="000E5B5E" w:rsidRPr="00D15B6B">
        <w:t xml:space="preserve">Šumarskog </w:t>
      </w:r>
      <w:r w:rsidR="00435EB3" w:rsidRPr="00D15B6B">
        <w:t xml:space="preserve">fakulteta na adresi </w:t>
      </w:r>
      <w:r w:rsidR="00544B74" w:rsidRPr="00D15B6B">
        <w:t>Zagrebačka br.</w:t>
      </w:r>
      <w:r w:rsidR="004F7226" w:rsidRPr="00D15B6B">
        <w:t xml:space="preserve"> </w:t>
      </w:r>
      <w:r w:rsidR="00544B74" w:rsidRPr="00D15B6B">
        <w:t>20, Sarajevo</w:t>
      </w:r>
      <w:r w:rsidR="005B18B4" w:rsidRPr="00D15B6B">
        <w:t>_______</w:t>
      </w:r>
      <w:r w:rsidRPr="00D15B6B">
        <w:t>__</w:t>
      </w:r>
      <w:r w:rsidR="005B18B4" w:rsidRPr="00D15B6B">
        <w:t>_______</w:t>
      </w:r>
      <w:r w:rsidRPr="00D15B6B">
        <w:t xml:space="preserve"> </w:t>
      </w:r>
      <w:r w:rsidR="005B18B4" w:rsidRPr="00D15B6B">
        <w:t>1 pozicija</w:t>
      </w:r>
    </w:p>
    <w:p w14:paraId="142FF561" w14:textId="3EA9A18A" w:rsidR="00CA4312" w:rsidRPr="00D15B6B" w:rsidRDefault="006C70E2" w:rsidP="006C70E2">
      <w:pPr>
        <w:pStyle w:val="ListParagraph"/>
        <w:numPr>
          <w:ilvl w:val="0"/>
          <w:numId w:val="19"/>
        </w:numPr>
        <w:spacing w:after="240" w:line="276" w:lineRule="auto"/>
        <w:jc w:val="both"/>
      </w:pPr>
      <w:r w:rsidRPr="00D15B6B">
        <w:t>U</w:t>
      </w:r>
      <w:r w:rsidR="0072088F" w:rsidRPr="00D15B6B">
        <w:t xml:space="preserve"> sklopu </w:t>
      </w:r>
      <w:r w:rsidR="00B529F5" w:rsidRPr="00D15B6B">
        <w:t xml:space="preserve">Nastavnog </w:t>
      </w:r>
      <w:r w:rsidR="00544B74" w:rsidRPr="00D15B6B">
        <w:t>objekt</w:t>
      </w:r>
      <w:r w:rsidR="0072088F" w:rsidRPr="00D15B6B">
        <w:t>a</w:t>
      </w:r>
      <w:r w:rsidR="00544B74" w:rsidRPr="00D15B6B">
        <w:t xml:space="preserve"> „Čavle“ </w:t>
      </w:r>
      <w:r w:rsidR="004F7226" w:rsidRPr="00D15B6B">
        <w:t xml:space="preserve">na </w:t>
      </w:r>
      <w:r w:rsidR="00544B74" w:rsidRPr="00D15B6B">
        <w:t>Igman</w:t>
      </w:r>
      <w:r w:rsidR="004F7226" w:rsidRPr="00D15B6B">
        <w:t xml:space="preserve">u (katastarska čestica </w:t>
      </w:r>
      <w:r w:rsidR="009007CE" w:rsidRPr="00D15B6B">
        <w:t xml:space="preserve">broj 1640 </w:t>
      </w:r>
      <w:r w:rsidR="004F7226" w:rsidRPr="00D15B6B">
        <w:t>K</w:t>
      </w:r>
      <w:r w:rsidR="009007CE" w:rsidRPr="00D15B6B">
        <w:t>.</w:t>
      </w:r>
      <w:r w:rsidR="004F7226" w:rsidRPr="00D15B6B">
        <w:t>O</w:t>
      </w:r>
      <w:r w:rsidR="009007CE" w:rsidRPr="00D15B6B">
        <w:t>. Lokve</w:t>
      </w:r>
      <w:r w:rsidR="004F7226" w:rsidRPr="00D15B6B">
        <w:t>)</w:t>
      </w:r>
      <w:r w:rsidRPr="00D15B6B">
        <w:t>_</w:t>
      </w:r>
      <w:r w:rsidR="005B18B4" w:rsidRPr="00D15B6B">
        <w:t>________________</w:t>
      </w:r>
      <w:r w:rsidR="00A36397" w:rsidRPr="00D15B6B">
        <w:t xml:space="preserve"> 2 pozicije</w:t>
      </w:r>
      <w:r w:rsidR="00544B74" w:rsidRPr="00D15B6B">
        <w:t>.</w:t>
      </w:r>
    </w:p>
    <w:p w14:paraId="0EE5503A" w14:textId="308E3771" w:rsidR="00B74E0D" w:rsidRPr="00D15B6B" w:rsidRDefault="00935C5D" w:rsidP="004F7226">
      <w:pPr>
        <w:spacing w:line="276" w:lineRule="auto"/>
        <w:jc w:val="both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 xml:space="preserve">Početna cijena </w:t>
      </w:r>
      <w:r w:rsidR="005578D4" w:rsidRPr="00D15B6B">
        <w:rPr>
          <w:rFonts w:cs="Times New Roman"/>
          <w:sz w:val="20"/>
          <w:szCs w:val="20"/>
        </w:rPr>
        <w:t>za postavljanje</w:t>
      </w:r>
      <w:r w:rsidR="00544B74" w:rsidRPr="00D15B6B">
        <w:rPr>
          <w:sz w:val="20"/>
          <w:szCs w:val="20"/>
        </w:rPr>
        <w:t xml:space="preserve"> </w:t>
      </w:r>
      <w:r w:rsidR="00B74E0D" w:rsidRPr="00D15B6B">
        <w:rPr>
          <w:sz w:val="20"/>
          <w:szCs w:val="20"/>
        </w:rPr>
        <w:t>antena i baznih stanica mobilnih oper</w:t>
      </w:r>
      <w:r w:rsidR="00B022D7" w:rsidRPr="00D15B6B">
        <w:rPr>
          <w:sz w:val="20"/>
          <w:szCs w:val="20"/>
        </w:rPr>
        <w:t>a</w:t>
      </w:r>
      <w:r w:rsidR="00B74E0D" w:rsidRPr="00D15B6B">
        <w:rPr>
          <w:sz w:val="20"/>
          <w:szCs w:val="20"/>
        </w:rPr>
        <w:t xml:space="preserve">tera na krovu zgrade </w:t>
      </w:r>
      <w:r w:rsidR="00B74E0D" w:rsidRPr="00D15B6B">
        <w:rPr>
          <w:rFonts w:cs="Times New Roman"/>
          <w:sz w:val="20"/>
          <w:szCs w:val="20"/>
        </w:rPr>
        <w:t>Univerziteta u Sarajevu –</w:t>
      </w:r>
      <w:r w:rsidR="00E305DD" w:rsidRPr="00D15B6B">
        <w:rPr>
          <w:rFonts w:cs="Times New Roman"/>
          <w:sz w:val="20"/>
          <w:szCs w:val="20"/>
        </w:rPr>
        <w:t xml:space="preserve"> </w:t>
      </w:r>
      <w:r w:rsidR="00B74E0D" w:rsidRPr="00D15B6B">
        <w:rPr>
          <w:rFonts w:cs="Times New Roman"/>
          <w:sz w:val="20"/>
          <w:szCs w:val="20"/>
        </w:rPr>
        <w:t xml:space="preserve">Šumarskog fakulteta na adresi </w:t>
      </w:r>
      <w:r w:rsidR="00407DAF" w:rsidRPr="00D15B6B">
        <w:rPr>
          <w:rFonts w:cs="Times New Roman"/>
          <w:sz w:val="20"/>
          <w:szCs w:val="20"/>
        </w:rPr>
        <w:t>Z</w:t>
      </w:r>
      <w:r w:rsidR="00B74E0D" w:rsidRPr="00D15B6B">
        <w:rPr>
          <w:rFonts w:cs="Times New Roman"/>
          <w:sz w:val="20"/>
          <w:szCs w:val="20"/>
        </w:rPr>
        <w:t>agrebačka br.</w:t>
      </w:r>
      <w:r w:rsidR="004F7226" w:rsidRPr="00D15B6B">
        <w:rPr>
          <w:rFonts w:cs="Times New Roman"/>
          <w:sz w:val="20"/>
          <w:szCs w:val="20"/>
        </w:rPr>
        <w:t xml:space="preserve"> </w:t>
      </w:r>
      <w:r w:rsidR="00B74E0D" w:rsidRPr="00D15B6B">
        <w:rPr>
          <w:rFonts w:cs="Times New Roman"/>
          <w:sz w:val="20"/>
          <w:szCs w:val="20"/>
        </w:rPr>
        <w:t>20, Sarajevo</w:t>
      </w:r>
      <w:r w:rsidR="00B74E0D" w:rsidRPr="00D15B6B">
        <w:rPr>
          <w:sz w:val="20"/>
          <w:szCs w:val="20"/>
        </w:rPr>
        <w:t xml:space="preserve"> </w:t>
      </w:r>
      <w:r w:rsidRPr="00D15B6B">
        <w:rPr>
          <w:rFonts w:cs="Times New Roman"/>
          <w:sz w:val="20"/>
          <w:szCs w:val="20"/>
        </w:rPr>
        <w:t>iznosi</w:t>
      </w:r>
      <w:r w:rsidR="00B74E0D" w:rsidRPr="00D15B6B">
        <w:rPr>
          <w:rFonts w:cs="Times New Roman"/>
          <w:sz w:val="20"/>
          <w:szCs w:val="20"/>
        </w:rPr>
        <w:t xml:space="preserve"> </w:t>
      </w:r>
      <w:r w:rsidR="00A36397" w:rsidRPr="00D15B6B">
        <w:rPr>
          <w:rFonts w:cs="Times New Roman"/>
          <w:sz w:val="20"/>
          <w:szCs w:val="20"/>
        </w:rPr>
        <w:t>1.000,00</w:t>
      </w:r>
      <w:r w:rsidR="00D46986" w:rsidRPr="00D15B6B">
        <w:rPr>
          <w:rFonts w:cs="Times New Roman"/>
          <w:sz w:val="20"/>
          <w:szCs w:val="20"/>
        </w:rPr>
        <w:t>KM / mjesec + PDV.</w:t>
      </w:r>
      <w:r w:rsidR="00D947B0" w:rsidRPr="00D15B6B">
        <w:rPr>
          <w:rFonts w:cs="Times New Roman"/>
          <w:sz w:val="20"/>
          <w:szCs w:val="20"/>
        </w:rPr>
        <w:t xml:space="preserve"> </w:t>
      </w:r>
    </w:p>
    <w:p w14:paraId="0E436736" w14:textId="776E9DE5" w:rsidR="00B74E0D" w:rsidRPr="00D15B6B" w:rsidRDefault="00B74E0D" w:rsidP="007E2B82">
      <w:pPr>
        <w:spacing w:line="276" w:lineRule="auto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>Početna cijena za postavljanje</w:t>
      </w:r>
      <w:r w:rsidRPr="00D15B6B">
        <w:rPr>
          <w:sz w:val="20"/>
          <w:szCs w:val="20"/>
        </w:rPr>
        <w:t xml:space="preserve"> antena i baznih stanica mobilnih oper</w:t>
      </w:r>
      <w:r w:rsidR="00B022D7" w:rsidRPr="00D15B6B">
        <w:rPr>
          <w:sz w:val="20"/>
          <w:szCs w:val="20"/>
        </w:rPr>
        <w:t>a</w:t>
      </w:r>
      <w:r w:rsidRPr="00D15B6B">
        <w:rPr>
          <w:sz w:val="20"/>
          <w:szCs w:val="20"/>
        </w:rPr>
        <w:t xml:space="preserve">tera </w:t>
      </w:r>
      <w:r w:rsidR="0072088F" w:rsidRPr="00D15B6B">
        <w:rPr>
          <w:sz w:val="20"/>
          <w:szCs w:val="20"/>
        </w:rPr>
        <w:t>u sklopu</w:t>
      </w:r>
      <w:r w:rsidR="00B529F5" w:rsidRPr="00D15B6B">
        <w:rPr>
          <w:rFonts w:cs="Times New Roman"/>
          <w:sz w:val="20"/>
          <w:szCs w:val="20"/>
        </w:rPr>
        <w:t xml:space="preserve"> Nastavnog</w:t>
      </w:r>
      <w:r w:rsidR="0072088F" w:rsidRPr="00D15B6B">
        <w:rPr>
          <w:sz w:val="20"/>
          <w:szCs w:val="20"/>
        </w:rPr>
        <w:t xml:space="preserve"> </w:t>
      </w:r>
      <w:r w:rsidRPr="00D15B6B">
        <w:rPr>
          <w:sz w:val="20"/>
          <w:szCs w:val="20"/>
        </w:rPr>
        <w:t>objekt</w:t>
      </w:r>
      <w:r w:rsidR="0072088F" w:rsidRPr="00D15B6B">
        <w:rPr>
          <w:sz w:val="20"/>
          <w:szCs w:val="20"/>
        </w:rPr>
        <w:t>a</w:t>
      </w:r>
      <w:r w:rsidRPr="00D15B6B">
        <w:rPr>
          <w:sz w:val="20"/>
          <w:szCs w:val="20"/>
        </w:rPr>
        <w:t xml:space="preserve"> “Čavle” Igman </w:t>
      </w:r>
      <w:r w:rsidR="0072088F" w:rsidRPr="00D15B6B">
        <w:rPr>
          <w:rFonts w:cs="Times New Roman"/>
          <w:sz w:val="20"/>
          <w:szCs w:val="20"/>
        </w:rPr>
        <w:t xml:space="preserve">katastarska čestica broj 1640 K.O. Lokve </w:t>
      </w:r>
      <w:r w:rsidRPr="00D15B6B">
        <w:rPr>
          <w:rFonts w:cs="Times New Roman"/>
          <w:sz w:val="20"/>
          <w:szCs w:val="20"/>
        </w:rPr>
        <w:t xml:space="preserve">iznosi </w:t>
      </w:r>
      <w:r w:rsidR="00CE5318" w:rsidRPr="00D15B6B">
        <w:rPr>
          <w:rFonts w:cs="Times New Roman"/>
          <w:sz w:val="20"/>
          <w:szCs w:val="20"/>
        </w:rPr>
        <w:t>700,00</w:t>
      </w:r>
      <w:r w:rsidRPr="00D15B6B">
        <w:rPr>
          <w:rFonts w:cs="Times New Roman"/>
          <w:sz w:val="20"/>
          <w:szCs w:val="20"/>
        </w:rPr>
        <w:t>KM / mjesec + PDV.</w:t>
      </w:r>
    </w:p>
    <w:p w14:paraId="4ADB478D" w14:textId="77777777" w:rsidR="00BA7F84" w:rsidRPr="00D15B6B" w:rsidRDefault="00BA7F84" w:rsidP="007E2B82">
      <w:pPr>
        <w:spacing w:line="276" w:lineRule="auto"/>
        <w:rPr>
          <w:rFonts w:cs="Times New Roman"/>
          <w:sz w:val="20"/>
          <w:szCs w:val="20"/>
        </w:rPr>
      </w:pPr>
    </w:p>
    <w:p w14:paraId="5954CA42" w14:textId="71FC08ED" w:rsidR="00CA4312" w:rsidRPr="00D15B6B" w:rsidRDefault="007C5D65" w:rsidP="00091DDA">
      <w:pPr>
        <w:spacing w:after="240" w:line="276" w:lineRule="auto"/>
        <w:jc w:val="both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 xml:space="preserve">Finansijska sredstva dobivena od </w:t>
      </w:r>
      <w:r w:rsidR="00B0631A" w:rsidRPr="00D15B6B">
        <w:rPr>
          <w:rFonts w:cs="Times New Roman"/>
          <w:sz w:val="20"/>
          <w:szCs w:val="20"/>
        </w:rPr>
        <w:t xml:space="preserve">najma </w:t>
      </w:r>
      <w:r w:rsidR="00407DAF" w:rsidRPr="00D15B6B">
        <w:rPr>
          <w:rFonts w:cs="Times New Roman"/>
          <w:sz w:val="20"/>
          <w:szCs w:val="20"/>
        </w:rPr>
        <w:t>pozicije/prostora antena i baznih stanica mobilnih operatera na krovu zgrade Univerziteta u Sarajevu –</w:t>
      </w:r>
      <w:r w:rsidR="00091DDA" w:rsidRPr="00D15B6B">
        <w:rPr>
          <w:rFonts w:cs="Times New Roman"/>
          <w:sz w:val="20"/>
          <w:szCs w:val="20"/>
        </w:rPr>
        <w:t xml:space="preserve"> </w:t>
      </w:r>
      <w:r w:rsidR="00407DAF" w:rsidRPr="00D15B6B">
        <w:rPr>
          <w:rFonts w:cs="Times New Roman"/>
          <w:sz w:val="20"/>
          <w:szCs w:val="20"/>
        </w:rPr>
        <w:t>Šumarskog fakulteta na adresi Zagrebačka br.</w:t>
      </w:r>
      <w:r w:rsidR="00091DDA" w:rsidRPr="00D15B6B">
        <w:rPr>
          <w:rFonts w:cs="Times New Roman"/>
          <w:sz w:val="20"/>
          <w:szCs w:val="20"/>
        </w:rPr>
        <w:t xml:space="preserve"> </w:t>
      </w:r>
      <w:r w:rsidR="00407DAF" w:rsidRPr="00D15B6B">
        <w:rPr>
          <w:rFonts w:cs="Times New Roman"/>
          <w:sz w:val="20"/>
          <w:szCs w:val="20"/>
        </w:rPr>
        <w:t xml:space="preserve">20, Sarajevo i </w:t>
      </w:r>
      <w:r w:rsidR="00091DDA" w:rsidRPr="00D15B6B">
        <w:rPr>
          <w:rFonts w:cs="Times New Roman"/>
          <w:sz w:val="20"/>
          <w:szCs w:val="20"/>
        </w:rPr>
        <w:t xml:space="preserve">u sklopu </w:t>
      </w:r>
      <w:r w:rsidR="00B529F5" w:rsidRPr="00D15B6B">
        <w:rPr>
          <w:rFonts w:cs="Times New Roman"/>
          <w:sz w:val="20"/>
          <w:szCs w:val="20"/>
        </w:rPr>
        <w:t xml:space="preserve">Nastavnog </w:t>
      </w:r>
      <w:r w:rsidR="00407DAF" w:rsidRPr="00D15B6B">
        <w:rPr>
          <w:rFonts w:cs="Times New Roman"/>
          <w:sz w:val="20"/>
          <w:szCs w:val="20"/>
        </w:rPr>
        <w:t>objekt</w:t>
      </w:r>
      <w:r w:rsidR="00091DDA" w:rsidRPr="00D15B6B">
        <w:rPr>
          <w:rFonts w:cs="Times New Roman"/>
          <w:sz w:val="20"/>
          <w:szCs w:val="20"/>
        </w:rPr>
        <w:t>a</w:t>
      </w:r>
      <w:r w:rsidR="00407DAF" w:rsidRPr="00D15B6B">
        <w:rPr>
          <w:rFonts w:cs="Times New Roman"/>
          <w:sz w:val="20"/>
          <w:szCs w:val="20"/>
        </w:rPr>
        <w:t xml:space="preserve"> „Čavle“ Igman </w:t>
      </w:r>
      <w:r w:rsidR="00091DDA" w:rsidRPr="00D15B6B">
        <w:rPr>
          <w:rFonts w:cs="Times New Roman"/>
          <w:sz w:val="20"/>
          <w:szCs w:val="20"/>
        </w:rPr>
        <w:t xml:space="preserve">katastarska čestica broj 1640 K.O. Lokve, </w:t>
      </w:r>
      <w:r w:rsidRPr="00D15B6B">
        <w:rPr>
          <w:rFonts w:cs="Times New Roman"/>
          <w:sz w:val="20"/>
          <w:szCs w:val="20"/>
        </w:rPr>
        <w:t>će se koristiti isključivo u svrhu realizacije nastavno-naučnog procesa</w:t>
      </w:r>
      <w:r w:rsidR="00676CBA" w:rsidRPr="00D15B6B">
        <w:rPr>
          <w:rFonts w:cs="Times New Roman"/>
          <w:sz w:val="20"/>
          <w:szCs w:val="20"/>
        </w:rPr>
        <w:t xml:space="preserve">, </w:t>
      </w:r>
      <w:r w:rsidRPr="00D15B6B">
        <w:rPr>
          <w:rFonts w:cs="Times New Roman"/>
          <w:sz w:val="20"/>
          <w:szCs w:val="20"/>
        </w:rPr>
        <w:t>te će privredni subjekt koji bude izabran kao najpovoljniji ponuđač biti prepoznat i kao subjekt koji pruža direktnu podršku visokoškolskom obrazovnom</w:t>
      </w:r>
      <w:r w:rsidR="00676CBA" w:rsidRPr="00D15B6B">
        <w:rPr>
          <w:rFonts w:cs="Times New Roman"/>
          <w:sz w:val="20"/>
          <w:szCs w:val="20"/>
        </w:rPr>
        <w:t xml:space="preserve"> i naučno-istraživačkom</w:t>
      </w:r>
      <w:r w:rsidRPr="00D15B6B">
        <w:rPr>
          <w:rFonts w:cs="Times New Roman"/>
          <w:sz w:val="20"/>
          <w:szCs w:val="20"/>
        </w:rPr>
        <w:t xml:space="preserve"> procesu</w:t>
      </w:r>
      <w:r w:rsidR="007E2B82" w:rsidRPr="00D15B6B">
        <w:rPr>
          <w:rFonts w:cs="Times New Roman"/>
          <w:sz w:val="20"/>
          <w:szCs w:val="20"/>
        </w:rPr>
        <w:t>.</w:t>
      </w:r>
      <w:r w:rsidRPr="00D15B6B">
        <w:rPr>
          <w:rFonts w:cs="Times New Roman"/>
          <w:sz w:val="20"/>
          <w:szCs w:val="20"/>
        </w:rPr>
        <w:t xml:space="preserve">  </w:t>
      </w:r>
    </w:p>
    <w:p w14:paraId="24E01E3E" w14:textId="28FD3106" w:rsidR="00435EB3" w:rsidRPr="00D15B6B" w:rsidRDefault="00D947B0" w:rsidP="00D71A28">
      <w:pPr>
        <w:spacing w:after="240" w:line="276" w:lineRule="auto"/>
        <w:jc w:val="both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>Ponuđač je obavezan obezbijediti adekvatne projekte za dobivanje građevinske i urbanističke saglasnosti za postavljanje</w:t>
      </w:r>
      <w:r w:rsidR="00B74E0D" w:rsidRPr="00D15B6B">
        <w:rPr>
          <w:rFonts w:cs="Times New Roman"/>
          <w:sz w:val="20"/>
          <w:szCs w:val="20"/>
        </w:rPr>
        <w:t xml:space="preserve"> bazne stanice</w:t>
      </w:r>
      <w:r w:rsidRPr="00D15B6B">
        <w:rPr>
          <w:rFonts w:cs="Times New Roman"/>
          <w:sz w:val="20"/>
          <w:szCs w:val="20"/>
        </w:rPr>
        <w:t xml:space="preserve">, koji osim zakonom propisanog sadržaja obavezno trebaju </w:t>
      </w:r>
      <w:r w:rsidR="00E06705" w:rsidRPr="00D15B6B">
        <w:rPr>
          <w:rFonts w:cs="Times New Roman"/>
          <w:sz w:val="20"/>
          <w:szCs w:val="20"/>
        </w:rPr>
        <w:t xml:space="preserve">sadržati i </w:t>
      </w:r>
      <w:r w:rsidRPr="00D15B6B">
        <w:rPr>
          <w:rFonts w:cs="Times New Roman"/>
          <w:sz w:val="20"/>
          <w:szCs w:val="20"/>
        </w:rPr>
        <w:t>procjenu svih efekata na statiku objekta zgrade</w:t>
      </w:r>
      <w:r w:rsidR="00E06705" w:rsidRPr="00D15B6B">
        <w:rPr>
          <w:rFonts w:cs="Times New Roman"/>
          <w:sz w:val="20"/>
          <w:szCs w:val="20"/>
        </w:rPr>
        <w:t xml:space="preserve"> Fakulteta</w:t>
      </w:r>
      <w:r w:rsidRPr="00D15B6B">
        <w:rPr>
          <w:rFonts w:cs="Times New Roman"/>
          <w:sz w:val="20"/>
          <w:szCs w:val="20"/>
        </w:rPr>
        <w:t xml:space="preserve"> i </w:t>
      </w:r>
      <w:r w:rsidR="00B529F5" w:rsidRPr="00D15B6B">
        <w:rPr>
          <w:rFonts w:cs="Times New Roman"/>
          <w:sz w:val="20"/>
          <w:szCs w:val="20"/>
        </w:rPr>
        <w:t xml:space="preserve">Nastavnog </w:t>
      </w:r>
      <w:r w:rsidR="00B74E0D" w:rsidRPr="00D15B6B">
        <w:rPr>
          <w:rFonts w:cs="Times New Roman"/>
          <w:sz w:val="20"/>
          <w:szCs w:val="20"/>
        </w:rPr>
        <w:t xml:space="preserve">objekta „Čavle“ Igman </w:t>
      </w:r>
      <w:r w:rsidR="00D71A28" w:rsidRPr="00D15B6B">
        <w:rPr>
          <w:rFonts w:cs="Times New Roman"/>
          <w:sz w:val="20"/>
          <w:szCs w:val="20"/>
        </w:rPr>
        <w:t>katastarska čestica broj 1640 K.O. Lokve</w:t>
      </w:r>
      <w:r w:rsidR="009007CE" w:rsidRPr="00D15B6B">
        <w:rPr>
          <w:rFonts w:cs="Times New Roman"/>
          <w:sz w:val="20"/>
          <w:szCs w:val="20"/>
        </w:rPr>
        <w:t xml:space="preserve"> </w:t>
      </w:r>
      <w:r w:rsidR="00B74E0D" w:rsidRPr="00D15B6B">
        <w:rPr>
          <w:rFonts w:cs="Times New Roman"/>
          <w:sz w:val="20"/>
          <w:szCs w:val="20"/>
        </w:rPr>
        <w:t xml:space="preserve">te </w:t>
      </w:r>
      <w:r w:rsidR="00E06705" w:rsidRPr="00D15B6B">
        <w:rPr>
          <w:rFonts w:cs="Times New Roman"/>
          <w:sz w:val="20"/>
          <w:szCs w:val="20"/>
        </w:rPr>
        <w:t>nj</w:t>
      </w:r>
      <w:r w:rsidR="00D71A28" w:rsidRPr="00D15B6B">
        <w:rPr>
          <w:rFonts w:cs="Times New Roman"/>
          <w:sz w:val="20"/>
          <w:szCs w:val="20"/>
        </w:rPr>
        <w:t>ihov</w:t>
      </w:r>
      <w:r w:rsidR="00E06705" w:rsidRPr="00D15B6B">
        <w:rPr>
          <w:rFonts w:cs="Times New Roman"/>
          <w:sz w:val="20"/>
          <w:szCs w:val="20"/>
        </w:rPr>
        <w:t xml:space="preserve"> </w:t>
      </w:r>
      <w:r w:rsidRPr="00D15B6B">
        <w:rPr>
          <w:rFonts w:cs="Times New Roman"/>
          <w:sz w:val="20"/>
          <w:szCs w:val="20"/>
        </w:rPr>
        <w:t xml:space="preserve">neposredni okoliš. </w:t>
      </w:r>
    </w:p>
    <w:p w14:paraId="44F50950" w14:textId="49C3E8B3" w:rsidR="00B74E0D" w:rsidRPr="00D15B6B" w:rsidRDefault="00B74E0D" w:rsidP="00D71A28">
      <w:pPr>
        <w:spacing w:after="240" w:line="276" w:lineRule="auto"/>
        <w:jc w:val="both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lastRenderedPageBreak/>
        <w:t>Prostor</w:t>
      </w:r>
      <w:r w:rsidR="00F61F36" w:rsidRPr="00D15B6B">
        <w:rPr>
          <w:rFonts w:cs="Times New Roman"/>
          <w:sz w:val="20"/>
          <w:szCs w:val="20"/>
        </w:rPr>
        <w:t>i</w:t>
      </w:r>
      <w:r w:rsidR="007E2B82" w:rsidRPr="00D15B6B">
        <w:rPr>
          <w:rFonts w:cs="Times New Roman"/>
          <w:sz w:val="20"/>
          <w:szCs w:val="20"/>
        </w:rPr>
        <w:t xml:space="preserve"> za najam pozi</w:t>
      </w:r>
      <w:r w:rsidR="00BA7F84" w:rsidRPr="00D15B6B">
        <w:rPr>
          <w:rFonts w:cs="Times New Roman"/>
          <w:sz w:val="20"/>
          <w:szCs w:val="20"/>
        </w:rPr>
        <w:t>c</w:t>
      </w:r>
      <w:r w:rsidR="007E2B82" w:rsidRPr="00D15B6B">
        <w:rPr>
          <w:rFonts w:cs="Times New Roman"/>
          <w:sz w:val="20"/>
          <w:szCs w:val="20"/>
        </w:rPr>
        <w:t>ije/prostora</w:t>
      </w:r>
      <w:r w:rsidRPr="00D15B6B">
        <w:rPr>
          <w:rFonts w:cs="Times New Roman"/>
          <w:sz w:val="20"/>
          <w:szCs w:val="20"/>
        </w:rPr>
        <w:t xml:space="preserve"> antena i baznih stanica mobilnih operatera na krovu zgrade Univerziteta u Sarajevu –</w:t>
      </w:r>
      <w:r w:rsidR="00F61F36" w:rsidRPr="00D15B6B">
        <w:rPr>
          <w:rFonts w:cs="Times New Roman"/>
          <w:sz w:val="20"/>
          <w:szCs w:val="20"/>
        </w:rPr>
        <w:t xml:space="preserve"> </w:t>
      </w:r>
      <w:r w:rsidRPr="00D15B6B">
        <w:rPr>
          <w:rFonts w:cs="Times New Roman"/>
          <w:sz w:val="20"/>
          <w:szCs w:val="20"/>
        </w:rPr>
        <w:t>Šumarskog fakulteta na adresi Zagrebačka br.</w:t>
      </w:r>
      <w:r w:rsidR="00F61F36" w:rsidRPr="00D15B6B">
        <w:rPr>
          <w:rFonts w:cs="Times New Roman"/>
          <w:sz w:val="20"/>
          <w:szCs w:val="20"/>
        </w:rPr>
        <w:t xml:space="preserve"> </w:t>
      </w:r>
      <w:r w:rsidRPr="00D15B6B">
        <w:rPr>
          <w:rFonts w:cs="Times New Roman"/>
          <w:sz w:val="20"/>
          <w:szCs w:val="20"/>
        </w:rPr>
        <w:t xml:space="preserve">20, Sarajevo i </w:t>
      </w:r>
      <w:r w:rsidR="00F61F36" w:rsidRPr="00D15B6B">
        <w:rPr>
          <w:rFonts w:cs="Times New Roman"/>
          <w:sz w:val="20"/>
          <w:szCs w:val="20"/>
        </w:rPr>
        <w:t xml:space="preserve">u sklopu </w:t>
      </w:r>
      <w:r w:rsidR="00B529F5" w:rsidRPr="00D15B6B">
        <w:rPr>
          <w:rFonts w:cs="Times New Roman"/>
          <w:sz w:val="20"/>
          <w:szCs w:val="20"/>
        </w:rPr>
        <w:t xml:space="preserve">Nastavnog </w:t>
      </w:r>
      <w:r w:rsidRPr="00D15B6B">
        <w:rPr>
          <w:rFonts w:cs="Times New Roman"/>
          <w:sz w:val="20"/>
          <w:szCs w:val="20"/>
        </w:rPr>
        <w:t>objekt</w:t>
      </w:r>
      <w:r w:rsidR="00F61F36" w:rsidRPr="00D15B6B">
        <w:rPr>
          <w:rFonts w:cs="Times New Roman"/>
          <w:sz w:val="20"/>
          <w:szCs w:val="20"/>
        </w:rPr>
        <w:t>a</w:t>
      </w:r>
      <w:r w:rsidRPr="00D15B6B">
        <w:rPr>
          <w:rFonts w:cs="Times New Roman"/>
          <w:sz w:val="20"/>
          <w:szCs w:val="20"/>
        </w:rPr>
        <w:t xml:space="preserve"> „Čavle“ Igman </w:t>
      </w:r>
      <w:r w:rsidR="00F61F36" w:rsidRPr="00D15B6B">
        <w:rPr>
          <w:rFonts w:cs="Times New Roman"/>
          <w:sz w:val="20"/>
          <w:szCs w:val="20"/>
        </w:rPr>
        <w:t xml:space="preserve">katastarska čestica broj 1640 K.O. Lokve </w:t>
      </w:r>
      <w:r w:rsidRPr="00D15B6B">
        <w:rPr>
          <w:rFonts w:cs="Times New Roman"/>
          <w:sz w:val="20"/>
          <w:szCs w:val="20"/>
        </w:rPr>
        <w:t xml:space="preserve">izdaje se na period od </w:t>
      </w:r>
      <w:r w:rsidR="00096B76" w:rsidRPr="00D15B6B">
        <w:rPr>
          <w:rFonts w:cs="Times New Roman"/>
          <w:sz w:val="20"/>
          <w:szCs w:val="20"/>
        </w:rPr>
        <w:t>3 godine</w:t>
      </w:r>
      <w:r w:rsidR="00726ACC" w:rsidRPr="00D15B6B">
        <w:rPr>
          <w:rFonts w:cs="Times New Roman"/>
          <w:sz w:val="20"/>
          <w:szCs w:val="20"/>
        </w:rPr>
        <w:t>.</w:t>
      </w:r>
    </w:p>
    <w:p w14:paraId="07732545" w14:textId="77777777" w:rsidR="00303B5F" w:rsidRPr="00D15B6B" w:rsidRDefault="00AC2F9E" w:rsidP="007E2B82">
      <w:pPr>
        <w:spacing w:after="240" w:line="276" w:lineRule="auto"/>
        <w:rPr>
          <w:rFonts w:cs="Times New Roman"/>
          <w:b/>
          <w:sz w:val="20"/>
          <w:szCs w:val="20"/>
        </w:rPr>
      </w:pPr>
      <w:r w:rsidRPr="00D15B6B">
        <w:rPr>
          <w:rFonts w:cs="Times New Roman"/>
          <w:b/>
          <w:sz w:val="20"/>
          <w:szCs w:val="20"/>
        </w:rPr>
        <w:t>II</w:t>
      </w:r>
      <w:r w:rsidR="00AD2F1A" w:rsidRPr="00D15B6B">
        <w:rPr>
          <w:rFonts w:cs="Times New Roman"/>
          <w:b/>
          <w:sz w:val="20"/>
          <w:szCs w:val="20"/>
        </w:rPr>
        <w:t xml:space="preserve"> PREDMET JAVNOG POZIVA</w:t>
      </w:r>
    </w:p>
    <w:p w14:paraId="67698E6C" w14:textId="20AAD6D9" w:rsidR="007E2B82" w:rsidRPr="00D15B6B" w:rsidRDefault="00E73638" w:rsidP="00F61F36">
      <w:pPr>
        <w:spacing w:after="240" w:line="276" w:lineRule="auto"/>
        <w:jc w:val="both"/>
        <w:rPr>
          <w:rFonts w:cs="Times New Roman"/>
          <w:sz w:val="20"/>
          <w:szCs w:val="20"/>
        </w:rPr>
      </w:pPr>
      <w:r w:rsidRPr="00D15B6B">
        <w:rPr>
          <w:rFonts w:cs="Times New Roman"/>
          <w:sz w:val="20"/>
          <w:szCs w:val="20"/>
        </w:rPr>
        <w:t xml:space="preserve">Predmet ovog Javnog poziva je prikupljanje ponuda za </w:t>
      </w:r>
      <w:r w:rsidR="007E2B82" w:rsidRPr="00D15B6B">
        <w:rPr>
          <w:rFonts w:cs="Times New Roman"/>
          <w:sz w:val="20"/>
          <w:szCs w:val="20"/>
        </w:rPr>
        <w:t>najam pozicije/prostora antena i baznih stanica mobilnih operatera na krovu zgrade Univerziteta u Sarajevu –</w:t>
      </w:r>
      <w:r w:rsidR="001C0313" w:rsidRPr="00D15B6B">
        <w:rPr>
          <w:rFonts w:cs="Times New Roman"/>
          <w:sz w:val="20"/>
          <w:szCs w:val="20"/>
        </w:rPr>
        <w:t xml:space="preserve"> </w:t>
      </w:r>
      <w:r w:rsidR="007E2B82" w:rsidRPr="00D15B6B">
        <w:rPr>
          <w:rFonts w:cs="Times New Roman"/>
          <w:sz w:val="20"/>
          <w:szCs w:val="20"/>
        </w:rPr>
        <w:t>Šumarskog fakulteta na adresi Zagrebačka br.</w:t>
      </w:r>
      <w:r w:rsidR="001C0313" w:rsidRPr="00D15B6B">
        <w:rPr>
          <w:rFonts w:cs="Times New Roman"/>
          <w:sz w:val="20"/>
          <w:szCs w:val="20"/>
        </w:rPr>
        <w:t xml:space="preserve"> </w:t>
      </w:r>
      <w:r w:rsidR="007E2B82" w:rsidRPr="00D15B6B">
        <w:rPr>
          <w:rFonts w:cs="Times New Roman"/>
          <w:sz w:val="20"/>
          <w:szCs w:val="20"/>
        </w:rPr>
        <w:t>20, Sarajevo i</w:t>
      </w:r>
      <w:r w:rsidR="00061DB4" w:rsidRPr="00D15B6B">
        <w:rPr>
          <w:rFonts w:cs="Times New Roman"/>
          <w:sz w:val="20"/>
          <w:szCs w:val="20"/>
        </w:rPr>
        <w:t xml:space="preserve"> u sklopu</w:t>
      </w:r>
      <w:r w:rsidR="007E2B82" w:rsidRPr="00D15B6B">
        <w:rPr>
          <w:rFonts w:cs="Times New Roman"/>
          <w:sz w:val="20"/>
          <w:szCs w:val="20"/>
        </w:rPr>
        <w:t xml:space="preserve"> </w:t>
      </w:r>
      <w:r w:rsidR="00B529F5" w:rsidRPr="00D15B6B">
        <w:rPr>
          <w:rFonts w:cs="Times New Roman"/>
          <w:sz w:val="20"/>
          <w:szCs w:val="20"/>
        </w:rPr>
        <w:t xml:space="preserve">Nastavnog </w:t>
      </w:r>
      <w:r w:rsidR="007E2B82" w:rsidRPr="00D15B6B">
        <w:rPr>
          <w:rFonts w:cs="Times New Roman"/>
          <w:sz w:val="20"/>
          <w:szCs w:val="20"/>
        </w:rPr>
        <w:t>objekt</w:t>
      </w:r>
      <w:r w:rsidR="00061DB4" w:rsidRPr="00D15B6B">
        <w:rPr>
          <w:rFonts w:cs="Times New Roman"/>
          <w:sz w:val="20"/>
          <w:szCs w:val="20"/>
        </w:rPr>
        <w:t>a</w:t>
      </w:r>
      <w:r w:rsidR="007E2B82" w:rsidRPr="00D15B6B">
        <w:rPr>
          <w:rFonts w:cs="Times New Roman"/>
          <w:sz w:val="20"/>
          <w:szCs w:val="20"/>
        </w:rPr>
        <w:t xml:space="preserve"> „Čavle“ Igman</w:t>
      </w:r>
      <w:r w:rsidR="009007CE" w:rsidRPr="00D15B6B">
        <w:rPr>
          <w:rFonts w:cs="Times New Roman"/>
          <w:sz w:val="20"/>
          <w:szCs w:val="20"/>
        </w:rPr>
        <w:t xml:space="preserve"> </w:t>
      </w:r>
      <w:r w:rsidR="001C0313" w:rsidRPr="00D15B6B">
        <w:rPr>
          <w:rFonts w:cs="Times New Roman"/>
          <w:sz w:val="20"/>
          <w:szCs w:val="20"/>
        </w:rPr>
        <w:t>katastarska čestica broj 1640 K.O. Lokve</w:t>
      </w:r>
      <w:r w:rsidR="007E2B82" w:rsidRPr="00D15B6B">
        <w:rPr>
          <w:rFonts w:cs="Times New Roman"/>
          <w:sz w:val="20"/>
          <w:szCs w:val="20"/>
        </w:rPr>
        <w:t>.</w:t>
      </w:r>
    </w:p>
    <w:p w14:paraId="5789B494" w14:textId="1EE13117" w:rsidR="00567CA9" w:rsidRPr="00D15B6B" w:rsidRDefault="00567CA9" w:rsidP="001C0313">
      <w:pPr>
        <w:spacing w:after="240" w:line="276" w:lineRule="auto"/>
        <w:jc w:val="both"/>
        <w:rPr>
          <w:rFonts w:cs="Times New Roman"/>
          <w:sz w:val="20"/>
          <w:szCs w:val="20"/>
        </w:rPr>
      </w:pPr>
      <w:r w:rsidRPr="00D15B6B">
        <w:rPr>
          <w:sz w:val="20"/>
          <w:szCs w:val="20"/>
        </w:rPr>
        <w:t xml:space="preserve">Ovaj Javni poziv služi prvenstveno za utvrđivanje iskazanih interesa ponuđača za </w:t>
      </w:r>
      <w:r w:rsidR="007E2B82" w:rsidRPr="00D15B6B">
        <w:rPr>
          <w:rFonts w:cs="Times New Roman"/>
          <w:sz w:val="20"/>
          <w:szCs w:val="20"/>
        </w:rPr>
        <w:t>najam pozicije/prostora antena i baznih stanica mobilnih operatera na krovu zgrade Univerziteta u Sarajevu –</w:t>
      </w:r>
      <w:r w:rsidR="00061DB4" w:rsidRPr="00D15B6B">
        <w:rPr>
          <w:rFonts w:cs="Times New Roman"/>
          <w:sz w:val="20"/>
          <w:szCs w:val="20"/>
        </w:rPr>
        <w:t xml:space="preserve"> </w:t>
      </w:r>
      <w:r w:rsidR="007E2B82" w:rsidRPr="00D15B6B">
        <w:rPr>
          <w:rFonts w:cs="Times New Roman"/>
          <w:sz w:val="20"/>
          <w:szCs w:val="20"/>
        </w:rPr>
        <w:t>Šumarskog fakulteta na adresi Zagrebačka br.</w:t>
      </w:r>
      <w:r w:rsidR="00061DB4" w:rsidRPr="00D15B6B">
        <w:rPr>
          <w:rFonts w:cs="Times New Roman"/>
          <w:sz w:val="20"/>
          <w:szCs w:val="20"/>
        </w:rPr>
        <w:t xml:space="preserve"> </w:t>
      </w:r>
      <w:r w:rsidR="007E2B82" w:rsidRPr="00D15B6B">
        <w:rPr>
          <w:rFonts w:cs="Times New Roman"/>
          <w:sz w:val="20"/>
          <w:szCs w:val="20"/>
        </w:rPr>
        <w:t xml:space="preserve">20, Sarajevo i </w:t>
      </w:r>
      <w:r w:rsidR="00061DB4" w:rsidRPr="00D15B6B">
        <w:rPr>
          <w:rFonts w:cs="Times New Roman"/>
          <w:sz w:val="20"/>
          <w:szCs w:val="20"/>
        </w:rPr>
        <w:t xml:space="preserve">sklopu </w:t>
      </w:r>
      <w:r w:rsidR="00B529F5" w:rsidRPr="00D15B6B">
        <w:rPr>
          <w:rFonts w:cs="Times New Roman"/>
          <w:sz w:val="20"/>
          <w:szCs w:val="20"/>
        </w:rPr>
        <w:t xml:space="preserve">Nastavnog </w:t>
      </w:r>
      <w:r w:rsidR="007E2B82" w:rsidRPr="00D15B6B">
        <w:rPr>
          <w:rFonts w:cs="Times New Roman"/>
          <w:sz w:val="20"/>
          <w:szCs w:val="20"/>
        </w:rPr>
        <w:t>objekt</w:t>
      </w:r>
      <w:r w:rsidR="00061DB4" w:rsidRPr="00D15B6B">
        <w:rPr>
          <w:rFonts w:cs="Times New Roman"/>
          <w:sz w:val="20"/>
          <w:szCs w:val="20"/>
        </w:rPr>
        <w:t>a</w:t>
      </w:r>
      <w:r w:rsidR="007E2B82" w:rsidRPr="00D15B6B">
        <w:rPr>
          <w:rFonts w:cs="Times New Roman"/>
          <w:sz w:val="20"/>
          <w:szCs w:val="20"/>
        </w:rPr>
        <w:t xml:space="preserve"> „Čavle“ Igman</w:t>
      </w:r>
      <w:r w:rsidR="009007CE" w:rsidRPr="00D15B6B">
        <w:rPr>
          <w:rFonts w:cs="Times New Roman"/>
          <w:sz w:val="20"/>
          <w:szCs w:val="20"/>
        </w:rPr>
        <w:t xml:space="preserve"> </w:t>
      </w:r>
      <w:r w:rsidR="00061DB4" w:rsidRPr="00D15B6B">
        <w:rPr>
          <w:rFonts w:cs="Times New Roman"/>
          <w:sz w:val="20"/>
          <w:szCs w:val="20"/>
        </w:rPr>
        <w:t>katastarska čestica broj 1640 K.O. Lokve</w:t>
      </w:r>
      <w:r w:rsidR="007E2B82" w:rsidRPr="00D15B6B">
        <w:rPr>
          <w:rFonts w:cs="Times New Roman"/>
          <w:sz w:val="20"/>
          <w:szCs w:val="20"/>
        </w:rPr>
        <w:t xml:space="preserve">, te </w:t>
      </w:r>
      <w:r w:rsidRPr="00D15B6B">
        <w:rPr>
          <w:sz w:val="20"/>
          <w:szCs w:val="20"/>
        </w:rPr>
        <w:t>ne obavezuje Univerzitet u Sarajevu –</w:t>
      </w:r>
      <w:r w:rsidR="00647B68" w:rsidRPr="00D15B6B">
        <w:rPr>
          <w:sz w:val="20"/>
          <w:szCs w:val="20"/>
        </w:rPr>
        <w:t xml:space="preserve"> </w:t>
      </w:r>
      <w:r w:rsidR="003F1008" w:rsidRPr="00D15B6B">
        <w:rPr>
          <w:sz w:val="20"/>
          <w:szCs w:val="20"/>
        </w:rPr>
        <w:t>Šumarsk</w:t>
      </w:r>
      <w:r w:rsidR="00BA7F84" w:rsidRPr="00D15B6B">
        <w:rPr>
          <w:sz w:val="20"/>
          <w:szCs w:val="20"/>
        </w:rPr>
        <w:t>i</w:t>
      </w:r>
      <w:r w:rsidR="003F1008" w:rsidRPr="00D15B6B">
        <w:rPr>
          <w:sz w:val="20"/>
          <w:szCs w:val="20"/>
        </w:rPr>
        <w:t xml:space="preserve"> </w:t>
      </w:r>
      <w:r w:rsidRPr="00D15B6B">
        <w:rPr>
          <w:sz w:val="20"/>
          <w:szCs w:val="20"/>
        </w:rPr>
        <w:t>fakultet i ne stvara obavezu ponuđaču.</w:t>
      </w:r>
    </w:p>
    <w:p w14:paraId="58E16875" w14:textId="77777777" w:rsidR="009D1802" w:rsidRPr="00D15B6B" w:rsidRDefault="009D1802" w:rsidP="007E2B82">
      <w:pPr>
        <w:spacing w:after="240" w:line="276" w:lineRule="auto"/>
        <w:rPr>
          <w:rFonts w:cs="Times New Roman"/>
          <w:b/>
          <w:sz w:val="20"/>
          <w:szCs w:val="20"/>
        </w:rPr>
      </w:pPr>
      <w:r w:rsidRPr="00D15B6B">
        <w:rPr>
          <w:rFonts w:cs="Times New Roman"/>
          <w:b/>
          <w:sz w:val="20"/>
          <w:szCs w:val="20"/>
        </w:rPr>
        <w:t>III</w:t>
      </w:r>
      <w:r w:rsidR="00E73638" w:rsidRPr="00D15B6B">
        <w:rPr>
          <w:rFonts w:cs="Times New Roman"/>
          <w:b/>
          <w:sz w:val="20"/>
          <w:szCs w:val="20"/>
        </w:rPr>
        <w:t xml:space="preserve"> OPŠTI USLOVI PONUĐAČA</w:t>
      </w:r>
    </w:p>
    <w:p w14:paraId="5A713069" w14:textId="541D218E" w:rsidR="00E73638" w:rsidRPr="00D15B6B" w:rsidRDefault="00E73638" w:rsidP="00061DB4">
      <w:pPr>
        <w:pStyle w:val="ListParagraph"/>
        <w:spacing w:after="240" w:line="276" w:lineRule="auto"/>
        <w:ind w:left="0"/>
        <w:jc w:val="both"/>
      </w:pPr>
      <w:r w:rsidRPr="00D15B6B">
        <w:t>Ponuđači su obavezni dostaviti sljedeće</w:t>
      </w:r>
      <w:r w:rsidR="00E34111" w:rsidRPr="00D15B6B">
        <w:t xml:space="preserve"> informacije</w:t>
      </w:r>
      <w:r w:rsidRPr="00D15B6B">
        <w:t xml:space="preserve">: </w:t>
      </w:r>
      <w:r w:rsidR="00753A8F" w:rsidRPr="00D15B6B">
        <w:t xml:space="preserve">osnovne </w:t>
      </w:r>
      <w:r w:rsidRPr="00D15B6B">
        <w:t xml:space="preserve">podatke o ponuđaču (naziv i adresa ponuđača, kontakt telefon i e-mail adresa), fotokopija rješenja o upisu u sudski registar sa svim prilozima, te </w:t>
      </w:r>
      <w:r w:rsidR="00D46986" w:rsidRPr="00D15B6B">
        <w:t xml:space="preserve">osnovne </w:t>
      </w:r>
      <w:r w:rsidRPr="00D15B6B">
        <w:t>informacije o dosadašnjem poslovanju.</w:t>
      </w:r>
    </w:p>
    <w:p w14:paraId="435B192A" w14:textId="77777777" w:rsidR="00332CE9" w:rsidRPr="00D15B6B" w:rsidRDefault="00332CE9" w:rsidP="007E2B82">
      <w:pPr>
        <w:pStyle w:val="ListParagraph"/>
        <w:spacing w:after="240" w:line="276" w:lineRule="auto"/>
        <w:ind w:left="0"/>
        <w:rPr>
          <w:b/>
        </w:rPr>
      </w:pPr>
      <w:r w:rsidRPr="00D15B6B">
        <w:rPr>
          <w:b/>
        </w:rPr>
        <w:t>IV</w:t>
      </w:r>
      <w:r w:rsidR="00E73638" w:rsidRPr="00D15B6B">
        <w:rPr>
          <w:b/>
        </w:rPr>
        <w:t xml:space="preserve"> USLOVI I SADRŽAJ PONUDE</w:t>
      </w:r>
    </w:p>
    <w:p w14:paraId="18E1451D" w14:textId="77777777" w:rsidR="00542B0B" w:rsidRPr="00D15B6B" w:rsidRDefault="00E73638" w:rsidP="007E2B82">
      <w:pPr>
        <w:pStyle w:val="ListParagraph"/>
        <w:spacing w:after="240" w:line="276" w:lineRule="auto"/>
        <w:ind w:left="0"/>
      </w:pPr>
      <w:r w:rsidRPr="00D15B6B">
        <w:t>Ponuda treba da sadrži dva dijela i to: Tehnički dio po</w:t>
      </w:r>
      <w:r w:rsidR="00FF2440" w:rsidRPr="00D15B6B">
        <w:t>nude i Finansijska ponuda</w:t>
      </w:r>
      <w:r w:rsidRPr="00D15B6B">
        <w:t>.</w:t>
      </w:r>
    </w:p>
    <w:p w14:paraId="15252FBF" w14:textId="04049B7F" w:rsidR="00751852" w:rsidRPr="00D15B6B" w:rsidRDefault="00E73638" w:rsidP="00E34111">
      <w:pPr>
        <w:pStyle w:val="ListParagraph"/>
        <w:spacing w:after="240" w:line="276" w:lineRule="auto"/>
        <w:ind w:left="0"/>
        <w:jc w:val="both"/>
      </w:pPr>
      <w:r w:rsidRPr="00D15B6B">
        <w:t xml:space="preserve">Tehnički dio ponude treba da sadrži: </w:t>
      </w:r>
      <w:r w:rsidR="008B4760" w:rsidRPr="00D15B6B">
        <w:t>podatke o ponuđaču (mje</w:t>
      </w:r>
      <w:r w:rsidR="00DE007E" w:rsidRPr="00D15B6B">
        <w:t>sto, ulica, broj, telefon, konta</w:t>
      </w:r>
      <w:r w:rsidR="008B4760" w:rsidRPr="00D15B6B">
        <w:t>kt osoba), kopija rješenja o upisu u sudski registar sa svim prilozima, kopija uvj</w:t>
      </w:r>
      <w:r w:rsidR="00751852" w:rsidRPr="00D15B6B">
        <w:t>erenja o poreznoj registraciji. Ponuđač koji bude izabran dužan je prije potpisivanja ugovora o</w:t>
      </w:r>
      <w:r w:rsidR="003F1008" w:rsidRPr="00D15B6B">
        <w:t xml:space="preserve"> najmu pozicije/prostora antena i baznih stanica mobilnih operatera</w:t>
      </w:r>
      <w:r w:rsidR="007E2B82" w:rsidRPr="00D15B6B">
        <w:t xml:space="preserve"> na krovu zgrade Univerziteta u Sarajevu –</w:t>
      </w:r>
      <w:r w:rsidR="00E34111" w:rsidRPr="00D15B6B">
        <w:t xml:space="preserve"> </w:t>
      </w:r>
      <w:r w:rsidR="007E2B82" w:rsidRPr="00D15B6B">
        <w:t>Šumarskog fakulteta na adresi Zagrebačka br.</w:t>
      </w:r>
      <w:r w:rsidR="00E34111" w:rsidRPr="00D15B6B">
        <w:t xml:space="preserve"> </w:t>
      </w:r>
      <w:r w:rsidR="007E2B82" w:rsidRPr="00D15B6B">
        <w:t xml:space="preserve">20, Sarajevo i </w:t>
      </w:r>
      <w:r w:rsidR="00E34111" w:rsidRPr="00D15B6B">
        <w:t xml:space="preserve">u sklopu </w:t>
      </w:r>
      <w:r w:rsidR="00B529F5" w:rsidRPr="00D15B6B">
        <w:t xml:space="preserve">Nastavnog </w:t>
      </w:r>
      <w:r w:rsidR="007E2B82" w:rsidRPr="00D15B6B">
        <w:t>objekt</w:t>
      </w:r>
      <w:r w:rsidR="00E34111" w:rsidRPr="00D15B6B">
        <w:t>a</w:t>
      </w:r>
      <w:r w:rsidR="007E2B82" w:rsidRPr="00D15B6B">
        <w:t xml:space="preserve"> „Čavle“ Igman</w:t>
      </w:r>
      <w:r w:rsidR="009007CE" w:rsidRPr="00D15B6B">
        <w:t xml:space="preserve"> </w:t>
      </w:r>
      <w:r w:rsidR="00E16DEE" w:rsidRPr="00D15B6B">
        <w:t>katastarska čestica broj 1640 K.O. Lokve,</w:t>
      </w:r>
      <w:r w:rsidR="00751852" w:rsidRPr="00D15B6B">
        <w:t xml:space="preserve"> u svrhu</w:t>
      </w:r>
      <w:r w:rsidR="00542B0B" w:rsidRPr="00D15B6B">
        <w:t xml:space="preserve"> dokazivanja lične sposobnosti,</w:t>
      </w:r>
      <w:r w:rsidR="00751852" w:rsidRPr="00D15B6B">
        <w:t xml:space="preserve"> </w:t>
      </w:r>
      <w:r w:rsidR="00E16DEE" w:rsidRPr="00D15B6B">
        <w:t xml:space="preserve">treba </w:t>
      </w:r>
      <w:r w:rsidR="00751852" w:rsidRPr="00D15B6B">
        <w:t>dostaviti</w:t>
      </w:r>
      <w:r w:rsidR="00542B0B" w:rsidRPr="00D15B6B">
        <w:t>:</w:t>
      </w:r>
    </w:p>
    <w:p w14:paraId="4EA56D6E" w14:textId="14300029" w:rsidR="00542B0B" w:rsidRPr="00D15B6B" w:rsidRDefault="00E16DEE" w:rsidP="005B1695">
      <w:pPr>
        <w:pStyle w:val="ListParagraph"/>
        <w:numPr>
          <w:ilvl w:val="0"/>
          <w:numId w:val="18"/>
        </w:numPr>
        <w:spacing w:beforeAutospacing="1"/>
        <w:jc w:val="both"/>
        <w:rPr>
          <w:rFonts w:ascii="Calibri" w:hAnsi="Calibri"/>
          <w:color w:val="000000"/>
        </w:rPr>
      </w:pPr>
      <w:r w:rsidRPr="00D15B6B">
        <w:rPr>
          <w:color w:val="000000"/>
        </w:rPr>
        <w:t>P</w:t>
      </w:r>
      <w:r w:rsidR="00542B0B" w:rsidRPr="00D15B6B">
        <w:rPr>
          <w:color w:val="000000"/>
        </w:rPr>
        <w:t>otvrde nadležne poreske uprave ili ukoliko se radi o ponuđaču koji nije registrovan u Bosni i Hercegovini, potvrda ili izvod iz evidencije na osnovu koje se može utvrditi da uredno izmiruje obaveze za penzijsko i invalidsko osiguranje i zdravstveno osiguranje. </w:t>
      </w:r>
      <w:r w:rsidR="00542B0B" w:rsidRPr="00D15B6B">
        <w:rPr>
          <w:color w:val="000000"/>
          <w:bdr w:val="none" w:sz="0" w:space="0" w:color="auto" w:frame="1"/>
        </w:rPr>
        <w:t> </w:t>
      </w:r>
    </w:p>
    <w:p w14:paraId="3B63F3E5" w14:textId="1EB6CCC1" w:rsidR="00542B0B" w:rsidRPr="00D15B6B" w:rsidRDefault="00E16DEE" w:rsidP="005B1695">
      <w:pPr>
        <w:pStyle w:val="ListParagraph"/>
        <w:numPr>
          <w:ilvl w:val="0"/>
          <w:numId w:val="18"/>
        </w:numPr>
        <w:spacing w:beforeAutospacing="1"/>
        <w:jc w:val="both"/>
        <w:rPr>
          <w:rFonts w:ascii="Calibri" w:hAnsi="Calibri"/>
          <w:color w:val="000000"/>
        </w:rPr>
      </w:pPr>
      <w:r w:rsidRPr="00D15B6B">
        <w:rPr>
          <w:color w:val="000000"/>
        </w:rPr>
        <w:t>P</w:t>
      </w:r>
      <w:r w:rsidR="00542B0B" w:rsidRPr="00D15B6B">
        <w:rPr>
          <w:color w:val="000000"/>
        </w:rPr>
        <w:t>otvrde nadležne/ih institucija o uredno izmirenim obavezama po osnovu direktnih i indirektnih poreza.</w:t>
      </w:r>
      <w:r w:rsidR="00542B0B" w:rsidRPr="00D15B6B">
        <w:rPr>
          <w:color w:val="000000"/>
          <w:bdr w:val="none" w:sz="0" w:space="0" w:color="auto" w:frame="1"/>
        </w:rPr>
        <w:t> </w:t>
      </w:r>
    </w:p>
    <w:p w14:paraId="0490775B" w14:textId="77777777" w:rsidR="00542B0B" w:rsidRPr="00D15B6B" w:rsidRDefault="00542B0B" w:rsidP="00E16DEE">
      <w:pPr>
        <w:suppressAutoHyphens w:val="0"/>
        <w:spacing w:beforeAutospacing="1" w:afterAutospacing="1"/>
        <w:jc w:val="both"/>
        <w:rPr>
          <w:rFonts w:ascii="Calibri" w:hAnsi="Calibri"/>
          <w:color w:val="000000"/>
          <w:sz w:val="20"/>
          <w:szCs w:val="20"/>
          <w:lang w:eastAsia="en-US"/>
        </w:rPr>
      </w:pPr>
      <w:r w:rsidRPr="00D15B6B">
        <w:rPr>
          <w:rFonts w:cs="Times New Roman"/>
          <w:color w:val="000000"/>
          <w:sz w:val="20"/>
          <w:szCs w:val="20"/>
          <w:bdr w:val="none" w:sz="0" w:space="0" w:color="auto" w:frame="1"/>
          <w:lang w:eastAsia="en-US"/>
        </w:rPr>
        <w:t xml:space="preserve">Dokazi, tj. dostavljeni dokumenti koje dostavlja izabrani ponuđač moraju biti originali ili ovjerene kopije koje ne mogu biti stariji od tri mjeseca, računajući od momenta predaje ponude.  </w:t>
      </w:r>
    </w:p>
    <w:p w14:paraId="353F8566" w14:textId="77777777" w:rsidR="00CA4312" w:rsidRPr="00D15B6B" w:rsidRDefault="00E73638" w:rsidP="007E2B82">
      <w:pPr>
        <w:pStyle w:val="ListParagraph"/>
        <w:spacing w:line="276" w:lineRule="auto"/>
        <w:ind w:left="0"/>
      </w:pPr>
      <w:r w:rsidRPr="00D15B6B">
        <w:t xml:space="preserve">Finansijski dio ponude treba da sadrži: </w:t>
      </w:r>
    </w:p>
    <w:p w14:paraId="4AFF84A8" w14:textId="31F449BC" w:rsidR="00F419E9" w:rsidRPr="00D15B6B" w:rsidRDefault="00DD1165" w:rsidP="00F419E9">
      <w:pPr>
        <w:pStyle w:val="ListParagraph"/>
        <w:numPr>
          <w:ilvl w:val="0"/>
          <w:numId w:val="20"/>
        </w:numPr>
        <w:spacing w:after="240" w:line="276" w:lineRule="auto"/>
        <w:jc w:val="both"/>
      </w:pPr>
      <w:r w:rsidRPr="00D15B6B">
        <w:t xml:space="preserve">Ponuđenu </w:t>
      </w:r>
      <w:r w:rsidR="003A36CA" w:rsidRPr="00D15B6B">
        <w:t>cijenu za</w:t>
      </w:r>
      <w:r w:rsidR="0027444D" w:rsidRPr="00D15B6B">
        <w:t xml:space="preserve"> najam </w:t>
      </w:r>
      <w:r w:rsidR="004C1C57" w:rsidRPr="00D15B6B">
        <w:t xml:space="preserve">pozicije/prostora </w:t>
      </w:r>
      <w:r w:rsidR="0027444D" w:rsidRPr="00D15B6B">
        <w:t>antena i baznih stanica mobilnih operatera na krovu zgrade Univerziteta u Sarajevu –</w:t>
      </w:r>
      <w:r w:rsidR="004C1C57" w:rsidRPr="00D15B6B">
        <w:t xml:space="preserve"> </w:t>
      </w:r>
      <w:r w:rsidR="0027444D" w:rsidRPr="00D15B6B">
        <w:t>Šumarskog fakulteta na adresi Zagrebačka br.</w:t>
      </w:r>
      <w:r w:rsidR="004C1C57" w:rsidRPr="00D15B6B">
        <w:t xml:space="preserve"> </w:t>
      </w:r>
      <w:r w:rsidR="0027444D" w:rsidRPr="00D15B6B">
        <w:t>20, Sarajevo</w:t>
      </w:r>
      <w:r w:rsidR="00F419E9" w:rsidRPr="00D15B6B">
        <w:t xml:space="preserve"> u iznosu od ____ KM/ mjesec bez PDV-a.</w:t>
      </w:r>
    </w:p>
    <w:p w14:paraId="1F0F1908" w14:textId="187488AE" w:rsidR="00F419E9" w:rsidRPr="00D15B6B" w:rsidRDefault="00F419E9" w:rsidP="00F419E9">
      <w:pPr>
        <w:spacing w:after="240" w:line="276" w:lineRule="auto"/>
        <w:ind w:left="360"/>
        <w:jc w:val="both"/>
        <w:rPr>
          <w:b/>
          <w:sz w:val="20"/>
          <w:szCs w:val="20"/>
        </w:rPr>
      </w:pPr>
      <w:r w:rsidRPr="00D15B6B">
        <w:rPr>
          <w:b/>
          <w:sz w:val="20"/>
          <w:szCs w:val="20"/>
        </w:rPr>
        <w:t>i/ili</w:t>
      </w:r>
    </w:p>
    <w:p w14:paraId="60ED5B64" w14:textId="25570D83" w:rsidR="00E73638" w:rsidRPr="00D15B6B" w:rsidRDefault="00F419E9" w:rsidP="00F419E9">
      <w:pPr>
        <w:pStyle w:val="ListParagraph"/>
        <w:numPr>
          <w:ilvl w:val="0"/>
          <w:numId w:val="20"/>
        </w:numPr>
        <w:spacing w:after="240" w:line="276" w:lineRule="auto"/>
        <w:jc w:val="both"/>
      </w:pPr>
      <w:r w:rsidRPr="00D15B6B">
        <w:t xml:space="preserve">Ponuđenu cijenu za najam pozicije/prostora antena i baznih stanica mobilnih operatera </w:t>
      </w:r>
      <w:r w:rsidR="004C1C57" w:rsidRPr="00D15B6B">
        <w:t>u sklopu</w:t>
      </w:r>
      <w:r w:rsidR="00B529F5" w:rsidRPr="00D15B6B">
        <w:t xml:space="preserve"> Nastavnog</w:t>
      </w:r>
      <w:r w:rsidR="004C1C57" w:rsidRPr="00D15B6B">
        <w:t xml:space="preserve"> objekta </w:t>
      </w:r>
      <w:r w:rsidR="0027444D" w:rsidRPr="00D15B6B">
        <w:t>„Čavle“ Igman</w:t>
      </w:r>
      <w:r w:rsidR="003A36CA" w:rsidRPr="00D15B6B">
        <w:t xml:space="preserve"> </w:t>
      </w:r>
      <w:r w:rsidR="007033D1" w:rsidRPr="00D15B6B">
        <w:t xml:space="preserve">katastarska čestica broj 1640 K.O. Lokve </w:t>
      </w:r>
      <w:r w:rsidR="003A36CA" w:rsidRPr="00D15B6B">
        <w:t xml:space="preserve">u </w:t>
      </w:r>
      <w:r w:rsidR="007E2B82" w:rsidRPr="00D15B6B">
        <w:t>iznosu od</w:t>
      </w:r>
      <w:r w:rsidR="004C1C57" w:rsidRPr="00D15B6B">
        <w:t xml:space="preserve"> </w:t>
      </w:r>
      <w:r w:rsidR="007E2B82" w:rsidRPr="00D15B6B">
        <w:t>____</w:t>
      </w:r>
      <w:r w:rsidR="004C1C57" w:rsidRPr="00D15B6B">
        <w:t xml:space="preserve"> </w:t>
      </w:r>
      <w:r w:rsidR="003A36CA" w:rsidRPr="00D15B6B">
        <w:t>KM/ mjesec bez PDV-a.</w:t>
      </w:r>
    </w:p>
    <w:p w14:paraId="02F01DCF" w14:textId="77777777" w:rsidR="000C5178" w:rsidRPr="00D15B6B" w:rsidRDefault="000C5178" w:rsidP="007E2B82">
      <w:pPr>
        <w:pStyle w:val="ListParagraph"/>
        <w:spacing w:line="276" w:lineRule="auto"/>
        <w:ind w:left="0"/>
        <w:rPr>
          <w:b/>
        </w:rPr>
      </w:pPr>
    </w:p>
    <w:p w14:paraId="03E68EBF" w14:textId="77777777" w:rsidR="00D15B6B" w:rsidRDefault="00D15B6B" w:rsidP="007E2B82">
      <w:pPr>
        <w:pStyle w:val="ListParagraph"/>
        <w:spacing w:line="276" w:lineRule="auto"/>
        <w:ind w:left="0"/>
        <w:rPr>
          <w:b/>
        </w:rPr>
      </w:pPr>
    </w:p>
    <w:p w14:paraId="1D22B75E" w14:textId="77777777" w:rsidR="00D15B6B" w:rsidRDefault="00D15B6B" w:rsidP="007E2B82">
      <w:pPr>
        <w:pStyle w:val="ListParagraph"/>
        <w:spacing w:line="276" w:lineRule="auto"/>
        <w:ind w:left="0"/>
        <w:rPr>
          <w:b/>
        </w:rPr>
      </w:pPr>
    </w:p>
    <w:p w14:paraId="788580FE" w14:textId="77777777" w:rsidR="00D15B6B" w:rsidRDefault="00D15B6B" w:rsidP="007E2B82">
      <w:pPr>
        <w:pStyle w:val="ListParagraph"/>
        <w:spacing w:line="276" w:lineRule="auto"/>
        <w:ind w:left="0"/>
        <w:rPr>
          <w:b/>
        </w:rPr>
      </w:pPr>
    </w:p>
    <w:p w14:paraId="53BE5A6D" w14:textId="6A00940E" w:rsidR="0045788F" w:rsidRDefault="00DC4AF9" w:rsidP="007E2B82">
      <w:pPr>
        <w:pStyle w:val="ListParagraph"/>
        <w:spacing w:line="276" w:lineRule="auto"/>
        <w:ind w:left="0"/>
        <w:rPr>
          <w:b/>
        </w:rPr>
      </w:pPr>
      <w:r w:rsidRPr="00D15B6B">
        <w:rPr>
          <w:b/>
        </w:rPr>
        <w:lastRenderedPageBreak/>
        <w:t>V</w:t>
      </w:r>
      <w:r w:rsidR="00E73638" w:rsidRPr="00D15B6B">
        <w:rPr>
          <w:b/>
        </w:rPr>
        <w:t xml:space="preserve"> ODABIR PONUDE I ZAVRŠNE ODREDBE</w:t>
      </w:r>
    </w:p>
    <w:p w14:paraId="333CD4BF" w14:textId="77777777" w:rsidR="00D15B6B" w:rsidRPr="00D15B6B" w:rsidRDefault="00D15B6B" w:rsidP="007E2B82">
      <w:pPr>
        <w:pStyle w:val="ListParagraph"/>
        <w:spacing w:line="276" w:lineRule="auto"/>
        <w:ind w:left="0"/>
        <w:rPr>
          <w:b/>
        </w:rPr>
      </w:pPr>
    </w:p>
    <w:p w14:paraId="1C743282" w14:textId="77777777" w:rsidR="000C4836" w:rsidRPr="00D15B6B" w:rsidRDefault="00A4062F" w:rsidP="00DE57AE">
      <w:pPr>
        <w:tabs>
          <w:tab w:val="left" w:pos="5790"/>
        </w:tabs>
        <w:jc w:val="both"/>
        <w:rPr>
          <w:sz w:val="20"/>
          <w:szCs w:val="20"/>
        </w:rPr>
      </w:pPr>
      <w:r w:rsidRPr="00D15B6B">
        <w:rPr>
          <w:sz w:val="20"/>
          <w:szCs w:val="20"/>
        </w:rPr>
        <w:t>Komisija za ocjenu najpovoljnijeg ponuđača će konstatovati koji su ponuđači zadovoljili Teh</w:t>
      </w:r>
      <w:r w:rsidR="0026009D" w:rsidRPr="00D15B6B">
        <w:rPr>
          <w:sz w:val="20"/>
          <w:szCs w:val="20"/>
        </w:rPr>
        <w:t>nički dio ponude, te će pristupi</w:t>
      </w:r>
      <w:r w:rsidRPr="00D15B6B">
        <w:rPr>
          <w:sz w:val="20"/>
          <w:szCs w:val="20"/>
        </w:rPr>
        <w:t>ti pregledu fina</w:t>
      </w:r>
      <w:r w:rsidR="00C12035" w:rsidRPr="00D15B6B">
        <w:rPr>
          <w:sz w:val="20"/>
          <w:szCs w:val="20"/>
        </w:rPr>
        <w:t>nsijskog dijela ponude. Ponuđač će biti izabran</w:t>
      </w:r>
      <w:r w:rsidRPr="00D15B6B">
        <w:rPr>
          <w:sz w:val="20"/>
          <w:szCs w:val="20"/>
        </w:rPr>
        <w:t xml:space="preserve"> na osnovu </w:t>
      </w:r>
      <w:r w:rsidR="005578D4" w:rsidRPr="00D15B6B">
        <w:rPr>
          <w:sz w:val="20"/>
          <w:szCs w:val="20"/>
        </w:rPr>
        <w:t>ponuđene</w:t>
      </w:r>
      <w:r w:rsidR="00050DCA" w:rsidRPr="00D15B6B">
        <w:rPr>
          <w:sz w:val="20"/>
          <w:szCs w:val="20"/>
        </w:rPr>
        <w:t xml:space="preserve"> najpovoljnije </w:t>
      </w:r>
      <w:r w:rsidR="005578D4" w:rsidRPr="00D15B6B">
        <w:rPr>
          <w:sz w:val="20"/>
          <w:szCs w:val="20"/>
        </w:rPr>
        <w:t>cijene ponude.</w:t>
      </w:r>
      <w:r w:rsidR="00CA4312" w:rsidRPr="00D15B6B">
        <w:rPr>
          <w:sz w:val="20"/>
          <w:szCs w:val="20"/>
        </w:rPr>
        <w:t xml:space="preserve"> </w:t>
      </w:r>
    </w:p>
    <w:p w14:paraId="3A3C5BBB" w14:textId="77777777" w:rsidR="000C4836" w:rsidRPr="00D15B6B" w:rsidRDefault="00A4062F" w:rsidP="00DE57AE">
      <w:pPr>
        <w:tabs>
          <w:tab w:val="left" w:pos="5790"/>
        </w:tabs>
        <w:jc w:val="both"/>
        <w:rPr>
          <w:sz w:val="20"/>
          <w:szCs w:val="20"/>
        </w:rPr>
      </w:pPr>
      <w:r w:rsidRPr="00D15B6B">
        <w:rPr>
          <w:sz w:val="20"/>
          <w:szCs w:val="20"/>
        </w:rPr>
        <w:t>Sve ponude s prilozima dostaviti s naznakom</w:t>
      </w:r>
      <w:r w:rsidR="000C4836" w:rsidRPr="00D15B6B">
        <w:rPr>
          <w:sz w:val="20"/>
          <w:szCs w:val="20"/>
        </w:rPr>
        <w:t xml:space="preserve">: </w:t>
      </w:r>
    </w:p>
    <w:p w14:paraId="36542340" w14:textId="77777777" w:rsidR="000C4836" w:rsidRPr="00D15B6B" w:rsidRDefault="00A4062F" w:rsidP="000C4836">
      <w:pPr>
        <w:pStyle w:val="ListParagraph"/>
        <w:numPr>
          <w:ilvl w:val="0"/>
          <w:numId w:val="21"/>
        </w:numPr>
        <w:tabs>
          <w:tab w:val="left" w:pos="5790"/>
        </w:tabs>
        <w:jc w:val="both"/>
      </w:pPr>
      <w:r w:rsidRPr="00D15B6B">
        <w:t xml:space="preserve">„Ponuda za </w:t>
      </w:r>
      <w:r w:rsidR="0027444D" w:rsidRPr="00D15B6B">
        <w:t>najam</w:t>
      </w:r>
      <w:r w:rsidR="00BA7F84" w:rsidRPr="00D15B6B">
        <w:t xml:space="preserve"> pozicije/</w:t>
      </w:r>
      <w:r w:rsidR="0027444D" w:rsidRPr="00D15B6B">
        <w:t>prostora antena i baznih stanica mobilnih operatera na krovu zgrade Univerziteta u Sarajevu – Šumarskog fakulteta na adresi Zagrebačka br.</w:t>
      </w:r>
      <w:r w:rsidR="007033D1" w:rsidRPr="00D15B6B">
        <w:t xml:space="preserve"> </w:t>
      </w:r>
      <w:r w:rsidR="0027444D" w:rsidRPr="00D15B6B">
        <w:t xml:space="preserve">20, Sarajevo“ </w:t>
      </w:r>
    </w:p>
    <w:p w14:paraId="69435848" w14:textId="77777777" w:rsidR="000C4836" w:rsidRPr="00D15B6B" w:rsidRDefault="000C4836" w:rsidP="000C4836">
      <w:pPr>
        <w:tabs>
          <w:tab w:val="left" w:pos="5790"/>
        </w:tabs>
        <w:ind w:left="360"/>
        <w:jc w:val="both"/>
        <w:rPr>
          <w:sz w:val="20"/>
          <w:szCs w:val="20"/>
        </w:rPr>
      </w:pPr>
    </w:p>
    <w:p w14:paraId="29CFACEF" w14:textId="579EB698" w:rsidR="000C4836" w:rsidRPr="00D15B6B" w:rsidRDefault="00AC57B0" w:rsidP="000C4836">
      <w:pPr>
        <w:tabs>
          <w:tab w:val="left" w:pos="5790"/>
        </w:tabs>
        <w:ind w:left="360"/>
        <w:jc w:val="both"/>
        <w:rPr>
          <w:b/>
          <w:sz w:val="20"/>
          <w:szCs w:val="20"/>
        </w:rPr>
      </w:pPr>
      <w:r w:rsidRPr="00D15B6B">
        <w:rPr>
          <w:b/>
          <w:sz w:val="20"/>
          <w:szCs w:val="20"/>
        </w:rPr>
        <w:t>i/</w:t>
      </w:r>
      <w:r w:rsidR="00B529F5" w:rsidRPr="00D15B6B">
        <w:rPr>
          <w:b/>
          <w:sz w:val="20"/>
          <w:szCs w:val="20"/>
        </w:rPr>
        <w:t>i</w:t>
      </w:r>
      <w:r w:rsidR="003D6F5E" w:rsidRPr="00D15B6B">
        <w:rPr>
          <w:b/>
          <w:sz w:val="20"/>
          <w:szCs w:val="20"/>
        </w:rPr>
        <w:t xml:space="preserve">li </w:t>
      </w:r>
    </w:p>
    <w:p w14:paraId="7ECFC965" w14:textId="77777777" w:rsidR="000C4836" w:rsidRPr="00D15B6B" w:rsidRDefault="000C4836" w:rsidP="000C4836">
      <w:pPr>
        <w:tabs>
          <w:tab w:val="left" w:pos="5790"/>
        </w:tabs>
        <w:ind w:left="360"/>
        <w:jc w:val="both"/>
        <w:rPr>
          <w:sz w:val="20"/>
          <w:szCs w:val="20"/>
        </w:rPr>
      </w:pPr>
    </w:p>
    <w:p w14:paraId="2D9BCAA2" w14:textId="77777777" w:rsidR="000C4836" w:rsidRPr="00D15B6B" w:rsidRDefault="00B529F5" w:rsidP="000C4836">
      <w:pPr>
        <w:pStyle w:val="ListParagraph"/>
        <w:numPr>
          <w:ilvl w:val="0"/>
          <w:numId w:val="21"/>
        </w:numPr>
        <w:tabs>
          <w:tab w:val="left" w:pos="5790"/>
        </w:tabs>
        <w:jc w:val="both"/>
      </w:pPr>
      <w:r w:rsidRPr="00D15B6B">
        <w:t xml:space="preserve">„Ponuda za najam pozicije/prostora antena i baznih stanica mobilnih operatera u sklopu Nastavnog objekta „Čavle“ </w:t>
      </w:r>
      <w:r w:rsidR="0027444D" w:rsidRPr="00D15B6B">
        <w:t>Igman</w:t>
      </w:r>
      <w:r w:rsidR="009007CE" w:rsidRPr="00D15B6B">
        <w:t xml:space="preserve"> </w:t>
      </w:r>
      <w:r w:rsidR="006C2D53" w:rsidRPr="00D15B6B">
        <w:t>katastarska čestica broj 1640 K.O. Lokve</w:t>
      </w:r>
      <w:r w:rsidR="00505384" w:rsidRPr="00D15B6B">
        <w:t>“</w:t>
      </w:r>
      <w:r w:rsidR="0027444D" w:rsidRPr="00D15B6B">
        <w:t xml:space="preserve">. </w:t>
      </w:r>
    </w:p>
    <w:p w14:paraId="7FAD21F3" w14:textId="77777777" w:rsidR="000C4836" w:rsidRPr="00D15B6B" w:rsidRDefault="000C4836" w:rsidP="00DE57AE">
      <w:pPr>
        <w:tabs>
          <w:tab w:val="left" w:pos="5790"/>
        </w:tabs>
        <w:jc w:val="both"/>
        <w:rPr>
          <w:rFonts w:cs="Times New Roman"/>
          <w:sz w:val="20"/>
          <w:szCs w:val="20"/>
          <w:lang w:val="bs-Latn-BA"/>
        </w:rPr>
      </w:pPr>
    </w:p>
    <w:p w14:paraId="2B4DDF73" w14:textId="4CB966E4" w:rsidR="00DE57AE" w:rsidRPr="00D15B6B" w:rsidRDefault="00DE57AE" w:rsidP="00DE57AE">
      <w:pPr>
        <w:tabs>
          <w:tab w:val="left" w:pos="5790"/>
        </w:tabs>
        <w:jc w:val="both"/>
        <w:rPr>
          <w:rFonts w:cs="Times New Roman"/>
          <w:sz w:val="20"/>
          <w:szCs w:val="20"/>
          <w:lang w:val="bs-Latn-BA"/>
        </w:rPr>
      </w:pPr>
      <w:r w:rsidRPr="00D15B6B">
        <w:rPr>
          <w:rFonts w:cs="Times New Roman"/>
          <w:sz w:val="20"/>
          <w:szCs w:val="20"/>
          <w:lang w:val="bs-Latn-BA"/>
        </w:rPr>
        <w:t>Nepotpune i neblagovremene prijave neće se uzeti u razmatranje.</w:t>
      </w:r>
    </w:p>
    <w:p w14:paraId="0031D5FC" w14:textId="77777777" w:rsidR="000C4836" w:rsidRPr="00D15B6B" w:rsidRDefault="000C4836" w:rsidP="006C2D53">
      <w:pPr>
        <w:spacing w:after="240" w:line="276" w:lineRule="auto"/>
        <w:jc w:val="both"/>
        <w:rPr>
          <w:sz w:val="20"/>
          <w:szCs w:val="20"/>
        </w:rPr>
      </w:pPr>
    </w:p>
    <w:p w14:paraId="3B7DF5FE" w14:textId="54296932" w:rsidR="00480620" w:rsidRPr="00D15B6B" w:rsidRDefault="00A4062F" w:rsidP="006C2D53">
      <w:pPr>
        <w:spacing w:after="240" w:line="276" w:lineRule="auto"/>
        <w:jc w:val="both"/>
        <w:rPr>
          <w:sz w:val="20"/>
          <w:szCs w:val="20"/>
        </w:rPr>
      </w:pPr>
      <w:r w:rsidRPr="00D15B6B">
        <w:rPr>
          <w:sz w:val="20"/>
          <w:szCs w:val="20"/>
        </w:rPr>
        <w:t>Javni poziv ostaje otvoren</w:t>
      </w:r>
      <w:r w:rsidR="004408B1" w:rsidRPr="00D15B6B">
        <w:rPr>
          <w:sz w:val="20"/>
          <w:szCs w:val="20"/>
        </w:rPr>
        <w:t xml:space="preserve"> </w:t>
      </w:r>
      <w:r w:rsidR="00F75F15" w:rsidRPr="00D15B6B">
        <w:rPr>
          <w:sz w:val="20"/>
          <w:szCs w:val="20"/>
        </w:rPr>
        <w:t xml:space="preserve">8 </w:t>
      </w:r>
      <w:r w:rsidR="00D261BC" w:rsidRPr="00D15B6B">
        <w:rPr>
          <w:sz w:val="20"/>
          <w:szCs w:val="20"/>
        </w:rPr>
        <w:t>dana od dana objavljivanja.</w:t>
      </w:r>
      <w:r w:rsidR="006C2D53" w:rsidRPr="00D15B6B">
        <w:rPr>
          <w:sz w:val="20"/>
          <w:szCs w:val="20"/>
        </w:rPr>
        <w:t xml:space="preserve"> </w:t>
      </w:r>
      <w:r w:rsidR="008D3881" w:rsidRPr="00D15B6B">
        <w:rPr>
          <w:sz w:val="20"/>
          <w:szCs w:val="20"/>
        </w:rPr>
        <w:t>Sve dodatne informacije u vezi ovog Javnog poziva mogu se dobiti u prostorijama Univerziteta u Sarajevu</w:t>
      </w:r>
      <w:r w:rsidR="009A7FBF" w:rsidRPr="00D15B6B">
        <w:rPr>
          <w:sz w:val="20"/>
          <w:szCs w:val="20"/>
        </w:rPr>
        <w:t xml:space="preserve"> </w:t>
      </w:r>
      <w:r w:rsidR="009F210E" w:rsidRPr="00D15B6B">
        <w:rPr>
          <w:sz w:val="20"/>
          <w:szCs w:val="20"/>
        </w:rPr>
        <w:t>-</w:t>
      </w:r>
      <w:r w:rsidR="0027444D" w:rsidRPr="00D15B6B">
        <w:rPr>
          <w:rFonts w:cs="Times New Roman"/>
          <w:sz w:val="20"/>
          <w:szCs w:val="20"/>
        </w:rPr>
        <w:t xml:space="preserve"> Šumarskog fakulteta na adresi Zagrebačka br.20</w:t>
      </w:r>
      <w:r w:rsidR="00B42038" w:rsidRPr="00D15B6B">
        <w:rPr>
          <w:sz w:val="20"/>
          <w:szCs w:val="20"/>
        </w:rPr>
        <w:t xml:space="preserve">, </w:t>
      </w:r>
      <w:r w:rsidR="00542B0B" w:rsidRPr="00D15B6B">
        <w:rPr>
          <w:sz w:val="20"/>
          <w:szCs w:val="20"/>
        </w:rPr>
        <w:t>kontakt telefon 033/</w:t>
      </w:r>
      <w:r w:rsidR="0027444D" w:rsidRPr="00D15B6B">
        <w:rPr>
          <w:sz w:val="20"/>
          <w:szCs w:val="20"/>
        </w:rPr>
        <w:t>812-490</w:t>
      </w:r>
      <w:r w:rsidR="008D3881" w:rsidRPr="00D15B6B">
        <w:rPr>
          <w:sz w:val="20"/>
          <w:szCs w:val="20"/>
        </w:rPr>
        <w:t xml:space="preserve">, e-mail: </w:t>
      </w:r>
      <w:hyperlink r:id="rId9" w:history="1">
        <w:r w:rsidR="00B37B17" w:rsidRPr="00D15B6B">
          <w:rPr>
            <w:rStyle w:val="Hyperlink"/>
            <w:sz w:val="20"/>
            <w:szCs w:val="20"/>
          </w:rPr>
          <w:t>info@sfsa.unsa.ba</w:t>
        </w:r>
      </w:hyperlink>
      <w:r w:rsidR="006C2D53" w:rsidRPr="00D15B6B">
        <w:rPr>
          <w:sz w:val="20"/>
          <w:szCs w:val="20"/>
        </w:rPr>
        <w:t xml:space="preserve">, </w:t>
      </w:r>
      <w:hyperlink r:id="rId10" w:history="1">
        <w:r w:rsidR="006C2D53" w:rsidRPr="00D15B6B">
          <w:rPr>
            <w:rStyle w:val="Hyperlink"/>
            <w:sz w:val="20"/>
            <w:szCs w:val="20"/>
          </w:rPr>
          <w:t>sekretar@sfsa.unsa.ba</w:t>
        </w:r>
      </w:hyperlink>
      <w:r w:rsidR="006C2D53" w:rsidRPr="00D15B6B">
        <w:rPr>
          <w:sz w:val="20"/>
          <w:szCs w:val="20"/>
        </w:rPr>
        <w:t xml:space="preserve"> </w:t>
      </w:r>
    </w:p>
    <w:p w14:paraId="3B2D7D8C" w14:textId="77777777" w:rsidR="00480620" w:rsidRPr="00D15B6B" w:rsidRDefault="00480620" w:rsidP="00480620">
      <w:pPr>
        <w:rPr>
          <w:sz w:val="20"/>
          <w:szCs w:val="20"/>
        </w:rPr>
      </w:pPr>
    </w:p>
    <w:p w14:paraId="49741E83" w14:textId="77777777" w:rsidR="00480620" w:rsidRPr="00D15B6B" w:rsidRDefault="00480620" w:rsidP="00480620">
      <w:pPr>
        <w:rPr>
          <w:sz w:val="20"/>
          <w:szCs w:val="20"/>
        </w:rPr>
      </w:pPr>
    </w:p>
    <w:p w14:paraId="53B59461" w14:textId="64A254DD" w:rsidR="00480620" w:rsidRPr="00D15B6B" w:rsidRDefault="00480620" w:rsidP="00480620">
      <w:pPr>
        <w:rPr>
          <w:sz w:val="20"/>
          <w:szCs w:val="20"/>
        </w:rPr>
      </w:pPr>
    </w:p>
    <w:p w14:paraId="78F7AA15" w14:textId="77777777" w:rsidR="00480620" w:rsidRPr="00D15B6B" w:rsidRDefault="00480620" w:rsidP="00480620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15B6B">
        <w:rPr>
          <w:sz w:val="20"/>
          <w:szCs w:val="20"/>
        </w:rPr>
        <w:tab/>
      </w:r>
      <w:r w:rsidRPr="00D15B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DEKAN FAKULTETA</w:t>
      </w:r>
    </w:p>
    <w:p w14:paraId="5044E848" w14:textId="77777777" w:rsidR="00480620" w:rsidRPr="00D15B6B" w:rsidRDefault="00480620" w:rsidP="00480620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15B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</w:p>
    <w:p w14:paraId="2509426D" w14:textId="7BC52240" w:rsidR="00480620" w:rsidRPr="00D15B6B" w:rsidRDefault="00480620" w:rsidP="00480620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15B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8FE759" w14:textId="74CAC013" w:rsidR="00480620" w:rsidRPr="00D15B6B" w:rsidRDefault="00480620" w:rsidP="00480620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15B6B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71AB2F53" w14:textId="6B51D71E" w:rsidR="00480620" w:rsidRPr="00D15B6B" w:rsidRDefault="00480620" w:rsidP="00480620">
      <w:pPr>
        <w:pStyle w:val="NoSpacing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D15B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Prof. dr. Besim Balić </w:t>
      </w:r>
    </w:p>
    <w:p w14:paraId="429E8DE2" w14:textId="57B5EAA5" w:rsidR="00A4062F" w:rsidRPr="00D15B6B" w:rsidRDefault="00A4062F" w:rsidP="00480620">
      <w:pPr>
        <w:tabs>
          <w:tab w:val="left" w:pos="7500"/>
        </w:tabs>
        <w:rPr>
          <w:sz w:val="20"/>
          <w:szCs w:val="20"/>
        </w:rPr>
      </w:pPr>
    </w:p>
    <w:sectPr w:rsidR="00A4062F" w:rsidRPr="00D15B6B" w:rsidSect="00B13577">
      <w:footerReference w:type="default" r:id="rId11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39D96" w14:textId="77777777" w:rsidR="00741791" w:rsidRDefault="00741791">
      <w:r>
        <w:separator/>
      </w:r>
    </w:p>
  </w:endnote>
  <w:endnote w:type="continuationSeparator" w:id="0">
    <w:p w14:paraId="532663DA" w14:textId="77777777" w:rsidR="00741791" w:rsidRDefault="0074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81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AE615" w14:textId="07B44E4F" w:rsidR="00D15B6B" w:rsidRDefault="00D15B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E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A4F71B" w14:textId="2124D638" w:rsidR="00E06705" w:rsidRDefault="00E06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D442" w14:textId="77777777" w:rsidR="00741791" w:rsidRDefault="00741791">
      <w:r>
        <w:separator/>
      </w:r>
    </w:p>
  </w:footnote>
  <w:footnote w:type="continuationSeparator" w:id="0">
    <w:p w14:paraId="30994E1D" w14:textId="77777777" w:rsidR="00741791" w:rsidRDefault="0074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 w15:restartNumberingAfterBreak="0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0945"/>
    <w:multiLevelType w:val="hybridMultilevel"/>
    <w:tmpl w:val="C03A1ECE"/>
    <w:lvl w:ilvl="0" w:tplc="0409000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8686D"/>
    <w:multiLevelType w:val="hybridMultilevel"/>
    <w:tmpl w:val="C268C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98227CC"/>
    <w:multiLevelType w:val="hybridMultilevel"/>
    <w:tmpl w:val="E7E62432"/>
    <w:lvl w:ilvl="0" w:tplc="991C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7704"/>
    <w:multiLevelType w:val="multilevel"/>
    <w:tmpl w:val="3F3C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0D20"/>
    <w:multiLevelType w:val="hybridMultilevel"/>
    <w:tmpl w:val="5F584AFC"/>
    <w:lvl w:ilvl="0" w:tplc="991C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AE95868"/>
    <w:multiLevelType w:val="hybridMultilevel"/>
    <w:tmpl w:val="86C00E42"/>
    <w:lvl w:ilvl="0" w:tplc="991C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4"/>
  </w:num>
  <w:num w:numId="5">
    <w:abstractNumId w:val="20"/>
  </w:num>
  <w:num w:numId="6">
    <w:abstractNumId w:val="2"/>
  </w:num>
  <w:num w:numId="7">
    <w:abstractNumId w:val="19"/>
  </w:num>
  <w:num w:numId="8">
    <w:abstractNumId w:val="13"/>
  </w:num>
  <w:num w:numId="9">
    <w:abstractNumId w:val="4"/>
  </w:num>
  <w:num w:numId="10">
    <w:abstractNumId w:val="17"/>
  </w:num>
  <w:num w:numId="11">
    <w:abstractNumId w:val="9"/>
  </w:num>
  <w:num w:numId="12">
    <w:abstractNumId w:val="6"/>
  </w:num>
  <w:num w:numId="13">
    <w:abstractNumId w:val="15"/>
  </w:num>
  <w:num w:numId="14">
    <w:abstractNumId w:val="7"/>
  </w:num>
  <w:num w:numId="15">
    <w:abstractNumId w:val="10"/>
  </w:num>
  <w:num w:numId="16">
    <w:abstractNumId w:val="5"/>
  </w:num>
  <w:num w:numId="17">
    <w:abstractNumId w:val="11"/>
  </w:num>
  <w:num w:numId="18">
    <w:abstractNumId w:val="3"/>
  </w:num>
  <w:num w:numId="19">
    <w:abstractNumId w:val="12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74B"/>
    <w:rsid w:val="00000B0A"/>
    <w:rsid w:val="000020D9"/>
    <w:rsid w:val="00006098"/>
    <w:rsid w:val="0000763E"/>
    <w:rsid w:val="00017B42"/>
    <w:rsid w:val="00021ECE"/>
    <w:rsid w:val="00023022"/>
    <w:rsid w:val="00023DE0"/>
    <w:rsid w:val="00030A00"/>
    <w:rsid w:val="00033524"/>
    <w:rsid w:val="00034BDF"/>
    <w:rsid w:val="000360AE"/>
    <w:rsid w:val="0003769F"/>
    <w:rsid w:val="00043511"/>
    <w:rsid w:val="0004764A"/>
    <w:rsid w:val="00050DCA"/>
    <w:rsid w:val="000525F7"/>
    <w:rsid w:val="00061AA2"/>
    <w:rsid w:val="00061DB4"/>
    <w:rsid w:val="00065C3B"/>
    <w:rsid w:val="00075247"/>
    <w:rsid w:val="00075D6B"/>
    <w:rsid w:val="00077C81"/>
    <w:rsid w:val="00080B85"/>
    <w:rsid w:val="00081579"/>
    <w:rsid w:val="00083F58"/>
    <w:rsid w:val="0008505F"/>
    <w:rsid w:val="00085335"/>
    <w:rsid w:val="000905EB"/>
    <w:rsid w:val="00090D49"/>
    <w:rsid w:val="00091DDA"/>
    <w:rsid w:val="00092139"/>
    <w:rsid w:val="00096B76"/>
    <w:rsid w:val="000A61C7"/>
    <w:rsid w:val="000A73C2"/>
    <w:rsid w:val="000A75BD"/>
    <w:rsid w:val="000C4836"/>
    <w:rsid w:val="000C5178"/>
    <w:rsid w:val="000C55DE"/>
    <w:rsid w:val="000D1F45"/>
    <w:rsid w:val="000D4979"/>
    <w:rsid w:val="000E1136"/>
    <w:rsid w:val="000E1A7F"/>
    <w:rsid w:val="000E29B1"/>
    <w:rsid w:val="000E5B5E"/>
    <w:rsid w:val="000E6AC1"/>
    <w:rsid w:val="000E7322"/>
    <w:rsid w:val="000F03A6"/>
    <w:rsid w:val="000F2B36"/>
    <w:rsid w:val="000F426D"/>
    <w:rsid w:val="000F6207"/>
    <w:rsid w:val="00104FAA"/>
    <w:rsid w:val="00115B1B"/>
    <w:rsid w:val="00115D8A"/>
    <w:rsid w:val="00117696"/>
    <w:rsid w:val="00121A7B"/>
    <w:rsid w:val="00123D6E"/>
    <w:rsid w:val="00124D10"/>
    <w:rsid w:val="001339C2"/>
    <w:rsid w:val="0013493C"/>
    <w:rsid w:val="00136D29"/>
    <w:rsid w:val="0014611D"/>
    <w:rsid w:val="0014655D"/>
    <w:rsid w:val="0015348C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0BC6"/>
    <w:rsid w:val="001A207A"/>
    <w:rsid w:val="001A2796"/>
    <w:rsid w:val="001A280D"/>
    <w:rsid w:val="001A77F5"/>
    <w:rsid w:val="001B47E7"/>
    <w:rsid w:val="001B640F"/>
    <w:rsid w:val="001C0313"/>
    <w:rsid w:val="001C5DAD"/>
    <w:rsid w:val="001D1227"/>
    <w:rsid w:val="001D55B2"/>
    <w:rsid w:val="001D7D42"/>
    <w:rsid w:val="001E32A1"/>
    <w:rsid w:val="001E5096"/>
    <w:rsid w:val="001F3408"/>
    <w:rsid w:val="00202727"/>
    <w:rsid w:val="002031F1"/>
    <w:rsid w:val="0020602C"/>
    <w:rsid w:val="002101A4"/>
    <w:rsid w:val="00211409"/>
    <w:rsid w:val="00211437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057B"/>
    <w:rsid w:val="00254CB7"/>
    <w:rsid w:val="00255A55"/>
    <w:rsid w:val="0026009D"/>
    <w:rsid w:val="00260E83"/>
    <w:rsid w:val="002619F7"/>
    <w:rsid w:val="00261FF8"/>
    <w:rsid w:val="00262858"/>
    <w:rsid w:val="0026317A"/>
    <w:rsid w:val="002663D3"/>
    <w:rsid w:val="0026674B"/>
    <w:rsid w:val="0027444D"/>
    <w:rsid w:val="002759BE"/>
    <w:rsid w:val="00275BE9"/>
    <w:rsid w:val="00276722"/>
    <w:rsid w:val="00276F55"/>
    <w:rsid w:val="00281BCE"/>
    <w:rsid w:val="00281F1A"/>
    <w:rsid w:val="00282260"/>
    <w:rsid w:val="00284862"/>
    <w:rsid w:val="00284B1D"/>
    <w:rsid w:val="0029377A"/>
    <w:rsid w:val="0029382B"/>
    <w:rsid w:val="00297A0E"/>
    <w:rsid w:val="002A0775"/>
    <w:rsid w:val="002A1563"/>
    <w:rsid w:val="002A16E3"/>
    <w:rsid w:val="002A1AA1"/>
    <w:rsid w:val="002A40A3"/>
    <w:rsid w:val="002A5936"/>
    <w:rsid w:val="002A63E6"/>
    <w:rsid w:val="002A720F"/>
    <w:rsid w:val="002A78BB"/>
    <w:rsid w:val="002A7F17"/>
    <w:rsid w:val="002B0789"/>
    <w:rsid w:val="002B3D41"/>
    <w:rsid w:val="002B4498"/>
    <w:rsid w:val="002B7716"/>
    <w:rsid w:val="002C0AF7"/>
    <w:rsid w:val="002D5DD0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684B"/>
    <w:rsid w:val="003168CF"/>
    <w:rsid w:val="00322CED"/>
    <w:rsid w:val="00324F68"/>
    <w:rsid w:val="00325259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834D0"/>
    <w:rsid w:val="003A0F61"/>
    <w:rsid w:val="003A36CA"/>
    <w:rsid w:val="003A3E90"/>
    <w:rsid w:val="003A69C1"/>
    <w:rsid w:val="003A70F4"/>
    <w:rsid w:val="003A71AA"/>
    <w:rsid w:val="003B0DC2"/>
    <w:rsid w:val="003B1F08"/>
    <w:rsid w:val="003B255C"/>
    <w:rsid w:val="003B2D2B"/>
    <w:rsid w:val="003B5A2C"/>
    <w:rsid w:val="003C0096"/>
    <w:rsid w:val="003C0BE6"/>
    <w:rsid w:val="003C257C"/>
    <w:rsid w:val="003C3605"/>
    <w:rsid w:val="003C3EF9"/>
    <w:rsid w:val="003C40CB"/>
    <w:rsid w:val="003D1B0E"/>
    <w:rsid w:val="003D6F5E"/>
    <w:rsid w:val="003E4457"/>
    <w:rsid w:val="003E64E7"/>
    <w:rsid w:val="003F1008"/>
    <w:rsid w:val="004023C1"/>
    <w:rsid w:val="00407DAF"/>
    <w:rsid w:val="004130DE"/>
    <w:rsid w:val="004141E6"/>
    <w:rsid w:val="0042419F"/>
    <w:rsid w:val="00424EC5"/>
    <w:rsid w:val="00424F64"/>
    <w:rsid w:val="0042579C"/>
    <w:rsid w:val="004271E1"/>
    <w:rsid w:val="0043035D"/>
    <w:rsid w:val="00431BA7"/>
    <w:rsid w:val="004346D6"/>
    <w:rsid w:val="00435EB3"/>
    <w:rsid w:val="004407C3"/>
    <w:rsid w:val="004408B1"/>
    <w:rsid w:val="00441A3E"/>
    <w:rsid w:val="004459FD"/>
    <w:rsid w:val="0045597C"/>
    <w:rsid w:val="00456E38"/>
    <w:rsid w:val="0045788F"/>
    <w:rsid w:val="00462613"/>
    <w:rsid w:val="00463D2B"/>
    <w:rsid w:val="00465A42"/>
    <w:rsid w:val="0047145A"/>
    <w:rsid w:val="0047389C"/>
    <w:rsid w:val="00480620"/>
    <w:rsid w:val="00483A03"/>
    <w:rsid w:val="00484E3A"/>
    <w:rsid w:val="00491EE0"/>
    <w:rsid w:val="0049499F"/>
    <w:rsid w:val="004974DE"/>
    <w:rsid w:val="004A29E4"/>
    <w:rsid w:val="004A2DFD"/>
    <w:rsid w:val="004A3050"/>
    <w:rsid w:val="004A71FD"/>
    <w:rsid w:val="004A795A"/>
    <w:rsid w:val="004B1E70"/>
    <w:rsid w:val="004B2169"/>
    <w:rsid w:val="004B7DEF"/>
    <w:rsid w:val="004C0C4B"/>
    <w:rsid w:val="004C1C57"/>
    <w:rsid w:val="004C2418"/>
    <w:rsid w:val="004C3D66"/>
    <w:rsid w:val="004C5883"/>
    <w:rsid w:val="004D0652"/>
    <w:rsid w:val="004D1F56"/>
    <w:rsid w:val="004D7B70"/>
    <w:rsid w:val="004E09A1"/>
    <w:rsid w:val="004E7F69"/>
    <w:rsid w:val="004F0A7D"/>
    <w:rsid w:val="004F11F9"/>
    <w:rsid w:val="004F21AD"/>
    <w:rsid w:val="004F2BC1"/>
    <w:rsid w:val="004F6FA4"/>
    <w:rsid w:val="004F7226"/>
    <w:rsid w:val="00505384"/>
    <w:rsid w:val="005061B1"/>
    <w:rsid w:val="00506243"/>
    <w:rsid w:val="0050701E"/>
    <w:rsid w:val="005071EF"/>
    <w:rsid w:val="005107CE"/>
    <w:rsid w:val="00514248"/>
    <w:rsid w:val="0052362D"/>
    <w:rsid w:val="005245AF"/>
    <w:rsid w:val="00525A9C"/>
    <w:rsid w:val="00525AEF"/>
    <w:rsid w:val="00530646"/>
    <w:rsid w:val="00542B0B"/>
    <w:rsid w:val="00544B74"/>
    <w:rsid w:val="0054630F"/>
    <w:rsid w:val="00547BCA"/>
    <w:rsid w:val="00554DEA"/>
    <w:rsid w:val="00555BD5"/>
    <w:rsid w:val="005578D4"/>
    <w:rsid w:val="005607EC"/>
    <w:rsid w:val="005636FB"/>
    <w:rsid w:val="00563B23"/>
    <w:rsid w:val="0056725F"/>
    <w:rsid w:val="00567CA9"/>
    <w:rsid w:val="005756B4"/>
    <w:rsid w:val="005862C7"/>
    <w:rsid w:val="005863E8"/>
    <w:rsid w:val="00592C08"/>
    <w:rsid w:val="005936E1"/>
    <w:rsid w:val="00595EE8"/>
    <w:rsid w:val="005A7438"/>
    <w:rsid w:val="005B1263"/>
    <w:rsid w:val="005B1695"/>
    <w:rsid w:val="005B18B4"/>
    <w:rsid w:val="005B3591"/>
    <w:rsid w:val="005C0779"/>
    <w:rsid w:val="005C1A2E"/>
    <w:rsid w:val="005C1EE6"/>
    <w:rsid w:val="005C2660"/>
    <w:rsid w:val="005C2F82"/>
    <w:rsid w:val="005C3C6E"/>
    <w:rsid w:val="005C55B6"/>
    <w:rsid w:val="005C5C65"/>
    <w:rsid w:val="005D0BE2"/>
    <w:rsid w:val="005D2CC2"/>
    <w:rsid w:val="005D3A46"/>
    <w:rsid w:val="005D55DE"/>
    <w:rsid w:val="005E4A2D"/>
    <w:rsid w:val="005E73E0"/>
    <w:rsid w:val="005F1BF1"/>
    <w:rsid w:val="005F28CF"/>
    <w:rsid w:val="005F2937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3403"/>
    <w:rsid w:val="00644706"/>
    <w:rsid w:val="00647B68"/>
    <w:rsid w:val="00650B6E"/>
    <w:rsid w:val="00651C30"/>
    <w:rsid w:val="006559F6"/>
    <w:rsid w:val="00655A0E"/>
    <w:rsid w:val="00662808"/>
    <w:rsid w:val="00663334"/>
    <w:rsid w:val="00670E5C"/>
    <w:rsid w:val="00676CBA"/>
    <w:rsid w:val="00681324"/>
    <w:rsid w:val="00691107"/>
    <w:rsid w:val="0069308D"/>
    <w:rsid w:val="006933CB"/>
    <w:rsid w:val="00694240"/>
    <w:rsid w:val="006A3959"/>
    <w:rsid w:val="006A3F90"/>
    <w:rsid w:val="006A5962"/>
    <w:rsid w:val="006B7845"/>
    <w:rsid w:val="006C2D53"/>
    <w:rsid w:val="006C5A76"/>
    <w:rsid w:val="006C5D60"/>
    <w:rsid w:val="006C70E2"/>
    <w:rsid w:val="006D37D8"/>
    <w:rsid w:val="006D62A8"/>
    <w:rsid w:val="006D6C3C"/>
    <w:rsid w:val="006E6A90"/>
    <w:rsid w:val="006F14CF"/>
    <w:rsid w:val="006F5E4E"/>
    <w:rsid w:val="006F6418"/>
    <w:rsid w:val="00702A9C"/>
    <w:rsid w:val="00703051"/>
    <w:rsid w:val="007033D1"/>
    <w:rsid w:val="00707BDB"/>
    <w:rsid w:val="00712570"/>
    <w:rsid w:val="00712F79"/>
    <w:rsid w:val="00714C92"/>
    <w:rsid w:val="0072088F"/>
    <w:rsid w:val="00720F16"/>
    <w:rsid w:val="00721A1A"/>
    <w:rsid w:val="00722D35"/>
    <w:rsid w:val="00723F49"/>
    <w:rsid w:val="00726ACC"/>
    <w:rsid w:val="00726DC7"/>
    <w:rsid w:val="007317B6"/>
    <w:rsid w:val="00733454"/>
    <w:rsid w:val="00735AA8"/>
    <w:rsid w:val="00741138"/>
    <w:rsid w:val="00741791"/>
    <w:rsid w:val="007417CF"/>
    <w:rsid w:val="00742BA4"/>
    <w:rsid w:val="00743957"/>
    <w:rsid w:val="00743B90"/>
    <w:rsid w:val="0074690A"/>
    <w:rsid w:val="00751852"/>
    <w:rsid w:val="00753A8F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972"/>
    <w:rsid w:val="00784E18"/>
    <w:rsid w:val="00794AED"/>
    <w:rsid w:val="007958FF"/>
    <w:rsid w:val="007A41FA"/>
    <w:rsid w:val="007A6569"/>
    <w:rsid w:val="007A7574"/>
    <w:rsid w:val="007B66BF"/>
    <w:rsid w:val="007B7F54"/>
    <w:rsid w:val="007C0BAD"/>
    <w:rsid w:val="007C28D8"/>
    <w:rsid w:val="007C3A21"/>
    <w:rsid w:val="007C4C39"/>
    <w:rsid w:val="007C5D65"/>
    <w:rsid w:val="007C5EE9"/>
    <w:rsid w:val="007C7664"/>
    <w:rsid w:val="007D1672"/>
    <w:rsid w:val="007D4768"/>
    <w:rsid w:val="007D581C"/>
    <w:rsid w:val="007D58F6"/>
    <w:rsid w:val="007D67E0"/>
    <w:rsid w:val="007E2B82"/>
    <w:rsid w:val="007E3A0E"/>
    <w:rsid w:val="007E3D11"/>
    <w:rsid w:val="007F0AD4"/>
    <w:rsid w:val="007F3654"/>
    <w:rsid w:val="007F38A1"/>
    <w:rsid w:val="007F58AD"/>
    <w:rsid w:val="007F5D2A"/>
    <w:rsid w:val="007F755B"/>
    <w:rsid w:val="00801FC7"/>
    <w:rsid w:val="00802145"/>
    <w:rsid w:val="00803CFF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413C9"/>
    <w:rsid w:val="008475B3"/>
    <w:rsid w:val="0085083B"/>
    <w:rsid w:val="0085151E"/>
    <w:rsid w:val="0085180E"/>
    <w:rsid w:val="00851B55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0543"/>
    <w:rsid w:val="00876837"/>
    <w:rsid w:val="008773C8"/>
    <w:rsid w:val="00877D9C"/>
    <w:rsid w:val="0088199E"/>
    <w:rsid w:val="008862F1"/>
    <w:rsid w:val="00887CCB"/>
    <w:rsid w:val="008912B3"/>
    <w:rsid w:val="008A4419"/>
    <w:rsid w:val="008B2CF3"/>
    <w:rsid w:val="008B4760"/>
    <w:rsid w:val="008B4FA3"/>
    <w:rsid w:val="008B50CB"/>
    <w:rsid w:val="008B5757"/>
    <w:rsid w:val="008C240C"/>
    <w:rsid w:val="008C48E8"/>
    <w:rsid w:val="008C4AF8"/>
    <w:rsid w:val="008D1741"/>
    <w:rsid w:val="008D2A5D"/>
    <w:rsid w:val="008D3881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07CE"/>
    <w:rsid w:val="009063F6"/>
    <w:rsid w:val="00912595"/>
    <w:rsid w:val="00920443"/>
    <w:rsid w:val="00920BE2"/>
    <w:rsid w:val="009227E4"/>
    <w:rsid w:val="00922D19"/>
    <w:rsid w:val="009255E9"/>
    <w:rsid w:val="009302D8"/>
    <w:rsid w:val="009342AE"/>
    <w:rsid w:val="00935B57"/>
    <w:rsid w:val="00935C5D"/>
    <w:rsid w:val="00937246"/>
    <w:rsid w:val="00943874"/>
    <w:rsid w:val="009472EC"/>
    <w:rsid w:val="00962615"/>
    <w:rsid w:val="00964639"/>
    <w:rsid w:val="009658BA"/>
    <w:rsid w:val="009661E3"/>
    <w:rsid w:val="00972830"/>
    <w:rsid w:val="00973648"/>
    <w:rsid w:val="00975EC0"/>
    <w:rsid w:val="00977B54"/>
    <w:rsid w:val="00992E95"/>
    <w:rsid w:val="00993623"/>
    <w:rsid w:val="00994DA1"/>
    <w:rsid w:val="00995078"/>
    <w:rsid w:val="0099544D"/>
    <w:rsid w:val="009A09B4"/>
    <w:rsid w:val="009A7FBF"/>
    <w:rsid w:val="009B2CA2"/>
    <w:rsid w:val="009B2E03"/>
    <w:rsid w:val="009B445A"/>
    <w:rsid w:val="009B5483"/>
    <w:rsid w:val="009B55F5"/>
    <w:rsid w:val="009B5E5D"/>
    <w:rsid w:val="009B60C2"/>
    <w:rsid w:val="009B7927"/>
    <w:rsid w:val="009C2DD7"/>
    <w:rsid w:val="009D0AC8"/>
    <w:rsid w:val="009D1676"/>
    <w:rsid w:val="009D1802"/>
    <w:rsid w:val="009D23D8"/>
    <w:rsid w:val="009D349D"/>
    <w:rsid w:val="009D3AF9"/>
    <w:rsid w:val="009D5E9E"/>
    <w:rsid w:val="009E09E0"/>
    <w:rsid w:val="009E0DEC"/>
    <w:rsid w:val="009E16C1"/>
    <w:rsid w:val="009E2323"/>
    <w:rsid w:val="009E2FB4"/>
    <w:rsid w:val="009E341D"/>
    <w:rsid w:val="009E4365"/>
    <w:rsid w:val="009E70D4"/>
    <w:rsid w:val="009E7684"/>
    <w:rsid w:val="009E7A33"/>
    <w:rsid w:val="009F140F"/>
    <w:rsid w:val="009F210E"/>
    <w:rsid w:val="009F294D"/>
    <w:rsid w:val="009F2A93"/>
    <w:rsid w:val="009F4E93"/>
    <w:rsid w:val="00A00E34"/>
    <w:rsid w:val="00A1046A"/>
    <w:rsid w:val="00A107AA"/>
    <w:rsid w:val="00A165E0"/>
    <w:rsid w:val="00A170B5"/>
    <w:rsid w:val="00A22FFA"/>
    <w:rsid w:val="00A23C8E"/>
    <w:rsid w:val="00A24B68"/>
    <w:rsid w:val="00A24E0F"/>
    <w:rsid w:val="00A26244"/>
    <w:rsid w:val="00A338FF"/>
    <w:rsid w:val="00A36397"/>
    <w:rsid w:val="00A363C2"/>
    <w:rsid w:val="00A4062F"/>
    <w:rsid w:val="00A4271A"/>
    <w:rsid w:val="00A42E0A"/>
    <w:rsid w:val="00A4459A"/>
    <w:rsid w:val="00A44739"/>
    <w:rsid w:val="00A4603C"/>
    <w:rsid w:val="00A46272"/>
    <w:rsid w:val="00A47E2C"/>
    <w:rsid w:val="00A5161C"/>
    <w:rsid w:val="00A5169A"/>
    <w:rsid w:val="00A54C76"/>
    <w:rsid w:val="00A630E4"/>
    <w:rsid w:val="00A6680A"/>
    <w:rsid w:val="00A67824"/>
    <w:rsid w:val="00A761B4"/>
    <w:rsid w:val="00A81C87"/>
    <w:rsid w:val="00A8286F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57B0"/>
    <w:rsid w:val="00AC6913"/>
    <w:rsid w:val="00AD04C7"/>
    <w:rsid w:val="00AD2F1A"/>
    <w:rsid w:val="00AD44E1"/>
    <w:rsid w:val="00AD6874"/>
    <w:rsid w:val="00AE5BCF"/>
    <w:rsid w:val="00AE69B7"/>
    <w:rsid w:val="00AF03CF"/>
    <w:rsid w:val="00AF4206"/>
    <w:rsid w:val="00AF676D"/>
    <w:rsid w:val="00AF68B6"/>
    <w:rsid w:val="00B022D7"/>
    <w:rsid w:val="00B03C6B"/>
    <w:rsid w:val="00B0631A"/>
    <w:rsid w:val="00B07E21"/>
    <w:rsid w:val="00B13577"/>
    <w:rsid w:val="00B13A7E"/>
    <w:rsid w:val="00B155C3"/>
    <w:rsid w:val="00B15E23"/>
    <w:rsid w:val="00B17BDD"/>
    <w:rsid w:val="00B218D7"/>
    <w:rsid w:val="00B2313C"/>
    <w:rsid w:val="00B264F9"/>
    <w:rsid w:val="00B328C2"/>
    <w:rsid w:val="00B37B17"/>
    <w:rsid w:val="00B42038"/>
    <w:rsid w:val="00B529F5"/>
    <w:rsid w:val="00B52AF4"/>
    <w:rsid w:val="00B5495A"/>
    <w:rsid w:val="00B54A5B"/>
    <w:rsid w:val="00B55471"/>
    <w:rsid w:val="00B578AA"/>
    <w:rsid w:val="00B57DCD"/>
    <w:rsid w:val="00B611DE"/>
    <w:rsid w:val="00B64147"/>
    <w:rsid w:val="00B73828"/>
    <w:rsid w:val="00B74E0D"/>
    <w:rsid w:val="00B80691"/>
    <w:rsid w:val="00B81196"/>
    <w:rsid w:val="00B81831"/>
    <w:rsid w:val="00B818DF"/>
    <w:rsid w:val="00B83834"/>
    <w:rsid w:val="00B83F14"/>
    <w:rsid w:val="00B8588B"/>
    <w:rsid w:val="00B8630F"/>
    <w:rsid w:val="00B86C27"/>
    <w:rsid w:val="00B9034B"/>
    <w:rsid w:val="00B904E3"/>
    <w:rsid w:val="00B9132C"/>
    <w:rsid w:val="00BA1DBA"/>
    <w:rsid w:val="00BA231F"/>
    <w:rsid w:val="00BA3EEB"/>
    <w:rsid w:val="00BA547A"/>
    <w:rsid w:val="00BA7F84"/>
    <w:rsid w:val="00BB2566"/>
    <w:rsid w:val="00BB4022"/>
    <w:rsid w:val="00BB6324"/>
    <w:rsid w:val="00BB6664"/>
    <w:rsid w:val="00BB7F9E"/>
    <w:rsid w:val="00BC09FE"/>
    <w:rsid w:val="00BC6654"/>
    <w:rsid w:val="00BC6CE2"/>
    <w:rsid w:val="00BD44F9"/>
    <w:rsid w:val="00BD5DF1"/>
    <w:rsid w:val="00BD5FB9"/>
    <w:rsid w:val="00BD708D"/>
    <w:rsid w:val="00BE19E8"/>
    <w:rsid w:val="00BE3C32"/>
    <w:rsid w:val="00BE3F91"/>
    <w:rsid w:val="00BE5177"/>
    <w:rsid w:val="00BF3907"/>
    <w:rsid w:val="00BF3BF3"/>
    <w:rsid w:val="00BF6EFA"/>
    <w:rsid w:val="00C00B08"/>
    <w:rsid w:val="00C03E15"/>
    <w:rsid w:val="00C06480"/>
    <w:rsid w:val="00C07E59"/>
    <w:rsid w:val="00C12035"/>
    <w:rsid w:val="00C13A9D"/>
    <w:rsid w:val="00C14727"/>
    <w:rsid w:val="00C232A5"/>
    <w:rsid w:val="00C238E7"/>
    <w:rsid w:val="00C23D80"/>
    <w:rsid w:val="00C24129"/>
    <w:rsid w:val="00C26158"/>
    <w:rsid w:val="00C27BD7"/>
    <w:rsid w:val="00C3105C"/>
    <w:rsid w:val="00C3422D"/>
    <w:rsid w:val="00C35323"/>
    <w:rsid w:val="00C41370"/>
    <w:rsid w:val="00C41E89"/>
    <w:rsid w:val="00C475EA"/>
    <w:rsid w:val="00C47ED9"/>
    <w:rsid w:val="00C50E1C"/>
    <w:rsid w:val="00C52A24"/>
    <w:rsid w:val="00C53409"/>
    <w:rsid w:val="00C55B66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A4312"/>
    <w:rsid w:val="00CB04FE"/>
    <w:rsid w:val="00CB5B71"/>
    <w:rsid w:val="00CB715F"/>
    <w:rsid w:val="00CC3187"/>
    <w:rsid w:val="00CC5B7E"/>
    <w:rsid w:val="00CD05BE"/>
    <w:rsid w:val="00CD72F7"/>
    <w:rsid w:val="00CE31ED"/>
    <w:rsid w:val="00CE40B7"/>
    <w:rsid w:val="00CE5318"/>
    <w:rsid w:val="00CE54F4"/>
    <w:rsid w:val="00CE690F"/>
    <w:rsid w:val="00D024CD"/>
    <w:rsid w:val="00D0251B"/>
    <w:rsid w:val="00D033AC"/>
    <w:rsid w:val="00D04543"/>
    <w:rsid w:val="00D06020"/>
    <w:rsid w:val="00D07178"/>
    <w:rsid w:val="00D1311E"/>
    <w:rsid w:val="00D1397A"/>
    <w:rsid w:val="00D15B6B"/>
    <w:rsid w:val="00D16E3D"/>
    <w:rsid w:val="00D20E9A"/>
    <w:rsid w:val="00D21271"/>
    <w:rsid w:val="00D23374"/>
    <w:rsid w:val="00D24507"/>
    <w:rsid w:val="00D261BC"/>
    <w:rsid w:val="00D30A04"/>
    <w:rsid w:val="00D34568"/>
    <w:rsid w:val="00D34CC3"/>
    <w:rsid w:val="00D41D31"/>
    <w:rsid w:val="00D46986"/>
    <w:rsid w:val="00D46ECE"/>
    <w:rsid w:val="00D51A67"/>
    <w:rsid w:val="00D53310"/>
    <w:rsid w:val="00D55A5B"/>
    <w:rsid w:val="00D60D79"/>
    <w:rsid w:val="00D65146"/>
    <w:rsid w:val="00D70320"/>
    <w:rsid w:val="00D71A28"/>
    <w:rsid w:val="00D85AC8"/>
    <w:rsid w:val="00D87167"/>
    <w:rsid w:val="00D876E2"/>
    <w:rsid w:val="00D921F0"/>
    <w:rsid w:val="00D94575"/>
    <w:rsid w:val="00D947B0"/>
    <w:rsid w:val="00D96135"/>
    <w:rsid w:val="00D97B1B"/>
    <w:rsid w:val="00D97C32"/>
    <w:rsid w:val="00DA0007"/>
    <w:rsid w:val="00DA5870"/>
    <w:rsid w:val="00DA5AC8"/>
    <w:rsid w:val="00DA70A0"/>
    <w:rsid w:val="00DB09AB"/>
    <w:rsid w:val="00DB2B0A"/>
    <w:rsid w:val="00DB49FF"/>
    <w:rsid w:val="00DB51D9"/>
    <w:rsid w:val="00DC162D"/>
    <w:rsid w:val="00DC1EEC"/>
    <w:rsid w:val="00DC253E"/>
    <w:rsid w:val="00DC4AF9"/>
    <w:rsid w:val="00DC5924"/>
    <w:rsid w:val="00DC712C"/>
    <w:rsid w:val="00DD1165"/>
    <w:rsid w:val="00DE007E"/>
    <w:rsid w:val="00DE01DE"/>
    <w:rsid w:val="00DE0D82"/>
    <w:rsid w:val="00DE139C"/>
    <w:rsid w:val="00DE37AF"/>
    <w:rsid w:val="00DE42A3"/>
    <w:rsid w:val="00DE4EBA"/>
    <w:rsid w:val="00DE57AE"/>
    <w:rsid w:val="00DE58F1"/>
    <w:rsid w:val="00DE697D"/>
    <w:rsid w:val="00DE6A9F"/>
    <w:rsid w:val="00DF24EE"/>
    <w:rsid w:val="00E01AE4"/>
    <w:rsid w:val="00E01E0E"/>
    <w:rsid w:val="00E041D7"/>
    <w:rsid w:val="00E054A9"/>
    <w:rsid w:val="00E06051"/>
    <w:rsid w:val="00E06705"/>
    <w:rsid w:val="00E07629"/>
    <w:rsid w:val="00E107E3"/>
    <w:rsid w:val="00E10CD4"/>
    <w:rsid w:val="00E10D55"/>
    <w:rsid w:val="00E11ECF"/>
    <w:rsid w:val="00E127D8"/>
    <w:rsid w:val="00E14C05"/>
    <w:rsid w:val="00E16DEE"/>
    <w:rsid w:val="00E234F8"/>
    <w:rsid w:val="00E24DE5"/>
    <w:rsid w:val="00E305DD"/>
    <w:rsid w:val="00E310B5"/>
    <w:rsid w:val="00E32255"/>
    <w:rsid w:val="00E32A3E"/>
    <w:rsid w:val="00E33950"/>
    <w:rsid w:val="00E34111"/>
    <w:rsid w:val="00E34E01"/>
    <w:rsid w:val="00E40B13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638"/>
    <w:rsid w:val="00E73837"/>
    <w:rsid w:val="00E8052D"/>
    <w:rsid w:val="00E82141"/>
    <w:rsid w:val="00E90485"/>
    <w:rsid w:val="00E906FE"/>
    <w:rsid w:val="00E90CD4"/>
    <w:rsid w:val="00EA0905"/>
    <w:rsid w:val="00EA2362"/>
    <w:rsid w:val="00EA3E67"/>
    <w:rsid w:val="00EA43FD"/>
    <w:rsid w:val="00EA4A13"/>
    <w:rsid w:val="00EA5C3A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1533"/>
    <w:rsid w:val="00ED21F5"/>
    <w:rsid w:val="00EE1D7F"/>
    <w:rsid w:val="00EE2792"/>
    <w:rsid w:val="00EE2C28"/>
    <w:rsid w:val="00F0175C"/>
    <w:rsid w:val="00F02F24"/>
    <w:rsid w:val="00F04E29"/>
    <w:rsid w:val="00F06837"/>
    <w:rsid w:val="00F11709"/>
    <w:rsid w:val="00F14130"/>
    <w:rsid w:val="00F16B32"/>
    <w:rsid w:val="00F17AA1"/>
    <w:rsid w:val="00F2148C"/>
    <w:rsid w:val="00F215D9"/>
    <w:rsid w:val="00F227CB"/>
    <w:rsid w:val="00F30C8E"/>
    <w:rsid w:val="00F30C9D"/>
    <w:rsid w:val="00F32829"/>
    <w:rsid w:val="00F32BF9"/>
    <w:rsid w:val="00F33012"/>
    <w:rsid w:val="00F339F7"/>
    <w:rsid w:val="00F33D78"/>
    <w:rsid w:val="00F33E96"/>
    <w:rsid w:val="00F34E55"/>
    <w:rsid w:val="00F354C1"/>
    <w:rsid w:val="00F36872"/>
    <w:rsid w:val="00F419E9"/>
    <w:rsid w:val="00F476F8"/>
    <w:rsid w:val="00F56D78"/>
    <w:rsid w:val="00F61F36"/>
    <w:rsid w:val="00F64D92"/>
    <w:rsid w:val="00F75F15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6B97"/>
    <w:rsid w:val="00F97C03"/>
    <w:rsid w:val="00FA1E8D"/>
    <w:rsid w:val="00FA3B60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5504"/>
    <w:rsid w:val="00FE7917"/>
    <w:rsid w:val="00FF0354"/>
    <w:rsid w:val="00FF1B7F"/>
    <w:rsid w:val="00FF2440"/>
    <w:rsid w:val="00FF4255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5D8C4"/>
  <w15:docId w15:val="{1D037D0E-F5AA-43C6-9AD4-264227BE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</w:rPr>
  </w:style>
  <w:style w:type="paragraph" w:styleId="Footer">
    <w:name w:val="footer"/>
    <w:basedOn w:val="Normal"/>
    <w:link w:val="FooterChar"/>
    <w:uiPriority w:val="99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  <w:style w:type="character" w:customStyle="1" w:styleId="xcontentpasted0">
    <w:name w:val="x_contentpasted0"/>
    <w:basedOn w:val="DefaultParagraphFont"/>
    <w:rsid w:val="00542B0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D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0620"/>
    <w:rPr>
      <w:rFonts w:asciiTheme="minorHAnsi" w:eastAsiaTheme="minorHAnsi" w:hAnsiTheme="minorHAnsi" w:cstheme="minorBidi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@sfsa.unsa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sa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CC8F-35B7-4DC1-A18F-C26B61A0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 ŠFUNSA</cp:lastModifiedBy>
  <cp:revision>91</cp:revision>
  <cp:lastPrinted>2022-11-22T13:37:00Z</cp:lastPrinted>
  <dcterms:created xsi:type="dcterms:W3CDTF">2022-11-23T07:57:00Z</dcterms:created>
  <dcterms:modified xsi:type="dcterms:W3CDTF">2024-10-25T10:34:00Z</dcterms:modified>
</cp:coreProperties>
</file>