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DE34" w14:textId="3AF49571" w:rsidR="00DB3A5A" w:rsidRPr="00DB3A5A" w:rsidRDefault="007F6FD9" w:rsidP="005248F1">
      <w:pPr>
        <w:pBdr>
          <w:bottom w:val="single" w:sz="12" w:space="1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Pitanja, lista propisa i literature iz oblasti iz koj</w:t>
      </w:r>
      <w:r w:rsidR="0030257C">
        <w:rPr>
          <w:rFonts w:ascii="Times New Roman" w:hAnsi="Times New Roman" w:cs="Times New Roman"/>
          <w:b/>
          <w:sz w:val="24"/>
          <w:szCs w:val="24"/>
          <w:lang w:val="hr-BA"/>
        </w:rPr>
        <w:t>ih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će </w:t>
      </w:r>
      <w:r w:rsidR="002C11C6">
        <w:rPr>
          <w:rFonts w:ascii="Times New Roman" w:hAnsi="Times New Roman" w:cs="Times New Roman"/>
          <w:b/>
          <w:sz w:val="24"/>
          <w:szCs w:val="24"/>
          <w:lang w:val="hr-BA"/>
        </w:rPr>
        <w:t>kandidati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polagati ispit </w:t>
      </w:r>
      <w:r w:rsidR="00DB3A5A" w:rsidRPr="00DB3A5A">
        <w:rPr>
          <w:rFonts w:ascii="Times New Roman" w:hAnsi="Times New Roman" w:cs="Times New Roman"/>
          <w:b/>
          <w:sz w:val="24"/>
          <w:szCs w:val="24"/>
          <w:lang w:val="hr-BA"/>
        </w:rPr>
        <w:t xml:space="preserve">za radno mjesto: </w:t>
      </w:r>
      <w:r w:rsidR="000D6C9D">
        <w:rPr>
          <w:rFonts w:ascii="Times New Roman" w:hAnsi="Times New Roman" w:cs="Times New Roman"/>
          <w:b/>
          <w:i/>
          <w:sz w:val="24"/>
          <w:szCs w:val="24"/>
          <w:lang w:val="hr-BA"/>
        </w:rPr>
        <w:t>S</w:t>
      </w:r>
      <w:r w:rsidR="00DB3A5A" w:rsidRPr="00DB3A5A">
        <w:rPr>
          <w:rFonts w:ascii="Times New Roman" w:hAnsi="Times New Roman" w:cs="Times New Roman"/>
          <w:b/>
          <w:i/>
          <w:sz w:val="24"/>
          <w:szCs w:val="24"/>
          <w:lang w:val="hr-BA"/>
        </w:rPr>
        <w:t xml:space="preserve">tručni saradnik za </w:t>
      </w:r>
      <w:r w:rsidR="007573D9">
        <w:rPr>
          <w:rFonts w:ascii="Times New Roman" w:hAnsi="Times New Roman" w:cs="Times New Roman"/>
          <w:b/>
          <w:i/>
          <w:sz w:val="24"/>
          <w:szCs w:val="24"/>
          <w:lang w:val="hr-BA"/>
        </w:rPr>
        <w:t>projekte i projektni menadžment u Centru za istraživanje i razvoj</w:t>
      </w:r>
    </w:p>
    <w:p w14:paraId="64D7DEE7" w14:textId="77777777" w:rsidR="009A2FDC" w:rsidRDefault="009A2FDC" w:rsidP="00DB3A5A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B3D0AF8" w14:textId="65168FC0" w:rsidR="0014565F" w:rsidRPr="00DB3A5A" w:rsidRDefault="0014565F" w:rsidP="00FE41FF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DB3A5A">
        <w:rPr>
          <w:rFonts w:ascii="Times New Roman" w:hAnsi="Times New Roman" w:cs="Times New Roman"/>
          <w:b/>
          <w:sz w:val="24"/>
          <w:szCs w:val="24"/>
          <w:lang w:val="hr-BA"/>
        </w:rPr>
        <w:t>PROPISI</w:t>
      </w:r>
      <w:r w:rsidR="00DB3A5A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DB3A5A" w:rsidRPr="00DB3A5A">
        <w:rPr>
          <w:rFonts w:ascii="Times New Roman" w:hAnsi="Times New Roman" w:cs="Times New Roman"/>
          <w:sz w:val="24"/>
          <w:szCs w:val="24"/>
          <w:lang w:val="hr-BA"/>
        </w:rPr>
        <w:t>(</w:t>
      </w:r>
      <w:r w:rsidR="00DB3A5A">
        <w:rPr>
          <w:rFonts w:ascii="Times New Roman" w:hAnsi="Times New Roman" w:cs="Times New Roman"/>
          <w:sz w:val="24"/>
          <w:szCs w:val="24"/>
          <w:lang w:val="hr-BA"/>
        </w:rPr>
        <w:t xml:space="preserve">dostupni na </w:t>
      </w:r>
      <w:hyperlink r:id="rId7" w:history="1">
        <w:r w:rsidR="00DB3A5A"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https://www.unsa.ba/o-univerzitetu/propisi</w:t>
        </w:r>
      </w:hyperlink>
      <w:r w:rsidR="00DB3A5A"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14:paraId="2E35516E" w14:textId="08BF2520" w:rsidR="0014565F" w:rsidRPr="00DB3A5A" w:rsidRDefault="0014565F" w:rsidP="00FE41F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DB3A5A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BiH</w:t>
      </w:r>
      <w:r w:rsidR="00DB3A5A">
        <w:rPr>
          <w:rFonts w:ascii="Times New Roman" w:hAnsi="Times New Roman" w:cs="Times New Roman"/>
          <w:sz w:val="24"/>
          <w:szCs w:val="24"/>
          <w:u w:val="single"/>
          <w:lang w:val="hr-BA"/>
        </w:rPr>
        <w:t>:</w:t>
      </w:r>
    </w:p>
    <w:p w14:paraId="49D167AB" w14:textId="77777777" w:rsidR="00DB3A5A" w:rsidRDefault="0014565F" w:rsidP="00FE41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B3A5A">
        <w:rPr>
          <w:rFonts w:ascii="Times New Roman" w:hAnsi="Times New Roman" w:cs="Times New Roman"/>
          <w:sz w:val="24"/>
          <w:szCs w:val="24"/>
          <w:lang w:val="hr-BA"/>
        </w:rPr>
        <w:t xml:space="preserve">Okvirni zakon o visokom obrazovanju u BiH </w:t>
      </w:r>
    </w:p>
    <w:p w14:paraId="583839AC" w14:textId="13150EA1" w:rsidR="00DB3A5A" w:rsidRDefault="00DB3A5A" w:rsidP="00FE41F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Okvirni zakon o osnovama naučnoistraživačke djelatnosti i koordinaciji unutrašnje i međunarodne naučno-istraživačke saradnje BiH (</w:t>
      </w:r>
      <w:hyperlink r:id="rId8" w:history="1">
        <w:r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www.mcp.gov.ba</w:t>
        </w:r>
      </w:hyperlink>
      <w:r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14:paraId="604545EB" w14:textId="77777777" w:rsidR="0014565F" w:rsidRPr="00FE41FF" w:rsidRDefault="0014565F" w:rsidP="00FE41F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E41FF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Kantona Sarajevo</w:t>
      </w:r>
    </w:p>
    <w:p w14:paraId="6DAF03F8" w14:textId="05CE0554" w:rsidR="0014565F" w:rsidRPr="00D20A1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Zakon o visokom obrazovanju </w:t>
      </w:r>
      <w:r w:rsidRPr="00D20A1F">
        <w:rPr>
          <w:rFonts w:ascii="Times New Roman" w:hAnsi="Times New Roman" w:cs="Times New Roman"/>
          <w:sz w:val="24"/>
          <w:szCs w:val="24"/>
          <w:lang w:val="hr-BA"/>
        </w:rPr>
        <w:t>KS</w:t>
      </w:r>
      <w:r w:rsidR="00D20A1F" w:rsidRPr="00D20A1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D20A1F" w:rsidRPr="00D20A1F">
        <w:rPr>
          <w:rFonts w:ascii="Times New Roman" w:hAnsi="Times New Roman" w:cs="Times New Roman"/>
          <w:sz w:val="24"/>
          <w:szCs w:val="24"/>
        </w:rPr>
        <w:t>(„Službene novine Kantona Sarajevo“, broj: 3</w:t>
      </w:r>
      <w:r w:rsidR="007573D9">
        <w:rPr>
          <w:rFonts w:ascii="Times New Roman" w:hAnsi="Times New Roman" w:cs="Times New Roman"/>
          <w:sz w:val="24"/>
          <w:szCs w:val="24"/>
        </w:rPr>
        <w:t>6</w:t>
      </w:r>
      <w:r w:rsidR="00D20A1F" w:rsidRPr="00D20A1F">
        <w:rPr>
          <w:rFonts w:ascii="Times New Roman" w:hAnsi="Times New Roman" w:cs="Times New Roman"/>
          <w:sz w:val="24"/>
          <w:szCs w:val="24"/>
        </w:rPr>
        <w:t>/</w:t>
      </w:r>
      <w:r w:rsidR="007573D9">
        <w:rPr>
          <w:rFonts w:ascii="Times New Roman" w:hAnsi="Times New Roman" w:cs="Times New Roman"/>
          <w:sz w:val="24"/>
          <w:szCs w:val="24"/>
        </w:rPr>
        <w:t>22</w:t>
      </w:r>
      <w:r w:rsidR="00D20A1F" w:rsidRPr="00D20A1F">
        <w:rPr>
          <w:rFonts w:ascii="Times New Roman" w:hAnsi="Times New Roman" w:cs="Times New Roman"/>
          <w:sz w:val="24"/>
          <w:szCs w:val="24"/>
        </w:rPr>
        <w:t>)</w:t>
      </w:r>
    </w:p>
    <w:p w14:paraId="0397EDC6" w14:textId="425625C3" w:rsidR="0014565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Zakon o naučnoistraživačkoj djelatnosti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 xml:space="preserve"> KS</w:t>
      </w:r>
    </w:p>
    <w:p w14:paraId="142B04B0" w14:textId="30BAA6A6" w:rsidR="0014565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Standardi i normativi za obavljanje djelatnosti visokog obrazovanja na području KS</w:t>
      </w:r>
    </w:p>
    <w:p w14:paraId="1B1BAEBF" w14:textId="77777777" w:rsidR="0014565F" w:rsidRPr="00FE41FF" w:rsidRDefault="0014565F" w:rsidP="00FE41F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E41FF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UNSA</w:t>
      </w:r>
    </w:p>
    <w:p w14:paraId="3D140798" w14:textId="67EF87E7" w:rsidR="0014565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Statut U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>niverziteta u Sarajevu</w:t>
      </w:r>
      <w:r w:rsidR="00A67C4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580F819C" w14:textId="77777777" w:rsidR="00FE41FF" w:rsidRPr="0014565F" w:rsidRDefault="00FE41F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Pravila studiranja za III ciklus studija na UNSA – doktorski studij</w:t>
      </w:r>
    </w:p>
    <w:p w14:paraId="1776F4D5" w14:textId="7DC592F5" w:rsidR="0014565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Etički kodeks U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>niverziteta u Sarajevu</w:t>
      </w:r>
    </w:p>
    <w:p w14:paraId="271EFABE" w14:textId="1DC02069" w:rsidR="0014565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Pravilnik o nagrađivanju 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>akademskog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i naučnoistraživačkog osoblja UNSA na osnovu rezultata naučnog/umjetničkog rada</w:t>
      </w:r>
    </w:p>
    <w:p w14:paraId="513CA931" w14:textId="77777777" w:rsidR="002518C3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Pravilnik o upravljanju projektima</w:t>
      </w:r>
      <w:r w:rsidR="00CB1685">
        <w:rPr>
          <w:rFonts w:ascii="Times New Roman" w:hAnsi="Times New Roman" w:cs="Times New Roman"/>
          <w:sz w:val="24"/>
          <w:szCs w:val="24"/>
          <w:lang w:val="hr-BA"/>
        </w:rPr>
        <w:t xml:space="preserve"> UNSA</w:t>
      </w:r>
    </w:p>
    <w:p w14:paraId="1AADD1AA" w14:textId="55EF52AE" w:rsidR="002518C3" w:rsidRDefault="00CB1685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518C3">
        <w:rPr>
          <w:rFonts w:ascii="Times New Roman" w:hAnsi="Times New Roman" w:cs="Times New Roman"/>
          <w:sz w:val="24"/>
          <w:szCs w:val="24"/>
          <w:lang w:val="hr-BA"/>
        </w:rPr>
        <w:t xml:space="preserve">Pravilnik o upravljanju intelektualnim vlasništvom </w:t>
      </w:r>
      <w:r w:rsidR="00CB53D1">
        <w:rPr>
          <w:rFonts w:ascii="Times New Roman" w:hAnsi="Times New Roman" w:cs="Times New Roman"/>
          <w:sz w:val="24"/>
          <w:szCs w:val="24"/>
          <w:lang w:val="hr-BA"/>
        </w:rPr>
        <w:t>UNSA</w:t>
      </w:r>
    </w:p>
    <w:p w14:paraId="34BA6FDD" w14:textId="41944FA4" w:rsidR="00DB3A5A" w:rsidRPr="00934059" w:rsidRDefault="00CB1685" w:rsidP="00934059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934059">
        <w:rPr>
          <w:rFonts w:ascii="Times New Roman" w:hAnsi="Times New Roman" w:cs="Times New Roman"/>
          <w:sz w:val="24"/>
          <w:szCs w:val="24"/>
          <w:u w:val="single"/>
          <w:lang w:val="hr-BA"/>
        </w:rPr>
        <w:t>UNSA</w:t>
      </w:r>
      <w:r w:rsidR="00934059" w:rsidRPr="00934059">
        <w:rPr>
          <w:rFonts w:ascii="Times New Roman" w:hAnsi="Times New Roman" w:cs="Times New Roman"/>
          <w:sz w:val="24"/>
          <w:szCs w:val="24"/>
          <w:u w:val="single"/>
          <w:lang w:val="hr-BA"/>
        </w:rPr>
        <w:t xml:space="preserve"> </w:t>
      </w:r>
      <w:r w:rsidR="0014565F" w:rsidRPr="00934059">
        <w:rPr>
          <w:rFonts w:ascii="Times New Roman" w:hAnsi="Times New Roman" w:cs="Times New Roman"/>
          <w:sz w:val="24"/>
          <w:szCs w:val="24"/>
          <w:u w:val="single"/>
          <w:lang w:val="hr-BA"/>
        </w:rPr>
        <w:t xml:space="preserve">Strateški </w:t>
      </w:r>
      <w:r w:rsidR="00276CE2" w:rsidRPr="00934059">
        <w:rPr>
          <w:rFonts w:ascii="Times New Roman" w:hAnsi="Times New Roman" w:cs="Times New Roman"/>
          <w:sz w:val="24"/>
          <w:szCs w:val="24"/>
          <w:u w:val="single"/>
          <w:lang w:val="hr-BA"/>
        </w:rPr>
        <w:t>dokumenti</w:t>
      </w:r>
    </w:p>
    <w:p w14:paraId="250FBF3B" w14:textId="23A45CA6" w:rsidR="00FE41FF" w:rsidRDefault="00DB3A5A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Strategija razvoja nauke u BiH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hr-BA"/>
        </w:rPr>
        <w:t>201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>7</w:t>
      </w:r>
      <w:r>
        <w:rPr>
          <w:rFonts w:ascii="Times New Roman" w:hAnsi="Times New Roman" w:cs="Times New Roman"/>
          <w:sz w:val="24"/>
          <w:szCs w:val="24"/>
          <w:lang w:val="hr-BA"/>
        </w:rPr>
        <w:t>-2022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14565F" w:rsidRPr="00DB3A5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399E57C0" w14:textId="3E6ADF92" w:rsidR="00FE41FF" w:rsidRDefault="00FE41FF" w:rsidP="00FE41F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9" w:history="1">
        <w:r w:rsidR="00DB3A5A"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http://www.mcp.gov.ba/Content/Read/nauka-i-kultura-dokumenti</w:t>
        </w:r>
      </w:hyperlink>
      <w:r>
        <w:rPr>
          <w:rFonts w:ascii="Times New Roman" w:hAnsi="Times New Roman" w:cs="Times New Roman"/>
          <w:sz w:val="24"/>
          <w:szCs w:val="24"/>
          <w:lang w:val="hr-BA"/>
        </w:rPr>
        <w:t>)</w:t>
      </w:r>
      <w:r w:rsidR="00DB3A5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5F323190" w14:textId="7382FF07" w:rsidR="00FE41FF" w:rsidRDefault="00276CE2" w:rsidP="004C1CCA">
      <w:pPr>
        <w:pStyle w:val="ListParagraph"/>
        <w:numPr>
          <w:ilvl w:val="0"/>
          <w:numId w:val="6"/>
        </w:numPr>
        <w:ind w:left="714" w:hanging="357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E41FF">
        <w:rPr>
          <w:rFonts w:ascii="Times New Roman" w:hAnsi="Times New Roman" w:cs="Times New Roman"/>
          <w:sz w:val="24"/>
          <w:szCs w:val="24"/>
          <w:lang w:val="hr-BA"/>
        </w:rPr>
        <w:t>Strategija razvoja UNSA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Pr="00FE41FF">
        <w:rPr>
          <w:rFonts w:ascii="Times New Roman" w:hAnsi="Times New Roman" w:cs="Times New Roman"/>
          <w:sz w:val="24"/>
          <w:szCs w:val="24"/>
          <w:lang w:val="hr-BA"/>
        </w:rPr>
        <w:t>2019-2023</w:t>
      </w:r>
      <w:r w:rsidR="00FE41FF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</w:p>
    <w:p w14:paraId="57890CC5" w14:textId="77777777" w:rsidR="00FE41FF" w:rsidRDefault="00FE41FF" w:rsidP="00FE41F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10" w:history="1">
        <w:r w:rsidR="00276CE2" w:rsidRPr="00FE41FF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https://www.unsa.ba/index.php/o-univerzitetu/kvalitet-na-unsa/strategija-razvoja-unsa</w:t>
        </w:r>
      </w:hyperlink>
      <w:r>
        <w:rPr>
          <w:rFonts w:ascii="Times New Roman" w:hAnsi="Times New Roman" w:cs="Times New Roman"/>
          <w:sz w:val="24"/>
          <w:szCs w:val="24"/>
          <w:lang w:val="hr-BA"/>
        </w:rPr>
        <w:t>)</w:t>
      </w:r>
    </w:p>
    <w:p w14:paraId="63278AFB" w14:textId="4BFA08D4" w:rsidR="00FE41FF" w:rsidRPr="00FE41FF" w:rsidRDefault="0014565F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E41FF">
        <w:rPr>
          <w:rFonts w:ascii="Times New Roman" w:hAnsi="Times New Roman" w:cs="Times New Roman"/>
          <w:sz w:val="24"/>
          <w:szCs w:val="24"/>
          <w:lang w:val="hr-BA"/>
        </w:rPr>
        <w:t>Strategija</w:t>
      </w:r>
      <w:r w:rsidR="00276CE2"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 razvoja NI/UI rada na UNSA </w:t>
      </w:r>
      <w:r w:rsidR="00FE41FF" w:rsidRPr="00FE41FF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11" w:history="1">
        <w:r w:rsidR="00276CE2" w:rsidRPr="00FE41FF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https://www.unsa.ba/istrazivanje-i-saradnja/istrazivanje/strategija</w:t>
        </w:r>
      </w:hyperlink>
      <w:r w:rsidR="00FE41FF" w:rsidRPr="00FE41FF">
        <w:rPr>
          <w:rFonts w:ascii="Times New Roman" w:hAnsi="Times New Roman" w:cs="Times New Roman"/>
          <w:sz w:val="24"/>
          <w:szCs w:val="24"/>
          <w:lang w:val="hr-BA"/>
        </w:rPr>
        <w:t>)</w:t>
      </w:r>
      <w:r w:rsidR="00276CE2"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488F2513" w14:textId="0A7C470A" w:rsidR="00276CE2" w:rsidRPr="00FE41FF" w:rsidRDefault="00276CE2" w:rsidP="00FE41F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Strategija razvoja ljudskih resursa u istraživanju </w:t>
      </w:r>
      <w:r w:rsidR="00FE41FF"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sa Akcionim planom </w:t>
      </w:r>
      <w:r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(HRS4R proces) </w:t>
      </w:r>
      <w:r w:rsidR="00FE41FF" w:rsidRPr="00FE41FF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12" w:history="1">
        <w:r w:rsidRPr="00FE41FF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https://www.unsa.ba/node/1216</w:t>
        </w:r>
      </w:hyperlink>
      <w:r w:rsidR="00FE41FF" w:rsidRPr="00FE41FF">
        <w:rPr>
          <w:rFonts w:ascii="Times New Roman" w:hAnsi="Times New Roman" w:cs="Times New Roman"/>
          <w:sz w:val="24"/>
          <w:szCs w:val="24"/>
          <w:lang w:val="hr-BA"/>
        </w:rPr>
        <w:t>)</w:t>
      </w:r>
      <w:r w:rsidRPr="00FE41F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38C6CD07" w14:textId="4E139163" w:rsidR="0053269F" w:rsidRDefault="0053269F" w:rsidP="00FE41FF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3F30BAB" w14:textId="77777777" w:rsidR="00934059" w:rsidRDefault="00934059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br w:type="page"/>
      </w:r>
    </w:p>
    <w:p w14:paraId="27BB196F" w14:textId="71C02908" w:rsidR="004C1CCA" w:rsidRDefault="00276CE2" w:rsidP="004C1CCA">
      <w:pPr>
        <w:contextualSpacing/>
        <w:jc w:val="both"/>
        <w:rPr>
          <w:rFonts w:ascii="Times New Roman" w:eastAsia="CIDFont+F3" w:hAnsi="Times New Roman" w:cs="Times New Roman"/>
          <w:sz w:val="24"/>
          <w:szCs w:val="24"/>
          <w:lang w:val="hr-BA"/>
        </w:rPr>
      </w:pPr>
      <w:r w:rsidRPr="004C1CCA">
        <w:rPr>
          <w:rFonts w:ascii="Times New Roman" w:hAnsi="Times New Roman" w:cs="Times New Roman"/>
          <w:b/>
          <w:sz w:val="24"/>
          <w:szCs w:val="24"/>
          <w:lang w:val="hr-BA"/>
        </w:rPr>
        <w:lastRenderedPageBreak/>
        <w:t xml:space="preserve">OBLASTI </w:t>
      </w:r>
      <w:r w:rsidR="004277F9">
        <w:rPr>
          <w:rFonts w:ascii="Times New Roman" w:eastAsia="CIDFont+F3" w:hAnsi="Times New Roman" w:cs="Times New Roman"/>
          <w:sz w:val="24"/>
          <w:szCs w:val="24"/>
          <w:lang w:val="hr-BA"/>
        </w:rPr>
        <w:t xml:space="preserve">za </w:t>
      </w:r>
      <w:r w:rsidR="003952C5">
        <w:rPr>
          <w:rFonts w:ascii="Times New Roman" w:eastAsia="CIDFont+F3" w:hAnsi="Times New Roman" w:cs="Times New Roman"/>
          <w:sz w:val="24"/>
          <w:szCs w:val="24"/>
          <w:lang w:val="hr-BA"/>
        </w:rPr>
        <w:t xml:space="preserve">ispitna </w:t>
      </w:r>
      <w:r w:rsidR="004277F9">
        <w:rPr>
          <w:rFonts w:ascii="Times New Roman" w:eastAsia="CIDFont+F3" w:hAnsi="Times New Roman" w:cs="Times New Roman"/>
          <w:sz w:val="24"/>
          <w:szCs w:val="24"/>
          <w:lang w:val="hr-BA"/>
        </w:rPr>
        <w:t xml:space="preserve">pitanja iz djelokruga rada </w:t>
      </w:r>
      <w:r w:rsidR="00934059">
        <w:rPr>
          <w:rFonts w:ascii="Times New Roman" w:eastAsia="CIDFont+F3" w:hAnsi="Times New Roman" w:cs="Times New Roman"/>
          <w:sz w:val="24"/>
          <w:szCs w:val="24"/>
          <w:lang w:val="hr-BA"/>
        </w:rPr>
        <w:t>Centar za istraživanje i razvoj</w:t>
      </w:r>
      <w:r w:rsidR="004C1CCA">
        <w:rPr>
          <w:rFonts w:ascii="Times New Roman" w:eastAsia="CIDFont+F3" w:hAnsi="Times New Roman" w:cs="Times New Roman"/>
          <w:sz w:val="24"/>
          <w:szCs w:val="24"/>
          <w:lang w:val="hr-BA"/>
        </w:rPr>
        <w:t>:</w:t>
      </w:r>
    </w:p>
    <w:p w14:paraId="7A16544A" w14:textId="041EAC0D" w:rsidR="002843D8" w:rsidRPr="0053269F" w:rsidRDefault="002843D8" w:rsidP="004C1CCA">
      <w:pPr>
        <w:contextualSpacing/>
        <w:jc w:val="both"/>
        <w:rPr>
          <w:rFonts w:ascii="Times New Roman" w:eastAsia="CIDFont+F3" w:hAnsi="Times New Roman" w:cs="Times New Roman"/>
          <w:sz w:val="24"/>
          <w:szCs w:val="24"/>
          <w:lang w:val="hr-BA"/>
        </w:rPr>
      </w:pPr>
      <w:r w:rsidRPr="0053269F">
        <w:rPr>
          <w:rFonts w:ascii="Times New Roman" w:eastAsia="CIDFont+F3" w:hAnsi="Times New Roman" w:cs="Times New Roman"/>
          <w:sz w:val="24"/>
          <w:szCs w:val="24"/>
          <w:lang w:val="hr-BA"/>
        </w:rPr>
        <w:t xml:space="preserve"> </w:t>
      </w:r>
    </w:p>
    <w:p w14:paraId="3007855A" w14:textId="77777777" w:rsidR="004C1CCA" w:rsidRDefault="004C1CCA" w:rsidP="004C1CCA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N</w:t>
      </w:r>
      <w:r w:rsidR="003952C5">
        <w:rPr>
          <w:rFonts w:ascii="Times New Roman" w:hAnsi="Times New Roman" w:cs="Times New Roman"/>
          <w:sz w:val="24"/>
          <w:szCs w:val="24"/>
          <w:lang w:val="hr-BA"/>
        </w:rPr>
        <w:t xml:space="preserve">adležnosti u oblasti nauke i visokog obrazovanja </w:t>
      </w:r>
      <w:r>
        <w:rPr>
          <w:rFonts w:ascii="Times New Roman" w:hAnsi="Times New Roman" w:cs="Times New Roman"/>
          <w:sz w:val="24"/>
          <w:szCs w:val="24"/>
          <w:lang w:val="hr-BA"/>
        </w:rPr>
        <w:t>u BiH;</w:t>
      </w:r>
    </w:p>
    <w:p w14:paraId="5AB229E3" w14:textId="5858BDEB" w:rsidR="003952C5" w:rsidRPr="004C1CCA" w:rsidRDefault="004C1CCA" w:rsidP="004C1CCA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N</w:t>
      </w:r>
      <w:r w:rsidR="003952C5" w:rsidRPr="004C1CCA">
        <w:rPr>
          <w:rFonts w:ascii="Times New Roman" w:hAnsi="Times New Roman" w:cs="Times New Roman"/>
          <w:sz w:val="24"/>
          <w:szCs w:val="24"/>
          <w:lang w:val="hr-BA"/>
        </w:rPr>
        <w:t>adležnosti i tijela UNSA</w:t>
      </w:r>
      <w:r w:rsidRPr="004C1CCA">
        <w:rPr>
          <w:rFonts w:ascii="Times New Roman" w:hAnsi="Times New Roman" w:cs="Times New Roman"/>
          <w:sz w:val="24"/>
          <w:szCs w:val="24"/>
          <w:lang w:val="hr-BA"/>
        </w:rPr>
        <w:t xml:space="preserve"> u oblasti naučnoistraživačkog rada</w:t>
      </w:r>
      <w:r w:rsidR="003952C5" w:rsidRPr="004C1CCA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5A98D517" w14:textId="4CE0A8B5" w:rsidR="004C1CCA" w:rsidRDefault="004C1CCA" w:rsidP="004C1CCA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Organizacija naučnoistraživačkog rada na Univerzitetu u Sarajevu;</w:t>
      </w:r>
    </w:p>
    <w:p w14:paraId="76DFAD67" w14:textId="77777777" w:rsidR="002518C3" w:rsidRDefault="002518C3" w:rsidP="004C1CCA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Djelokrug rada Centra za istraživanje i razvoj:</w:t>
      </w:r>
    </w:p>
    <w:p w14:paraId="0B3746C2" w14:textId="1E5C9F95" w:rsidR="002518C3" w:rsidRDefault="003C0505" w:rsidP="002518C3">
      <w:pPr>
        <w:numPr>
          <w:ilvl w:val="0"/>
          <w:numId w:val="9"/>
        </w:numPr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M</w:t>
      </w:r>
      <w:r w:rsidR="0053269F" w:rsidRPr="0053269F">
        <w:rPr>
          <w:rFonts w:ascii="Times New Roman" w:hAnsi="Times New Roman" w:cs="Times New Roman"/>
          <w:sz w:val="24"/>
          <w:szCs w:val="24"/>
          <w:lang w:val="hr-BA"/>
        </w:rPr>
        <w:t xml:space="preserve">eđunarodni i domaći </w:t>
      </w:r>
      <w:r w:rsidR="00276CE2">
        <w:rPr>
          <w:rFonts w:ascii="Times New Roman" w:hAnsi="Times New Roman" w:cs="Times New Roman"/>
          <w:sz w:val="24"/>
          <w:szCs w:val="24"/>
          <w:lang w:val="hr-BA"/>
        </w:rPr>
        <w:t xml:space="preserve">fondovi </w:t>
      </w:r>
      <w:r w:rsidR="0053269F" w:rsidRPr="0053269F">
        <w:rPr>
          <w:rFonts w:ascii="Times New Roman" w:hAnsi="Times New Roman" w:cs="Times New Roman"/>
          <w:sz w:val="24"/>
          <w:szCs w:val="24"/>
          <w:lang w:val="hr-BA"/>
        </w:rPr>
        <w:t>za finansir</w:t>
      </w:r>
      <w:r w:rsidR="00276CE2">
        <w:rPr>
          <w:rFonts w:ascii="Times New Roman" w:hAnsi="Times New Roman" w:cs="Times New Roman"/>
          <w:sz w:val="24"/>
          <w:szCs w:val="24"/>
          <w:lang w:val="hr-BA"/>
        </w:rPr>
        <w:t>anje naučnoistraživačkog rada</w:t>
      </w:r>
      <w:r w:rsidR="002518C3">
        <w:rPr>
          <w:rFonts w:ascii="Times New Roman" w:hAnsi="Times New Roman" w:cs="Times New Roman"/>
          <w:sz w:val="24"/>
          <w:szCs w:val="24"/>
          <w:lang w:val="hr-BA"/>
        </w:rPr>
        <w:t xml:space="preserve"> i visokog obrazovanja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r w:rsidRPr="003C0505">
        <w:rPr>
          <w:rFonts w:ascii="Times New Roman" w:hAnsi="Times New Roman" w:cs="Times New Roman"/>
          <w:i/>
          <w:sz w:val="24"/>
          <w:szCs w:val="24"/>
          <w:lang w:val="hr-BA"/>
        </w:rPr>
        <w:t xml:space="preserve">Pored </w:t>
      </w:r>
      <w:r>
        <w:rPr>
          <w:rFonts w:ascii="Times New Roman" w:hAnsi="Times New Roman" w:cs="Times New Roman"/>
          <w:i/>
          <w:sz w:val="24"/>
          <w:szCs w:val="24"/>
          <w:lang w:val="hr-BA"/>
        </w:rPr>
        <w:t>nabrojane dokumentacije</w:t>
      </w:r>
      <w:r w:rsidRPr="003C0505">
        <w:rPr>
          <w:rFonts w:ascii="Times New Roman" w:hAnsi="Times New Roman" w:cs="Times New Roman"/>
          <w:i/>
          <w:sz w:val="24"/>
          <w:szCs w:val="24"/>
          <w:lang w:val="hr-BA"/>
        </w:rPr>
        <w:t>, informacije dostupne na</w:t>
      </w:r>
      <w:r w:rsidR="004C1CCA">
        <w:rPr>
          <w:rFonts w:ascii="Times New Roman" w:hAnsi="Times New Roman" w:cs="Times New Roman"/>
          <w:sz w:val="24"/>
          <w:szCs w:val="24"/>
          <w:lang w:val="hr-BA"/>
        </w:rPr>
        <w:t>:</w:t>
      </w:r>
      <w:r w:rsidR="00276CE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25721C06" w14:textId="5B35F22B" w:rsidR="002518C3" w:rsidRDefault="00000000" w:rsidP="002518C3">
      <w:pPr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3" w:history="1">
        <w:r w:rsidR="002518C3" w:rsidRPr="008B0D4E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https://www.unsa.ba/istrazivanje-i-saradnja/istrazivanje/fondovi</w:t>
        </w:r>
      </w:hyperlink>
      <w:r w:rsidR="003952C5" w:rsidRPr="002518C3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340EA0FB" w14:textId="27868BF2" w:rsidR="002518C3" w:rsidRDefault="00000000" w:rsidP="002518C3">
      <w:pPr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4" w:history="1">
        <w:r w:rsidR="002518C3" w:rsidRPr="008B0D4E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https://www.unsa.ba/istrazivanje-i-saradnja/istrazivanje/horizon-2020</w:t>
        </w:r>
      </w:hyperlink>
      <w:r w:rsidR="003952C5" w:rsidRPr="002518C3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1979746B" w14:textId="647F5930" w:rsidR="002518C3" w:rsidRDefault="00000000" w:rsidP="002518C3">
      <w:pPr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5" w:history="1">
        <w:r w:rsidR="002518C3" w:rsidRPr="008B0D4E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https://ec.europa.eu/info/funding-tenders/opportunities/portal/screen/home</w:t>
        </w:r>
      </w:hyperlink>
      <w:r w:rsidR="003952C5" w:rsidRPr="002518C3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59C9FF52" w14:textId="146D6D56" w:rsidR="002518C3" w:rsidRDefault="00000000" w:rsidP="002518C3">
      <w:pPr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6" w:history="1">
        <w:r w:rsidR="002518C3" w:rsidRPr="008B0D4E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https://ec.europa.eu/info/research-and-innovation_en</w:t>
        </w:r>
      </w:hyperlink>
      <w:r w:rsidR="003952C5" w:rsidRPr="002518C3">
        <w:rPr>
          <w:rFonts w:ascii="Times New Roman" w:hAnsi="Times New Roman" w:cs="Times New Roman"/>
          <w:sz w:val="24"/>
          <w:szCs w:val="24"/>
          <w:lang w:val="hr-BA"/>
        </w:rPr>
        <w:t>;</w:t>
      </w:r>
    </w:p>
    <w:p w14:paraId="3417469C" w14:textId="51E4B21C" w:rsidR="002518C3" w:rsidRDefault="00000000" w:rsidP="002518C3">
      <w:pPr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7" w:history="1">
        <w:r w:rsidR="002518C3" w:rsidRPr="008B0D4E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https://www.cost.eu/</w:t>
        </w:r>
      </w:hyperlink>
      <w:r w:rsidR="003952C5" w:rsidRPr="002518C3">
        <w:rPr>
          <w:rFonts w:ascii="Times New Roman" w:hAnsi="Times New Roman" w:cs="Times New Roman"/>
          <w:sz w:val="24"/>
          <w:szCs w:val="24"/>
          <w:lang w:val="hr-BA"/>
        </w:rPr>
        <w:t xml:space="preserve">; </w:t>
      </w:r>
    </w:p>
    <w:p w14:paraId="65A0D1AC" w14:textId="27AF782F" w:rsidR="003952C5" w:rsidRDefault="00000000" w:rsidP="002518C3">
      <w:pPr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8" w:history="1">
        <w:r w:rsidR="002518C3" w:rsidRPr="008B0D4E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https://www.eurekanetwork.org/</w:t>
        </w:r>
      </w:hyperlink>
    </w:p>
    <w:p w14:paraId="11A2665D" w14:textId="60A4F9EB" w:rsidR="00E472C5" w:rsidRDefault="00000000" w:rsidP="002518C3">
      <w:pPr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19" w:history="1">
        <w:r w:rsidR="00E472C5" w:rsidRPr="00603554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https://interreg-med.eu/</w:t>
        </w:r>
      </w:hyperlink>
      <w:r w:rsidR="00E472C5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2EEEF9D3" w14:textId="245C1A4A" w:rsidR="002518C3" w:rsidRDefault="00000000" w:rsidP="00E472C5">
      <w:pPr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20" w:history="1">
        <w:r w:rsidR="00E472C5" w:rsidRPr="00603554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https://www.interreg-danube.eu/</w:t>
        </w:r>
      </w:hyperlink>
    </w:p>
    <w:p w14:paraId="5E4B5CD1" w14:textId="1AA39608" w:rsidR="00E472C5" w:rsidRDefault="00000000" w:rsidP="00E472C5">
      <w:pPr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21" w:history="1">
        <w:r w:rsidR="00E472C5" w:rsidRPr="00603554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https://www.adrioninterreg.eu/</w:t>
        </w:r>
      </w:hyperlink>
      <w:r w:rsidR="00E472C5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10BF7744" w14:textId="62F70765" w:rsidR="00E472C5" w:rsidRPr="002518C3" w:rsidRDefault="00000000" w:rsidP="00E472C5">
      <w:pPr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hyperlink r:id="rId22" w:history="1">
        <w:r w:rsidR="00E472C5" w:rsidRPr="00603554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https://erasmus-plus.ec.europa.eu/</w:t>
        </w:r>
      </w:hyperlink>
      <w:r w:rsidR="00E472C5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07393B72" w14:textId="667088DA" w:rsidR="0053269F" w:rsidRPr="0053269F" w:rsidRDefault="003C0505" w:rsidP="002518C3">
      <w:pPr>
        <w:numPr>
          <w:ilvl w:val="0"/>
          <w:numId w:val="9"/>
        </w:numPr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</w:t>
      </w:r>
      <w:r w:rsidR="00276CE2">
        <w:rPr>
          <w:rFonts w:ascii="Times New Roman" w:hAnsi="Times New Roman" w:cs="Times New Roman"/>
          <w:sz w:val="24"/>
          <w:szCs w:val="24"/>
          <w:lang w:val="hr-BA"/>
        </w:rPr>
        <w:t>riprema</w:t>
      </w:r>
      <w:r w:rsidR="003952C5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276CE2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53269F" w:rsidRPr="0053269F">
        <w:rPr>
          <w:rFonts w:ascii="Times New Roman" w:hAnsi="Times New Roman" w:cs="Times New Roman"/>
          <w:sz w:val="24"/>
          <w:szCs w:val="24"/>
          <w:lang w:val="hr-BA"/>
        </w:rPr>
        <w:t>realizacij</w:t>
      </w:r>
      <w:r w:rsidR="00276CE2">
        <w:rPr>
          <w:rFonts w:ascii="Times New Roman" w:hAnsi="Times New Roman" w:cs="Times New Roman"/>
          <w:sz w:val="24"/>
          <w:szCs w:val="24"/>
          <w:lang w:val="hr-BA"/>
        </w:rPr>
        <w:t>a</w:t>
      </w:r>
      <w:r w:rsidR="0053269F" w:rsidRPr="0053269F">
        <w:rPr>
          <w:rFonts w:ascii="Times New Roman" w:hAnsi="Times New Roman" w:cs="Times New Roman"/>
          <w:sz w:val="24"/>
          <w:szCs w:val="24"/>
          <w:lang w:val="hr-BA"/>
        </w:rPr>
        <w:t xml:space="preserve"> projekata</w:t>
      </w:r>
      <w:r w:rsidR="003952C5">
        <w:rPr>
          <w:rFonts w:ascii="Times New Roman" w:hAnsi="Times New Roman" w:cs="Times New Roman"/>
          <w:sz w:val="24"/>
          <w:szCs w:val="24"/>
          <w:lang w:val="hr-BA"/>
        </w:rPr>
        <w:t xml:space="preserve"> i projektno izvještavanje;</w:t>
      </w:r>
      <w:r w:rsidR="0053269F" w:rsidRPr="0053269F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0C1BCE7E" w14:textId="1CDD77C4" w:rsidR="0053269F" w:rsidRDefault="003C0505" w:rsidP="002518C3">
      <w:pPr>
        <w:numPr>
          <w:ilvl w:val="0"/>
          <w:numId w:val="9"/>
        </w:numPr>
        <w:autoSpaceDE w:val="0"/>
        <w:autoSpaceDN w:val="0"/>
        <w:adjustRightInd w:val="0"/>
        <w:ind w:left="1068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T</w:t>
      </w:r>
      <w:r w:rsidR="004277F9">
        <w:rPr>
          <w:rFonts w:ascii="Times New Roman" w:hAnsi="Times New Roman" w:cs="Times New Roman"/>
          <w:sz w:val="24"/>
          <w:szCs w:val="24"/>
          <w:lang w:val="hr-BA"/>
        </w:rPr>
        <w:t>ransfer tehnologija i zašt</w:t>
      </w:r>
      <w:r w:rsidR="003952C5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4277F9">
        <w:rPr>
          <w:rFonts w:ascii="Times New Roman" w:hAnsi="Times New Roman" w:cs="Times New Roman"/>
          <w:sz w:val="24"/>
          <w:szCs w:val="24"/>
          <w:lang w:val="hr-BA"/>
        </w:rPr>
        <w:t xml:space="preserve">ta intelektualnog vlasništva </w:t>
      </w:r>
      <w:r w:rsidR="00DB3A5A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23" w:history="1">
        <w:r w:rsidR="00DB3A5A" w:rsidRPr="00863C36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https://www.ipr.gov.ba</w:t>
        </w:r>
      </w:hyperlink>
      <w:r w:rsidR="00DB3A5A">
        <w:rPr>
          <w:rFonts w:ascii="Times New Roman" w:hAnsi="Times New Roman" w:cs="Times New Roman"/>
          <w:sz w:val="24"/>
          <w:szCs w:val="24"/>
          <w:lang w:val="hr-BA"/>
        </w:rPr>
        <w:t>)</w:t>
      </w:r>
      <w:r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DB3A5A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21CD7178" w14:textId="36CDB52F" w:rsidR="0053269F" w:rsidRDefault="0053269F" w:rsidP="002518C3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CACAA1D" w14:textId="5706CC70" w:rsidR="00E472C5" w:rsidRDefault="00E472C5" w:rsidP="002518C3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5DFB7679" w14:textId="77777777" w:rsidR="00E472C5" w:rsidRDefault="00E472C5" w:rsidP="00E472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</w:pPr>
      <w:bookmarkStart w:id="0" w:name="_Hlk116471311"/>
      <w:r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  <w:t>Nadležnosti u oblasti nauke i visokog obrazovanja u BiH</w:t>
      </w:r>
    </w:p>
    <w:p w14:paraId="12FCF705" w14:textId="77777777" w:rsidR="00E472C5" w:rsidRDefault="00E472C5" w:rsidP="00E472C5">
      <w:pPr>
        <w:pStyle w:val="ListParagraph"/>
        <w:numPr>
          <w:ilvl w:val="0"/>
          <w:numId w:val="10"/>
        </w:numPr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Ustav BiH: Nadležnosti u oblasti nauke i visokog obrazovanja u BiH </w:t>
      </w:r>
    </w:p>
    <w:p w14:paraId="0D9D4659" w14:textId="77777777" w:rsidR="00E472C5" w:rsidRDefault="00E472C5" w:rsidP="00E472C5">
      <w:pPr>
        <w:pStyle w:val="ListParagraph"/>
        <w:numPr>
          <w:ilvl w:val="0"/>
          <w:numId w:val="10"/>
        </w:numPr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Zakonodavna i izvršna vlast u oblasti nauke i visokog obrazovanja u BiH – resorne institucije i njihove nadležnosti</w:t>
      </w:r>
    </w:p>
    <w:p w14:paraId="65A07B67" w14:textId="77777777" w:rsidR="00E472C5" w:rsidRDefault="00E472C5" w:rsidP="00E472C5">
      <w:pPr>
        <w:pStyle w:val="ListParagraph"/>
        <w:numPr>
          <w:ilvl w:val="0"/>
          <w:numId w:val="10"/>
        </w:numPr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Vijeće za nauku BiH </w:t>
      </w:r>
    </w:p>
    <w:p w14:paraId="58AB0BAA" w14:textId="77777777" w:rsidR="00E472C5" w:rsidRDefault="00E472C5" w:rsidP="00E472C5">
      <w:pPr>
        <w:pStyle w:val="ListParagraph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Savjet za nauku FBiH</w:t>
      </w:r>
    </w:p>
    <w:p w14:paraId="34EB4C27" w14:textId="77777777" w:rsidR="00E472C5" w:rsidRDefault="00E472C5" w:rsidP="00E472C5">
      <w:pPr>
        <w:pStyle w:val="ListParagraph"/>
        <w:numPr>
          <w:ilvl w:val="0"/>
          <w:numId w:val="10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Strategija razvoja nauke u BiH, 2017-2022. </w:t>
      </w:r>
    </w:p>
    <w:p w14:paraId="41D55460" w14:textId="77777777" w:rsidR="00E472C5" w:rsidRDefault="00E472C5" w:rsidP="00E472C5">
      <w:pPr>
        <w:pStyle w:val="ListParagraph"/>
        <w:numPr>
          <w:ilvl w:val="0"/>
          <w:numId w:val="10"/>
        </w:numPr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Osnivanje i djelatnost visokoškolskih institucija</w:t>
      </w:r>
    </w:p>
    <w:p w14:paraId="3012C968" w14:textId="77777777" w:rsidR="00E472C5" w:rsidRDefault="00E472C5" w:rsidP="00E472C5">
      <w:pPr>
        <w:numPr>
          <w:ilvl w:val="0"/>
          <w:numId w:val="10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/>
          <w:bCs/>
          <w:sz w:val="24"/>
          <w:szCs w:val="24"/>
          <w:lang w:val="hr-BA"/>
        </w:rPr>
      </w:pPr>
      <w:r>
        <w:rPr>
          <w:rFonts w:ascii="Times New Roman" w:eastAsia="Times New Roman" w:hAnsi="Times New Roman"/>
          <w:bCs/>
          <w:sz w:val="24"/>
          <w:szCs w:val="24"/>
          <w:lang w:val="hr-BA"/>
        </w:rPr>
        <w:t>Nosioci naučnoistraživačke djelatnosti i postupak osnivanja</w:t>
      </w:r>
    </w:p>
    <w:p w14:paraId="5BC56F26" w14:textId="77777777" w:rsidR="00E472C5" w:rsidRDefault="00E472C5" w:rsidP="00E472C5">
      <w:pPr>
        <w:pStyle w:val="ListParagraph"/>
        <w:numPr>
          <w:ilvl w:val="0"/>
          <w:numId w:val="10"/>
        </w:numPr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Osnivač Univerziteta u Sarajevu</w:t>
      </w:r>
    </w:p>
    <w:p w14:paraId="4045F2E0" w14:textId="77777777" w:rsidR="00E472C5" w:rsidRDefault="00E472C5" w:rsidP="00E472C5">
      <w:pPr>
        <w:pStyle w:val="ListParagraph"/>
        <w:numPr>
          <w:ilvl w:val="0"/>
          <w:numId w:val="10"/>
        </w:numPr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Osnovna djelatnost Univerziteta u Sarajevu</w:t>
      </w:r>
    </w:p>
    <w:p w14:paraId="56834EB2" w14:textId="77777777" w:rsidR="00E472C5" w:rsidRDefault="00E472C5" w:rsidP="00E472C5">
      <w:pPr>
        <w:pStyle w:val="ListParagraph"/>
        <w:numPr>
          <w:ilvl w:val="0"/>
          <w:numId w:val="10"/>
        </w:numPr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eastAsia="Times New Roman" w:hAnsi="Times New Roman"/>
          <w:bCs/>
          <w:sz w:val="24"/>
          <w:szCs w:val="24"/>
          <w:lang w:val="hr-BA"/>
        </w:rPr>
        <w:t xml:space="preserve">Principi naučnoistraživačke djelatnosti </w:t>
      </w:r>
    </w:p>
    <w:p w14:paraId="066EDBE8" w14:textId="77777777" w:rsidR="00E472C5" w:rsidRDefault="00E472C5" w:rsidP="00E472C5">
      <w:pPr>
        <w:numPr>
          <w:ilvl w:val="0"/>
          <w:numId w:val="10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/>
          <w:bCs/>
          <w:sz w:val="24"/>
          <w:szCs w:val="24"/>
          <w:lang w:val="hr-BA"/>
        </w:rPr>
      </w:pPr>
      <w:r>
        <w:rPr>
          <w:rFonts w:ascii="Times New Roman" w:eastAsia="Times New Roman" w:hAnsi="Times New Roman"/>
          <w:bCs/>
          <w:sz w:val="24"/>
          <w:szCs w:val="24"/>
          <w:lang w:val="hr-BA"/>
        </w:rPr>
        <w:t>Podrška naučnoistraživačkoj djelatnosti</w:t>
      </w:r>
    </w:p>
    <w:p w14:paraId="65F71391" w14:textId="77777777" w:rsidR="00E472C5" w:rsidRDefault="00E472C5" w:rsidP="00E472C5">
      <w:pPr>
        <w:numPr>
          <w:ilvl w:val="0"/>
          <w:numId w:val="10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/>
          <w:bCs/>
          <w:sz w:val="24"/>
          <w:szCs w:val="24"/>
          <w:lang w:val="hr-BA"/>
        </w:rPr>
      </w:pPr>
      <w:r>
        <w:rPr>
          <w:rFonts w:ascii="Times New Roman" w:eastAsia="Times New Roman" w:hAnsi="Times New Roman"/>
          <w:bCs/>
          <w:sz w:val="24"/>
          <w:szCs w:val="24"/>
          <w:lang w:val="hr-BA"/>
        </w:rPr>
        <w:t>Nadležnosti Savjeta za nauku KS</w:t>
      </w:r>
    </w:p>
    <w:p w14:paraId="52B69C08" w14:textId="77777777" w:rsidR="00E472C5" w:rsidRDefault="00E472C5" w:rsidP="00E472C5">
      <w:pPr>
        <w:numPr>
          <w:ilvl w:val="0"/>
          <w:numId w:val="10"/>
        </w:numPr>
        <w:spacing w:after="0" w:line="240" w:lineRule="auto"/>
        <w:ind w:left="357" w:hanging="357"/>
        <w:contextualSpacing/>
        <w:rPr>
          <w:rFonts w:ascii="Times New Roman" w:eastAsia="Times New Roman" w:hAnsi="Times New Roman"/>
          <w:bCs/>
          <w:sz w:val="24"/>
          <w:szCs w:val="24"/>
          <w:lang w:val="hr-BA"/>
        </w:rPr>
      </w:pPr>
      <w:r>
        <w:rPr>
          <w:rFonts w:ascii="Times New Roman" w:eastAsia="Times New Roman" w:hAnsi="Times New Roman"/>
          <w:bCs/>
          <w:sz w:val="24"/>
          <w:szCs w:val="24"/>
          <w:lang w:val="hr-BA"/>
        </w:rPr>
        <w:t>Rektorska konferencija/Rektorski zbor BiH</w:t>
      </w:r>
    </w:p>
    <w:p w14:paraId="428CD07F" w14:textId="77777777" w:rsidR="00E472C5" w:rsidRDefault="00E472C5" w:rsidP="00E472C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</w:p>
    <w:p w14:paraId="2F278010" w14:textId="77777777" w:rsidR="00E472C5" w:rsidRDefault="00E472C5" w:rsidP="00E472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  <w:t>Nadležnosti i tijela UNSA u oblasti naučnoistraživačkog rada</w:t>
      </w:r>
    </w:p>
    <w:p w14:paraId="1968BD2E" w14:textId="77777777" w:rsidR="00E472C5" w:rsidRDefault="00E472C5" w:rsidP="00E472C5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  <w:lang w:val="hr-BA"/>
        </w:rPr>
      </w:pPr>
      <w:r>
        <w:rPr>
          <w:rFonts w:ascii="Times New Roman" w:hAnsi="Times New Roman"/>
          <w:bCs/>
          <w:sz w:val="24"/>
          <w:szCs w:val="24"/>
          <w:lang w:val="hr-BA"/>
        </w:rPr>
        <w:t>Rukovođenje i organizacija rada Univerziteta</w:t>
      </w:r>
    </w:p>
    <w:p w14:paraId="622E5F9B" w14:textId="5943BF37" w:rsidR="00E472C5" w:rsidRPr="00CB53D1" w:rsidRDefault="00E472C5" w:rsidP="00E472C5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Djelatnost Univerziteta i organizacionih jedinica</w:t>
      </w:r>
    </w:p>
    <w:p w14:paraId="2816AB9B" w14:textId="77777777" w:rsidR="00E472C5" w:rsidRDefault="00E472C5" w:rsidP="00E472C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Zastupanje i predstavljanje</w:t>
      </w:r>
    </w:p>
    <w:p w14:paraId="08C21B2D" w14:textId="77777777" w:rsidR="00E472C5" w:rsidRDefault="00E472C5" w:rsidP="00E472C5">
      <w:pPr>
        <w:pStyle w:val="ListParagraph"/>
        <w:numPr>
          <w:ilvl w:val="0"/>
          <w:numId w:val="10"/>
        </w:numPr>
        <w:spacing w:after="0" w:line="256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Sastav Univerziteta</w:t>
      </w:r>
    </w:p>
    <w:p w14:paraId="199933DD" w14:textId="77777777" w:rsidR="00E472C5" w:rsidRDefault="00E472C5" w:rsidP="00E472C5">
      <w:pPr>
        <w:numPr>
          <w:ilvl w:val="0"/>
          <w:numId w:val="10"/>
        </w:numPr>
        <w:spacing w:line="256" w:lineRule="auto"/>
        <w:contextualSpacing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lastRenderedPageBreak/>
        <w:t>Tijela Univerziteta</w:t>
      </w:r>
    </w:p>
    <w:p w14:paraId="256766B3" w14:textId="77777777" w:rsidR="00E472C5" w:rsidRDefault="00E472C5" w:rsidP="00E472C5">
      <w:pPr>
        <w:numPr>
          <w:ilvl w:val="0"/>
          <w:numId w:val="10"/>
        </w:numPr>
        <w:spacing w:after="0" w:line="256" w:lineRule="auto"/>
        <w:contextualSpacing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Sastav Upravnog odbora </w:t>
      </w:r>
    </w:p>
    <w:p w14:paraId="0ADBAA76" w14:textId="77777777" w:rsidR="00E472C5" w:rsidRDefault="00E472C5" w:rsidP="00E472C5">
      <w:pPr>
        <w:numPr>
          <w:ilvl w:val="0"/>
          <w:numId w:val="10"/>
        </w:numPr>
        <w:spacing w:after="0" w:line="256" w:lineRule="auto"/>
        <w:contextualSpacing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Sastav Senata</w:t>
      </w:r>
    </w:p>
    <w:p w14:paraId="282724A5" w14:textId="77777777" w:rsidR="00E472C5" w:rsidRDefault="00E472C5" w:rsidP="00E472C5">
      <w:pPr>
        <w:numPr>
          <w:ilvl w:val="0"/>
          <w:numId w:val="10"/>
        </w:numPr>
        <w:spacing w:after="0" w:line="256" w:lineRule="auto"/>
        <w:contextualSpacing/>
        <w:jc w:val="both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Rektor</w:t>
      </w:r>
    </w:p>
    <w:p w14:paraId="00B59521" w14:textId="77777777" w:rsidR="00E472C5" w:rsidRDefault="00E472C5" w:rsidP="00E472C5">
      <w:pPr>
        <w:numPr>
          <w:ilvl w:val="0"/>
          <w:numId w:val="10"/>
        </w:numPr>
        <w:spacing w:after="0" w:line="256" w:lineRule="auto"/>
        <w:contextualSpacing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Nadležnosti rektora</w:t>
      </w:r>
    </w:p>
    <w:p w14:paraId="5126B588" w14:textId="77777777" w:rsidR="00E472C5" w:rsidRDefault="00E472C5" w:rsidP="00E472C5">
      <w:pPr>
        <w:numPr>
          <w:ilvl w:val="0"/>
          <w:numId w:val="10"/>
        </w:numPr>
        <w:spacing w:after="0" w:line="256" w:lineRule="auto"/>
        <w:contextualSpacing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Prorektori</w:t>
      </w:r>
    </w:p>
    <w:p w14:paraId="550EF221" w14:textId="77777777" w:rsidR="00E472C5" w:rsidRDefault="00E472C5" w:rsidP="00E472C5">
      <w:pPr>
        <w:numPr>
          <w:ilvl w:val="0"/>
          <w:numId w:val="10"/>
        </w:numPr>
        <w:spacing w:after="0" w:line="256" w:lineRule="auto"/>
        <w:contextualSpacing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Nadležnosti prorektora</w:t>
      </w:r>
    </w:p>
    <w:p w14:paraId="776A124F" w14:textId="77777777" w:rsidR="00E472C5" w:rsidRDefault="00E472C5" w:rsidP="00E472C5">
      <w:pPr>
        <w:numPr>
          <w:ilvl w:val="0"/>
          <w:numId w:val="10"/>
        </w:numPr>
        <w:spacing w:after="0" w:line="256" w:lineRule="auto"/>
        <w:contextualSpacing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Etički savjet UNSA i etički odbori članica </w:t>
      </w:r>
    </w:p>
    <w:p w14:paraId="3B4D5EBB" w14:textId="77777777" w:rsidR="00E472C5" w:rsidRDefault="00E472C5" w:rsidP="00E472C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</w:p>
    <w:p w14:paraId="2237F37E" w14:textId="77777777" w:rsidR="00E472C5" w:rsidRDefault="00E472C5" w:rsidP="00E472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  <w:t>Organizacija naučnoistraživačkog rada na Univerzitetu u Sarajevu</w:t>
      </w:r>
    </w:p>
    <w:p w14:paraId="5784EE28" w14:textId="77777777" w:rsidR="00E472C5" w:rsidRDefault="00E472C5" w:rsidP="00E472C5">
      <w:pPr>
        <w:numPr>
          <w:ilvl w:val="0"/>
          <w:numId w:val="10"/>
        </w:numPr>
        <w:spacing w:after="0" w:line="256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Vijeća grupacija nauka/umjetnosti</w:t>
      </w:r>
    </w:p>
    <w:p w14:paraId="21B15604" w14:textId="77777777" w:rsidR="00E472C5" w:rsidRDefault="00E472C5" w:rsidP="00E472C5">
      <w:pPr>
        <w:numPr>
          <w:ilvl w:val="0"/>
          <w:numId w:val="10"/>
        </w:numPr>
        <w:spacing w:after="0" w:line="256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Članice Univerziteta</w:t>
      </w:r>
    </w:p>
    <w:p w14:paraId="2B3D96FE" w14:textId="77777777" w:rsidR="00E472C5" w:rsidRDefault="00E472C5" w:rsidP="00E472C5">
      <w:pPr>
        <w:numPr>
          <w:ilvl w:val="0"/>
          <w:numId w:val="10"/>
        </w:numPr>
        <w:spacing w:after="0" w:line="256" w:lineRule="auto"/>
        <w:contextualSpacing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Podorganizacione jedinice fakulteta/akademija</w:t>
      </w:r>
    </w:p>
    <w:p w14:paraId="74D6694F" w14:textId="7CAC1D9E" w:rsidR="00E472C5" w:rsidRDefault="00E472C5" w:rsidP="00E472C5">
      <w:pPr>
        <w:numPr>
          <w:ilvl w:val="0"/>
          <w:numId w:val="10"/>
        </w:numPr>
        <w:spacing w:after="0" w:line="256" w:lineRule="auto"/>
        <w:contextualSpacing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Podorganizacione jedinice Univerziteta</w:t>
      </w:r>
    </w:p>
    <w:p w14:paraId="71F92DD5" w14:textId="34268B4C" w:rsidR="00CB53D1" w:rsidRDefault="00CB53D1" w:rsidP="00E472C5">
      <w:pPr>
        <w:numPr>
          <w:ilvl w:val="0"/>
          <w:numId w:val="10"/>
        </w:numPr>
        <w:spacing w:after="0" w:line="256" w:lineRule="auto"/>
        <w:contextualSpacing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Djelatnost podorganizacionih jedinica </w:t>
      </w:r>
    </w:p>
    <w:p w14:paraId="6092F023" w14:textId="77777777" w:rsidR="00E472C5" w:rsidRPr="00934059" w:rsidRDefault="00E472C5" w:rsidP="00E472C5">
      <w:pPr>
        <w:numPr>
          <w:ilvl w:val="0"/>
          <w:numId w:val="10"/>
        </w:numPr>
        <w:spacing w:after="0" w:line="276" w:lineRule="auto"/>
        <w:contextualSpacing/>
        <w:jc w:val="both"/>
        <w:rPr>
          <w:rFonts w:ascii="Times New Roman" w:hAnsi="Times New Roman"/>
          <w:bCs/>
          <w:sz w:val="24"/>
          <w:szCs w:val="24"/>
          <w:lang w:val="hr-BA"/>
        </w:rPr>
      </w:pPr>
      <w:r w:rsidRPr="00934059">
        <w:rPr>
          <w:rFonts w:ascii="Times New Roman" w:hAnsi="Times New Roman"/>
          <w:bCs/>
          <w:sz w:val="24"/>
          <w:szCs w:val="24"/>
          <w:lang w:val="hr-BA"/>
        </w:rPr>
        <w:t>Unutrašnja organizacija Rektorata i članica Univerziteta u Sarajevu</w:t>
      </w:r>
    </w:p>
    <w:p w14:paraId="0013530C" w14:textId="77777777" w:rsidR="00E472C5" w:rsidRPr="00934059" w:rsidRDefault="00E472C5" w:rsidP="00E472C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val="hr-BA"/>
        </w:rPr>
      </w:pPr>
      <w:r w:rsidRPr="00934059">
        <w:rPr>
          <w:rFonts w:ascii="Times New Roman" w:eastAsia="Times New Roman" w:hAnsi="Times New Roman"/>
          <w:bCs/>
          <w:sz w:val="24"/>
          <w:szCs w:val="24"/>
          <w:lang w:val="hr-BA"/>
        </w:rPr>
        <w:t>Naučnoistraživačko osoblje</w:t>
      </w:r>
    </w:p>
    <w:p w14:paraId="0065AF28" w14:textId="77777777" w:rsidR="00E472C5" w:rsidRPr="00934059" w:rsidRDefault="00E472C5" w:rsidP="00E472C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val="hr-BA"/>
        </w:rPr>
      </w:pPr>
      <w:r w:rsidRPr="00934059">
        <w:rPr>
          <w:rFonts w:ascii="Times New Roman" w:eastAsia="Times New Roman" w:hAnsi="Times New Roman"/>
          <w:bCs/>
          <w:sz w:val="24"/>
          <w:szCs w:val="24"/>
          <w:lang w:val="hr-BA"/>
        </w:rPr>
        <w:t>Naučna i istraživačka zvanja</w:t>
      </w:r>
    </w:p>
    <w:p w14:paraId="57FD430F" w14:textId="77777777" w:rsidR="00E472C5" w:rsidRPr="00934059" w:rsidRDefault="00E472C5" w:rsidP="00E472C5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val="hr-BA"/>
        </w:rPr>
      </w:pPr>
      <w:r w:rsidRPr="00934059">
        <w:rPr>
          <w:rFonts w:ascii="Times New Roman" w:eastAsia="Times New Roman" w:hAnsi="Times New Roman"/>
          <w:bCs/>
          <w:sz w:val="24"/>
          <w:szCs w:val="24"/>
          <w:lang w:val="hr-BA"/>
        </w:rPr>
        <w:t xml:space="preserve">Uslovi za izbor u naučna i istraživačka zvanja </w:t>
      </w:r>
    </w:p>
    <w:p w14:paraId="3D0551DA" w14:textId="491896E0" w:rsidR="00E472C5" w:rsidRDefault="00E472C5" w:rsidP="00CB53D1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val="hr-BA"/>
        </w:rPr>
      </w:pPr>
      <w:r w:rsidRPr="00934059">
        <w:rPr>
          <w:rFonts w:ascii="Times New Roman" w:eastAsia="Times New Roman" w:hAnsi="Times New Roman"/>
          <w:bCs/>
          <w:sz w:val="24"/>
          <w:szCs w:val="24"/>
          <w:lang w:val="hr-BA"/>
        </w:rPr>
        <w:t>Izbor u naučna i istraživačka zvanja u okviru visokoškolske ustanove</w:t>
      </w:r>
    </w:p>
    <w:p w14:paraId="4F60EC36" w14:textId="77777777" w:rsidR="00CB53D1" w:rsidRPr="00CB53D1" w:rsidRDefault="00CB53D1" w:rsidP="00CB53D1">
      <w:pPr>
        <w:spacing w:after="0" w:line="240" w:lineRule="auto"/>
        <w:ind w:left="360"/>
        <w:contextualSpacing/>
        <w:rPr>
          <w:rFonts w:ascii="Times New Roman" w:eastAsia="Times New Roman" w:hAnsi="Times New Roman"/>
          <w:bCs/>
          <w:sz w:val="24"/>
          <w:szCs w:val="24"/>
          <w:u w:val="single"/>
          <w:lang w:val="hr-BA"/>
        </w:rPr>
      </w:pPr>
    </w:p>
    <w:p w14:paraId="1021EEE4" w14:textId="509B70F5" w:rsidR="00E472C5" w:rsidRPr="00934059" w:rsidRDefault="00E472C5" w:rsidP="00E472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934059">
        <w:rPr>
          <w:rFonts w:ascii="Times New Roman" w:hAnsi="Times New Roman" w:cs="Times New Roman"/>
          <w:b/>
          <w:bCs/>
          <w:i/>
          <w:sz w:val="24"/>
          <w:szCs w:val="24"/>
          <w:lang w:val="hr-BA"/>
        </w:rPr>
        <w:t>Djelokrug rada Centra za istraživanje i razvoj</w:t>
      </w:r>
    </w:p>
    <w:p w14:paraId="00D65A61" w14:textId="77777777" w:rsidR="00E472C5" w:rsidRPr="00934059" w:rsidRDefault="00E472C5" w:rsidP="00E472C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4"/>
          <w:szCs w:val="24"/>
          <w:lang w:val="hr-BA"/>
        </w:rPr>
      </w:pPr>
    </w:p>
    <w:p w14:paraId="3A55DB88" w14:textId="77777777" w:rsidR="00E472C5" w:rsidRPr="00934059" w:rsidRDefault="00E472C5" w:rsidP="00E472C5">
      <w:pPr>
        <w:numPr>
          <w:ilvl w:val="0"/>
          <w:numId w:val="10"/>
        </w:numPr>
        <w:spacing w:after="0" w:line="256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34059">
        <w:rPr>
          <w:rFonts w:ascii="Times New Roman" w:hAnsi="Times New Roman" w:cs="Times New Roman"/>
          <w:sz w:val="24"/>
          <w:szCs w:val="24"/>
          <w:lang w:val="hr-BA"/>
        </w:rPr>
        <w:t>Naučnoistraživačka djelatnost u skladu sa Zakonom o naučnoistraživačkoj djelatnosti KS</w:t>
      </w:r>
    </w:p>
    <w:p w14:paraId="0AD3D544" w14:textId="5FC97C5C" w:rsidR="00E472C5" w:rsidRDefault="00E472C5" w:rsidP="00E472C5">
      <w:pPr>
        <w:numPr>
          <w:ilvl w:val="0"/>
          <w:numId w:val="10"/>
        </w:numPr>
        <w:spacing w:after="0" w:line="256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34059">
        <w:rPr>
          <w:rFonts w:ascii="Times New Roman" w:hAnsi="Times New Roman" w:cs="Times New Roman"/>
          <w:sz w:val="24"/>
          <w:szCs w:val="24"/>
          <w:lang w:val="hr-BA"/>
        </w:rPr>
        <w:t>Principi naučnoistraživačke djelatnosti u skladu sa Zakonom o naučnoistraživačkoj djelatnosti KS</w:t>
      </w:r>
    </w:p>
    <w:p w14:paraId="65B4C230" w14:textId="77777777" w:rsidR="00E472C5" w:rsidRPr="00934059" w:rsidRDefault="00E472C5" w:rsidP="00E472C5">
      <w:pPr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34059">
        <w:rPr>
          <w:rFonts w:ascii="Times New Roman" w:hAnsi="Times New Roman" w:cs="Times New Roman"/>
          <w:sz w:val="24"/>
          <w:szCs w:val="24"/>
          <w:lang w:val="hr-BA"/>
        </w:rPr>
        <w:t xml:space="preserve">Tijela nadležna za pitanja akademske etike u skladu sa Zakonom o visokom obrazovanju KS </w:t>
      </w:r>
    </w:p>
    <w:p w14:paraId="628A9649" w14:textId="77777777" w:rsidR="00E472C5" w:rsidRPr="00934059" w:rsidRDefault="00E472C5" w:rsidP="00E472C5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34059">
        <w:rPr>
          <w:rFonts w:ascii="Times New Roman" w:hAnsi="Times New Roman" w:cs="Times New Roman"/>
          <w:sz w:val="24"/>
          <w:szCs w:val="24"/>
          <w:lang w:val="hr-BA"/>
        </w:rPr>
        <w:t xml:space="preserve">Strateški, operativni ciljevi i ključni indikatori performansi skladu sa Strategijom razvoja UNSA, 2019-2023. </w:t>
      </w:r>
    </w:p>
    <w:p w14:paraId="79B4491B" w14:textId="77777777" w:rsidR="00E472C5" w:rsidRPr="00934059" w:rsidRDefault="00E472C5" w:rsidP="00E472C5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34059">
        <w:rPr>
          <w:rFonts w:ascii="Times New Roman" w:hAnsi="Times New Roman" w:cs="Times New Roman"/>
          <w:sz w:val="24"/>
          <w:szCs w:val="24"/>
          <w:lang w:val="hr-BA"/>
        </w:rPr>
        <w:t xml:space="preserve">Prioriteti djelovanja Univerziteta u Sarajevu u skladu sa Strategijom razvoja NI/UI rada na UNSA </w:t>
      </w:r>
    </w:p>
    <w:p w14:paraId="2409A76D" w14:textId="77777777" w:rsidR="00E472C5" w:rsidRPr="00934059" w:rsidRDefault="00E472C5" w:rsidP="00E472C5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34059">
        <w:rPr>
          <w:rFonts w:ascii="Times New Roman" w:hAnsi="Times New Roman" w:cs="Times New Roman"/>
          <w:sz w:val="24"/>
          <w:szCs w:val="24"/>
          <w:lang w:val="hr-BA"/>
        </w:rPr>
        <w:t>EURAXESS – usluge za mobilnost istraživača</w:t>
      </w:r>
    </w:p>
    <w:p w14:paraId="68BEB442" w14:textId="77777777" w:rsidR="00CB53D1" w:rsidRDefault="00E472C5" w:rsidP="00CB53D1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34059">
        <w:rPr>
          <w:rFonts w:ascii="Times New Roman" w:hAnsi="Times New Roman" w:cs="Times New Roman"/>
          <w:sz w:val="24"/>
          <w:szCs w:val="24"/>
          <w:lang w:val="hr-BA"/>
        </w:rPr>
        <w:t>EURAXESS mreža u Bosni i Hercegovini i uloga UNSA kao EURAXESS servisnog centr</w:t>
      </w:r>
      <w:r w:rsidR="00CB53D1">
        <w:rPr>
          <w:rFonts w:ascii="Times New Roman" w:hAnsi="Times New Roman" w:cs="Times New Roman"/>
          <w:sz w:val="24"/>
          <w:szCs w:val="24"/>
          <w:lang w:val="hr-BA"/>
        </w:rPr>
        <w:t>a</w:t>
      </w:r>
    </w:p>
    <w:p w14:paraId="26B366C0" w14:textId="75D2AB53" w:rsidR="00CB53D1" w:rsidRPr="00CB53D1" w:rsidRDefault="00CB53D1" w:rsidP="00CB53D1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CB53D1">
        <w:rPr>
          <w:rFonts w:ascii="Times New Roman" w:hAnsi="Times New Roman" w:cs="Times New Roman"/>
          <w:sz w:val="24"/>
          <w:szCs w:val="24"/>
          <w:lang w:val="hr-BA"/>
        </w:rPr>
        <w:t xml:space="preserve">Međunarodne organizacije </w:t>
      </w:r>
      <w:r>
        <w:rPr>
          <w:rFonts w:ascii="Times New Roman" w:hAnsi="Times New Roman" w:cs="Times New Roman"/>
          <w:sz w:val="24"/>
          <w:szCs w:val="24"/>
          <w:lang w:val="hr-BA"/>
        </w:rPr>
        <w:t>koje nude podršku istraživanju i razvoju u BiH i njihova uloga (npr. UNDP)</w:t>
      </w:r>
    </w:p>
    <w:p w14:paraId="4CED1F3E" w14:textId="77777777" w:rsidR="00E472C5" w:rsidRPr="00934059" w:rsidRDefault="00E472C5" w:rsidP="00E472C5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34059">
        <w:rPr>
          <w:rFonts w:ascii="Times New Roman" w:hAnsi="Times New Roman" w:cs="Times New Roman"/>
          <w:sz w:val="24"/>
          <w:szCs w:val="24"/>
          <w:lang w:val="hr-BA"/>
        </w:rPr>
        <w:t xml:space="preserve">Akcioni plan za rodnu ravnopravnost na Univerzitetu u Sarajevu (GAP - </w:t>
      </w:r>
      <w:r w:rsidRPr="00934059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Gender Action Plan) </w:t>
      </w:r>
      <w:r w:rsidRPr="00934059">
        <w:rPr>
          <w:rFonts w:ascii="Times New Roman" w:hAnsi="Times New Roman" w:cs="Times New Roman"/>
          <w:sz w:val="24"/>
          <w:szCs w:val="24"/>
          <w:lang w:val="hr-BA"/>
        </w:rPr>
        <w:t xml:space="preserve">– obaveza institucija prilikom apliciranja na evropske fondove za istraživanje i razvoj.  </w:t>
      </w:r>
    </w:p>
    <w:p w14:paraId="3FD45AC6" w14:textId="77777777" w:rsidR="00E472C5" w:rsidRPr="00934059" w:rsidRDefault="00E472C5" w:rsidP="00E472C5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934059">
        <w:rPr>
          <w:rFonts w:ascii="Times New Roman" w:hAnsi="Times New Roman" w:cs="Times New Roman"/>
          <w:sz w:val="24"/>
          <w:szCs w:val="24"/>
          <w:lang w:val="hr-BA"/>
        </w:rPr>
        <w:t>Nadležnost usvajanja i implementacije Akcionog plana za rodnu ravnopravnost na Univerzitetu u Sarajevu</w:t>
      </w:r>
    </w:p>
    <w:p w14:paraId="50AB422F" w14:textId="77777777" w:rsidR="00E472C5" w:rsidRDefault="00E472C5" w:rsidP="00E472C5">
      <w:pPr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  <w:r>
        <w:rPr>
          <w:rFonts w:ascii="Times New Roman" w:hAnsi="Times New Roman" w:cs="Times New Roman"/>
          <w:i/>
          <w:sz w:val="24"/>
          <w:szCs w:val="24"/>
          <w:lang w:val="hr-BA"/>
        </w:rPr>
        <w:t xml:space="preserve">Međunarodni i domaći fondovi za finansiranje naučnoistraživačkog rada. </w:t>
      </w:r>
    </w:p>
    <w:p w14:paraId="5516E043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hr-BA"/>
        </w:rPr>
        <w:t>Program Horizont Evropa</w:t>
      </w:r>
    </w:p>
    <w:p w14:paraId="69A64659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hr-BA"/>
        </w:rPr>
        <w:t>Program COST</w:t>
      </w:r>
    </w:p>
    <w:p w14:paraId="2AE5C6A2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hr-BA"/>
        </w:rPr>
        <w:t xml:space="preserve">Program Eureka </w:t>
      </w:r>
    </w:p>
    <w:p w14:paraId="4C0209D2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hr-BA"/>
        </w:rPr>
        <w:lastRenderedPageBreak/>
        <w:t>Evropsko istraživačko vijeće (</w:t>
      </w:r>
      <w:r>
        <w:rPr>
          <w:rFonts w:ascii="Times New Roman" w:hAnsi="Times New Roman" w:cs="Times New Roman"/>
          <w:bCs/>
          <w:i/>
          <w:sz w:val="24"/>
          <w:szCs w:val="24"/>
          <w:lang w:val="hr-BA"/>
        </w:rPr>
        <w:t>European Research Council</w:t>
      </w:r>
      <w:r>
        <w:rPr>
          <w:rFonts w:ascii="Times New Roman" w:hAnsi="Times New Roman" w:cs="Times New Roman"/>
          <w:bCs/>
          <w:iCs/>
          <w:sz w:val="24"/>
          <w:szCs w:val="24"/>
          <w:lang w:val="hr-BA"/>
        </w:rPr>
        <w:t xml:space="preserve"> – ERC) </w:t>
      </w:r>
    </w:p>
    <w:p w14:paraId="053F9662" w14:textId="399C229A" w:rsidR="00E472C5" w:rsidRPr="00CB53D1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hr-BA"/>
        </w:rPr>
        <w:t xml:space="preserve">IPA programi prekogranične saradnje </w:t>
      </w:r>
      <w:r w:rsidR="00CB53D1">
        <w:rPr>
          <w:rFonts w:ascii="Times New Roman" w:hAnsi="Times New Roman" w:cs="Times New Roman"/>
          <w:bCs/>
          <w:iCs/>
          <w:sz w:val="24"/>
          <w:szCs w:val="24"/>
          <w:lang w:val="hr-BA"/>
        </w:rPr>
        <w:t>–</w:t>
      </w:r>
      <w:r w:rsidR="00934059">
        <w:rPr>
          <w:rFonts w:ascii="Times New Roman" w:hAnsi="Times New Roman" w:cs="Times New Roman"/>
          <w:bCs/>
          <w:iCs/>
          <w:sz w:val="24"/>
          <w:szCs w:val="24"/>
          <w:lang w:val="hr-BA"/>
        </w:rPr>
        <w:t xml:space="preserve"> </w:t>
      </w:r>
      <w:r w:rsidR="00CB53D1">
        <w:rPr>
          <w:rFonts w:ascii="Times New Roman" w:hAnsi="Times New Roman" w:cs="Times New Roman"/>
          <w:bCs/>
          <w:iCs/>
          <w:sz w:val="24"/>
          <w:szCs w:val="24"/>
          <w:lang w:val="hr-BA"/>
        </w:rPr>
        <w:t>Adrion</w:t>
      </w:r>
    </w:p>
    <w:p w14:paraId="097A8F7C" w14:textId="0322CFB0" w:rsidR="00CB53D1" w:rsidRPr="00CB53D1" w:rsidRDefault="00CB53D1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hr-BA"/>
        </w:rPr>
        <w:t xml:space="preserve">IPA programi prekogranične saradnje – </w:t>
      </w:r>
      <w:r>
        <w:rPr>
          <w:rFonts w:ascii="Times New Roman" w:hAnsi="Times New Roman" w:cs="Times New Roman"/>
          <w:bCs/>
          <w:iCs/>
          <w:sz w:val="24"/>
          <w:szCs w:val="24"/>
          <w:lang w:val="hr-BA"/>
        </w:rPr>
        <w:t>Danube</w:t>
      </w:r>
    </w:p>
    <w:p w14:paraId="6D50EB56" w14:textId="717415A9" w:rsidR="00CB53D1" w:rsidRDefault="00CB53D1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hr-BA"/>
        </w:rPr>
        <w:t xml:space="preserve">IPA programi prekogranične saradnje –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hr-BA"/>
        </w:rPr>
        <w:t>EuroMED</w:t>
      </w:r>
      <w:proofErr w:type="spellEnd"/>
    </w:p>
    <w:p w14:paraId="7378DFF3" w14:textId="2E039919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Domaće finansiranje NIR-a i sheme za su-finansiranje projekata na državnom, entitetskom i kantonalnom nivou.</w:t>
      </w:r>
    </w:p>
    <w:p w14:paraId="5B1516FE" w14:textId="003CAC29" w:rsidR="00CB53D1" w:rsidRDefault="00CB53D1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Izdvajanja za nauku, istraživanje i razvoj, državni nivo</w:t>
      </w:r>
    </w:p>
    <w:p w14:paraId="32A54263" w14:textId="3C67FEF0" w:rsidR="00CB53D1" w:rsidRDefault="00CB53D1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Izdvajanja za nauku, istraživanje i razvoj, nivo FBiH</w:t>
      </w:r>
    </w:p>
    <w:p w14:paraId="50A5057A" w14:textId="4E2D24DB" w:rsidR="00CB53D1" w:rsidRDefault="00CB53D1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Izdvajanja za nauku, istraživanje i razvoj, nivo 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Kantona Sarajevo </w:t>
      </w:r>
    </w:p>
    <w:p w14:paraId="7F346FE0" w14:textId="77777777" w:rsidR="00E472C5" w:rsidRDefault="00E472C5" w:rsidP="00E472C5">
      <w:pPr>
        <w:ind w:left="426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</w:p>
    <w:p w14:paraId="19B4D54B" w14:textId="77777777" w:rsidR="00E472C5" w:rsidRDefault="00E472C5" w:rsidP="00E472C5">
      <w:pPr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  <w:r>
        <w:rPr>
          <w:rFonts w:ascii="Times New Roman" w:hAnsi="Times New Roman" w:cs="Times New Roman"/>
          <w:i/>
          <w:sz w:val="24"/>
          <w:szCs w:val="24"/>
          <w:lang w:val="hr-BA"/>
        </w:rPr>
        <w:t xml:space="preserve">Priprema, realizacija projekata i projektno izvještavanje </w:t>
      </w:r>
    </w:p>
    <w:p w14:paraId="49676DE5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Implementacija Pravilnika o upravljanju projektima na UNSA</w:t>
      </w:r>
    </w:p>
    <w:p w14:paraId="1FEFC741" w14:textId="34EBBC7A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Iskazivanje interesa za učešće u projektima</w:t>
      </w:r>
    </w:p>
    <w:p w14:paraId="52AA62C5" w14:textId="7B5976F3" w:rsidR="00CB53D1" w:rsidRDefault="00CB53D1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Vrste dokumenata neophodnih u procesu iskazivanja interesa za učešće u projektima</w:t>
      </w:r>
    </w:p>
    <w:p w14:paraId="4CBBD304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Nadležnosti tijela UNSA u implementaciji projekata</w:t>
      </w:r>
    </w:p>
    <w:p w14:paraId="5C9B2874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Vrste ugovora u međunarodnim projektima </w:t>
      </w:r>
    </w:p>
    <w:p w14:paraId="476BC87A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Procedura pripreme i potpisivanja ugovora o implementaciji projekata</w:t>
      </w:r>
    </w:p>
    <w:p w14:paraId="0CF6BE19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Imenovanje, prava i obaveze voditelja i članova projektnog tima</w:t>
      </w:r>
    </w:p>
    <w:p w14:paraId="70E78D63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Procedura izmjene članova projektnog tima</w:t>
      </w:r>
    </w:p>
    <w:p w14:paraId="7E27F3AA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Pravila budžetiranje projekata</w:t>
      </w:r>
    </w:p>
    <w:p w14:paraId="5DBBC5C1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Kategorije projektnih troškova i njihovo pravdanje </w:t>
      </w:r>
    </w:p>
    <w:p w14:paraId="079E66D7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Procedura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BA"/>
        </w:rPr>
        <w:t>re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-alokacije projektnih troškova </w:t>
      </w:r>
    </w:p>
    <w:p w14:paraId="62DC04E5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Projektno izvještavanje </w:t>
      </w:r>
    </w:p>
    <w:p w14:paraId="2DB4A746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Aktivnosti i obaveze na portalu za učesnike projekata – grant shema EU (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hr-BA"/>
        </w:rPr>
        <w:t>EU Participant Portal</w:t>
      </w:r>
      <w:r>
        <w:rPr>
          <w:rFonts w:ascii="Times New Roman" w:hAnsi="Times New Roman" w:cs="Times New Roman"/>
          <w:bCs/>
          <w:sz w:val="24"/>
          <w:szCs w:val="24"/>
          <w:lang w:val="hr-BA"/>
        </w:rPr>
        <w:t>)</w:t>
      </w:r>
    </w:p>
    <w:p w14:paraId="0681F95B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Uloge i obaveze potpisnika i kontakt osoba na EU portalu za učesnike</w:t>
      </w:r>
    </w:p>
    <w:p w14:paraId="4347D221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Uloge i obaveze predstavnika pravnog lica učesnika u EU projektima (LEAR)</w:t>
      </w:r>
    </w:p>
    <w:p w14:paraId="1AE2E6D2" w14:textId="15885FD7" w:rsidR="00E472C5" w:rsidRPr="00CB53D1" w:rsidRDefault="00E472C5" w:rsidP="00CE2E2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  <w:r w:rsidRPr="00CB53D1">
        <w:rPr>
          <w:rFonts w:ascii="Times New Roman" w:hAnsi="Times New Roman" w:cs="Times New Roman"/>
          <w:bCs/>
          <w:sz w:val="24"/>
          <w:szCs w:val="24"/>
          <w:lang w:val="hr-BA"/>
        </w:rPr>
        <w:t>Vrste modela ugovora o grant</w:t>
      </w:r>
      <w:r w:rsidR="00CB53D1" w:rsidRPr="00CB53D1">
        <w:rPr>
          <w:rFonts w:ascii="Times New Roman" w:hAnsi="Times New Roman" w:cs="Times New Roman"/>
          <w:bCs/>
          <w:sz w:val="24"/>
          <w:szCs w:val="24"/>
          <w:lang w:val="hr-BA"/>
        </w:rPr>
        <w:t>-</w:t>
      </w:r>
      <w:r w:rsidRPr="00CB53D1">
        <w:rPr>
          <w:rFonts w:ascii="Times New Roman" w:hAnsi="Times New Roman" w:cs="Times New Roman"/>
          <w:bCs/>
          <w:sz w:val="24"/>
          <w:szCs w:val="24"/>
          <w:lang w:val="hr-BA"/>
        </w:rPr>
        <w:t xml:space="preserve">u za projekte </w:t>
      </w:r>
    </w:p>
    <w:p w14:paraId="2BD18702" w14:textId="0B0A0770" w:rsidR="00CB53D1" w:rsidRPr="00CB53D1" w:rsidRDefault="00CB53D1" w:rsidP="00CE2E2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  <w:r>
        <w:rPr>
          <w:rFonts w:ascii="Times New Roman" w:hAnsi="Times New Roman" w:cs="Times New Roman"/>
          <w:iCs/>
          <w:sz w:val="24"/>
          <w:szCs w:val="24"/>
          <w:lang w:val="hr-BA"/>
        </w:rPr>
        <w:t xml:space="preserve">Ugovor o partnerstvu na projektima  - vrste i značenje </w:t>
      </w:r>
    </w:p>
    <w:p w14:paraId="33BE3938" w14:textId="77777777" w:rsidR="00CB53D1" w:rsidRDefault="00CB53D1" w:rsidP="00E472C5">
      <w:pPr>
        <w:autoSpaceDE w:val="0"/>
        <w:autoSpaceDN w:val="0"/>
        <w:adjustRightInd w:val="0"/>
        <w:ind w:firstLine="35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</w:p>
    <w:p w14:paraId="0DBDCF1F" w14:textId="203531A5" w:rsidR="00E472C5" w:rsidRDefault="00E472C5" w:rsidP="00E472C5">
      <w:pPr>
        <w:autoSpaceDE w:val="0"/>
        <w:autoSpaceDN w:val="0"/>
        <w:adjustRightInd w:val="0"/>
        <w:ind w:firstLine="35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hr-BA"/>
        </w:rPr>
      </w:pPr>
      <w:r>
        <w:rPr>
          <w:rFonts w:ascii="Times New Roman" w:hAnsi="Times New Roman" w:cs="Times New Roman"/>
          <w:i/>
          <w:sz w:val="24"/>
          <w:szCs w:val="24"/>
          <w:lang w:val="hr-BA"/>
        </w:rPr>
        <w:t xml:space="preserve">Transfer tehnologija i zaštita intelektualnog vlasništva: </w:t>
      </w:r>
    </w:p>
    <w:p w14:paraId="45BFA104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Nadležnosti u oblasti intelektualnog vlasništva u BiH</w:t>
      </w:r>
    </w:p>
    <w:p w14:paraId="6390FE9A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Prava na intelektualnim dobrima</w:t>
      </w:r>
    </w:p>
    <w:p w14:paraId="4C844637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Oblici intelektualnog vlasništva </w:t>
      </w:r>
    </w:p>
    <w:p w14:paraId="098697E1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Patenti i pronalasci</w:t>
      </w:r>
    </w:p>
    <w:p w14:paraId="0B7D5BCC" w14:textId="2B8C90DA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Politika upravljanja intelektualnim vlasništvom na Univerzitetu u Sarajevu</w:t>
      </w:r>
    </w:p>
    <w:p w14:paraId="4A9DB677" w14:textId="01776522" w:rsidR="00CB53D1" w:rsidRDefault="00CB53D1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Istraživačka infrastruktura – značenje i značaj</w:t>
      </w:r>
    </w:p>
    <w:p w14:paraId="63375868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Politika otvorenog pristupa istraživačkoj infrastrukturi na Univerzitetu u Sarajevu  </w:t>
      </w:r>
    </w:p>
    <w:p w14:paraId="5D476991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 xml:space="preserve">Pravilnik o upravljanju intelektualnim vlasništvom Univerziteta u Sarajevu </w:t>
      </w:r>
    </w:p>
    <w:p w14:paraId="17A9CD13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Transfer (prijenos) znanja</w:t>
      </w:r>
    </w:p>
    <w:p w14:paraId="682D0CDE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Transfer (prijenos) tehnologije</w:t>
      </w:r>
    </w:p>
    <w:p w14:paraId="23539EFB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Komisije za intelektualno vlasništvo</w:t>
      </w:r>
    </w:p>
    <w:p w14:paraId="5A06C019" w14:textId="77777777" w:rsidR="00E472C5" w:rsidRDefault="00E472C5" w:rsidP="00E472C5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56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  <w:lang w:val="hr-BA"/>
        </w:rPr>
        <w:t>Ured za upravljanje intelektualnim vlasništvom</w:t>
      </w:r>
    </w:p>
    <w:p w14:paraId="55B3DACA" w14:textId="77777777" w:rsidR="00E472C5" w:rsidRDefault="00E472C5" w:rsidP="00E472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lastRenderedPageBreak/>
        <w:t>Usmeni ispit:</w:t>
      </w:r>
    </w:p>
    <w:p w14:paraId="6FDD4E72" w14:textId="77777777" w:rsidR="00E472C5" w:rsidRDefault="00E472C5" w:rsidP="00E472C5">
      <w:pPr>
        <w:pStyle w:val="ListParagraph"/>
        <w:numPr>
          <w:ilvl w:val="0"/>
          <w:numId w:val="10"/>
        </w:numPr>
        <w:spacing w:line="254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Očekivanja, zadaci, odgovornosti i obaveze vezane za radno mjesto </w:t>
      </w:r>
    </w:p>
    <w:p w14:paraId="18176E2B" w14:textId="77777777" w:rsidR="00E472C5" w:rsidRDefault="00E472C5" w:rsidP="00E472C5">
      <w:pPr>
        <w:pStyle w:val="ListParagraph"/>
        <w:numPr>
          <w:ilvl w:val="0"/>
          <w:numId w:val="10"/>
        </w:numPr>
        <w:spacing w:line="254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Dosadašnji rad, iskustvo i dodatna znanja </w:t>
      </w:r>
    </w:p>
    <w:p w14:paraId="55EA19BF" w14:textId="77777777" w:rsidR="00E472C5" w:rsidRDefault="00E472C5" w:rsidP="00E472C5">
      <w:pPr>
        <w:pStyle w:val="ListParagraph"/>
        <w:numPr>
          <w:ilvl w:val="0"/>
          <w:numId w:val="10"/>
        </w:numPr>
        <w:spacing w:line="254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Komunikacijske vještine </w:t>
      </w:r>
    </w:p>
    <w:p w14:paraId="10EAA216" w14:textId="77777777" w:rsidR="00E472C5" w:rsidRDefault="00E472C5" w:rsidP="00E472C5">
      <w:pPr>
        <w:pStyle w:val="ListParagraph"/>
        <w:numPr>
          <w:ilvl w:val="0"/>
          <w:numId w:val="10"/>
        </w:numPr>
        <w:spacing w:line="254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Fokusiranje na rezultate i ishode</w:t>
      </w:r>
    </w:p>
    <w:p w14:paraId="1458D679" w14:textId="77777777" w:rsidR="00E472C5" w:rsidRDefault="00E472C5" w:rsidP="00E472C5">
      <w:pPr>
        <w:pStyle w:val="ListParagraph"/>
        <w:numPr>
          <w:ilvl w:val="0"/>
          <w:numId w:val="10"/>
        </w:numPr>
        <w:spacing w:line="254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Individualni i timski rad </w:t>
      </w:r>
    </w:p>
    <w:p w14:paraId="2F28A771" w14:textId="77777777" w:rsidR="00E472C5" w:rsidRDefault="00E472C5" w:rsidP="00E472C5">
      <w:pPr>
        <w:pStyle w:val="ListParagraph"/>
        <w:numPr>
          <w:ilvl w:val="0"/>
          <w:numId w:val="10"/>
        </w:numPr>
        <w:spacing w:line="254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Rješavanje složenih situacija </w:t>
      </w:r>
    </w:p>
    <w:p w14:paraId="45AC5877" w14:textId="77777777" w:rsidR="00E472C5" w:rsidRDefault="00E472C5" w:rsidP="00E472C5">
      <w:pPr>
        <w:pStyle w:val="ListParagraph"/>
        <w:numPr>
          <w:ilvl w:val="0"/>
          <w:numId w:val="10"/>
        </w:numPr>
        <w:spacing w:line="254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Doprinos poslovima radnog mjesta</w:t>
      </w:r>
    </w:p>
    <w:p w14:paraId="7FCAB2D4" w14:textId="77777777" w:rsidR="00E472C5" w:rsidRDefault="00E472C5" w:rsidP="00E472C5">
      <w:pPr>
        <w:pStyle w:val="ListParagraph"/>
        <w:numPr>
          <w:ilvl w:val="0"/>
          <w:numId w:val="10"/>
        </w:numPr>
        <w:spacing w:line="254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Rad i rokovi za izvršavanje poslova </w:t>
      </w:r>
    </w:p>
    <w:p w14:paraId="1E3B7AE9" w14:textId="77777777" w:rsidR="00E472C5" w:rsidRDefault="00E472C5" w:rsidP="00E472C5">
      <w:pPr>
        <w:pStyle w:val="ListParagraph"/>
        <w:numPr>
          <w:ilvl w:val="0"/>
          <w:numId w:val="10"/>
        </w:numPr>
        <w:spacing w:line="254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 xml:space="preserve">Razlozi za prijavu na objavljeno radno mjesto </w:t>
      </w:r>
    </w:p>
    <w:p w14:paraId="6F9EA2C1" w14:textId="49040D88" w:rsidR="00C235E6" w:rsidRPr="00E472C5" w:rsidRDefault="00E472C5" w:rsidP="00E472C5">
      <w:pPr>
        <w:pStyle w:val="ListParagraph"/>
        <w:numPr>
          <w:ilvl w:val="0"/>
          <w:numId w:val="10"/>
        </w:numPr>
        <w:spacing w:line="254" w:lineRule="auto"/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Opća informiranost o radnom mjestu na koje se prijavljuje</w:t>
      </w:r>
      <w:bookmarkEnd w:id="0"/>
    </w:p>
    <w:p w14:paraId="4DF0CC4C" w14:textId="77777777" w:rsidR="00C235E6" w:rsidRPr="00C235E6" w:rsidRDefault="00C235E6" w:rsidP="004C1CCA">
      <w:pPr>
        <w:autoSpaceDE w:val="0"/>
        <w:autoSpaceDN w:val="0"/>
        <w:adjustRightInd w:val="0"/>
        <w:spacing w:line="240" w:lineRule="auto"/>
        <w:jc w:val="both"/>
        <w:rPr>
          <w:rFonts w:ascii="Cambria" w:eastAsia="CIDFont+F3" w:hAnsi="Cambria" w:cs="CIDFont+F3"/>
          <w:sz w:val="23"/>
          <w:szCs w:val="23"/>
          <w:lang w:val="hr-BA"/>
        </w:rPr>
      </w:pPr>
    </w:p>
    <w:p w14:paraId="15F2FAA9" w14:textId="09F978EC" w:rsidR="003956DF" w:rsidRPr="001373A7" w:rsidRDefault="003956DF" w:rsidP="004C1CCA">
      <w:pPr>
        <w:autoSpaceDE w:val="0"/>
        <w:autoSpaceDN w:val="0"/>
        <w:adjustRightInd w:val="0"/>
        <w:spacing w:line="240" w:lineRule="auto"/>
        <w:jc w:val="both"/>
        <w:rPr>
          <w:rFonts w:ascii="Cambria" w:eastAsia="CIDFont+F3" w:hAnsi="Cambria" w:cs="CIDFont+F3"/>
          <w:sz w:val="23"/>
          <w:szCs w:val="23"/>
          <w:lang w:val="hr-BA"/>
        </w:rPr>
      </w:pPr>
    </w:p>
    <w:p w14:paraId="42A099A0" w14:textId="2F353484" w:rsidR="002E21E9" w:rsidRPr="001373A7" w:rsidRDefault="002E21E9" w:rsidP="004C1CCA">
      <w:pPr>
        <w:autoSpaceDE w:val="0"/>
        <w:autoSpaceDN w:val="0"/>
        <w:adjustRightInd w:val="0"/>
        <w:jc w:val="both"/>
        <w:rPr>
          <w:rFonts w:ascii="Cambria" w:eastAsia="CIDFont+F3" w:hAnsi="Cambria" w:cs="CIDFont+F3"/>
          <w:sz w:val="23"/>
          <w:szCs w:val="23"/>
          <w:lang w:val="hr-BA"/>
        </w:rPr>
      </w:pPr>
    </w:p>
    <w:p w14:paraId="272C7A7B" w14:textId="77777777" w:rsidR="002E21E9" w:rsidRPr="001373A7" w:rsidRDefault="002E21E9" w:rsidP="004C1CCA">
      <w:pPr>
        <w:autoSpaceDE w:val="0"/>
        <w:autoSpaceDN w:val="0"/>
        <w:adjustRightInd w:val="0"/>
        <w:jc w:val="both"/>
        <w:rPr>
          <w:rFonts w:ascii="Cambria" w:eastAsia="CIDFont+F3" w:hAnsi="Cambria" w:cs="CIDFont+F3"/>
          <w:sz w:val="23"/>
          <w:szCs w:val="23"/>
          <w:lang w:val="hr-BA"/>
        </w:rPr>
      </w:pPr>
    </w:p>
    <w:p w14:paraId="76FA3D03" w14:textId="79038F7A" w:rsidR="002E21E9" w:rsidRPr="001373A7" w:rsidRDefault="002E21E9" w:rsidP="004C1CCA">
      <w:pPr>
        <w:autoSpaceDE w:val="0"/>
        <w:autoSpaceDN w:val="0"/>
        <w:adjustRightInd w:val="0"/>
        <w:jc w:val="both"/>
        <w:rPr>
          <w:rFonts w:ascii="Cambria" w:eastAsia="CIDFont+F3" w:hAnsi="Cambria" w:cs="CIDFont+F3"/>
          <w:sz w:val="23"/>
          <w:szCs w:val="23"/>
          <w:lang w:val="hr-BA"/>
        </w:rPr>
      </w:pPr>
    </w:p>
    <w:p w14:paraId="0BE0CE6A" w14:textId="153CE25F" w:rsidR="002843D8" w:rsidRPr="001373A7" w:rsidRDefault="002843D8" w:rsidP="004C1CCA">
      <w:pPr>
        <w:autoSpaceDE w:val="0"/>
        <w:autoSpaceDN w:val="0"/>
        <w:adjustRightInd w:val="0"/>
        <w:jc w:val="both"/>
        <w:rPr>
          <w:rFonts w:ascii="Cambria" w:eastAsia="CIDFont+F3" w:hAnsi="Cambria" w:cs="CIDFont+F3"/>
          <w:sz w:val="23"/>
          <w:szCs w:val="23"/>
          <w:lang w:val="hr-BA"/>
        </w:rPr>
      </w:pPr>
    </w:p>
    <w:p w14:paraId="0739EA06" w14:textId="77777777" w:rsidR="002843D8" w:rsidRPr="001373A7" w:rsidRDefault="002843D8" w:rsidP="004C1CCA">
      <w:pPr>
        <w:autoSpaceDE w:val="0"/>
        <w:autoSpaceDN w:val="0"/>
        <w:adjustRightInd w:val="0"/>
        <w:jc w:val="both"/>
        <w:rPr>
          <w:rFonts w:ascii="CIDFont+F3" w:eastAsia="CIDFont+F3" w:cs="CIDFont+F3"/>
          <w:sz w:val="23"/>
          <w:szCs w:val="23"/>
          <w:lang w:val="hr-BA"/>
        </w:rPr>
      </w:pPr>
    </w:p>
    <w:sectPr w:rsidR="002843D8" w:rsidRPr="001373A7" w:rsidSect="00AF7141">
      <w:footerReference w:type="default" r:id="rId24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432F0" w14:textId="77777777" w:rsidR="00142A72" w:rsidRDefault="00142A72" w:rsidP="00823196">
      <w:pPr>
        <w:spacing w:after="0" w:line="240" w:lineRule="auto"/>
      </w:pPr>
      <w:r>
        <w:separator/>
      </w:r>
    </w:p>
  </w:endnote>
  <w:endnote w:type="continuationSeparator" w:id="0">
    <w:p w14:paraId="6A5E8EF4" w14:textId="77777777" w:rsidR="00142A72" w:rsidRDefault="00142A72" w:rsidP="0082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6244309"/>
      <w:docPartObj>
        <w:docPartGallery w:val="Page Numbers (Bottom of Page)"/>
        <w:docPartUnique/>
      </w:docPartObj>
    </w:sdtPr>
    <w:sdtContent>
      <w:p w14:paraId="7A624B3E" w14:textId="5CC6ED64" w:rsidR="00823196" w:rsidRDefault="0082319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E9D27C" w14:textId="77777777" w:rsidR="00823196" w:rsidRDefault="00823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ACEF3" w14:textId="77777777" w:rsidR="00142A72" w:rsidRDefault="00142A72" w:rsidP="00823196">
      <w:pPr>
        <w:spacing w:after="0" w:line="240" w:lineRule="auto"/>
      </w:pPr>
      <w:r>
        <w:separator/>
      </w:r>
    </w:p>
  </w:footnote>
  <w:footnote w:type="continuationSeparator" w:id="0">
    <w:p w14:paraId="07E33CC5" w14:textId="77777777" w:rsidR="00142A72" w:rsidRDefault="00142A72" w:rsidP="00823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F19"/>
    <w:multiLevelType w:val="hybridMultilevel"/>
    <w:tmpl w:val="1E2E240E"/>
    <w:lvl w:ilvl="0" w:tplc="1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7F83378"/>
    <w:multiLevelType w:val="hybridMultilevel"/>
    <w:tmpl w:val="B5B68314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0CD6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05BCA"/>
    <w:multiLevelType w:val="hybridMultilevel"/>
    <w:tmpl w:val="59E6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B55A3"/>
    <w:multiLevelType w:val="hybridMultilevel"/>
    <w:tmpl w:val="4B36D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4789E"/>
    <w:multiLevelType w:val="hybridMultilevel"/>
    <w:tmpl w:val="F38C08E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056A6"/>
    <w:multiLevelType w:val="hybridMultilevel"/>
    <w:tmpl w:val="DBEEDDA4"/>
    <w:lvl w:ilvl="0" w:tplc="3BCA0E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692538"/>
    <w:multiLevelType w:val="hybridMultilevel"/>
    <w:tmpl w:val="C46AA9BC"/>
    <w:lvl w:ilvl="0" w:tplc="4170C266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D4A567C">
      <w:start w:val="1"/>
      <w:numFmt w:val="lowerLetter"/>
      <w:lvlText w:val="%2)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A2C3F"/>
    <w:multiLevelType w:val="hybridMultilevel"/>
    <w:tmpl w:val="D76E50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61E0B"/>
    <w:multiLevelType w:val="hybridMultilevel"/>
    <w:tmpl w:val="D78EE5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35045">
    <w:abstractNumId w:val="7"/>
  </w:num>
  <w:num w:numId="2" w16cid:durableId="496193601">
    <w:abstractNumId w:val="4"/>
  </w:num>
  <w:num w:numId="3" w16cid:durableId="1734279530">
    <w:abstractNumId w:val="0"/>
  </w:num>
  <w:num w:numId="4" w16cid:durableId="175268544">
    <w:abstractNumId w:val="1"/>
  </w:num>
  <w:num w:numId="5" w16cid:durableId="1810636291">
    <w:abstractNumId w:val="2"/>
  </w:num>
  <w:num w:numId="6" w16cid:durableId="687558085">
    <w:abstractNumId w:val="8"/>
  </w:num>
  <w:num w:numId="7" w16cid:durableId="1219046616">
    <w:abstractNumId w:val="5"/>
  </w:num>
  <w:num w:numId="8" w16cid:durableId="1987513797">
    <w:abstractNumId w:val="9"/>
  </w:num>
  <w:num w:numId="9" w16cid:durableId="1302609928">
    <w:abstractNumId w:val="3"/>
  </w:num>
  <w:num w:numId="10" w16cid:durableId="20023891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4B3"/>
    <w:rsid w:val="00030F44"/>
    <w:rsid w:val="000D6C9D"/>
    <w:rsid w:val="001373A7"/>
    <w:rsid w:val="00142A72"/>
    <w:rsid w:val="0014565F"/>
    <w:rsid w:val="002166C0"/>
    <w:rsid w:val="00217DB2"/>
    <w:rsid w:val="002518C3"/>
    <w:rsid w:val="00276CE2"/>
    <w:rsid w:val="002843D8"/>
    <w:rsid w:val="002B34E5"/>
    <w:rsid w:val="002C11C6"/>
    <w:rsid w:val="002E21E9"/>
    <w:rsid w:val="0030257C"/>
    <w:rsid w:val="003952C5"/>
    <w:rsid w:val="003956DF"/>
    <w:rsid w:val="003C0505"/>
    <w:rsid w:val="004277F9"/>
    <w:rsid w:val="00496DE8"/>
    <w:rsid w:val="004C1CCA"/>
    <w:rsid w:val="005248F1"/>
    <w:rsid w:val="0053269F"/>
    <w:rsid w:val="0056112C"/>
    <w:rsid w:val="005A69FE"/>
    <w:rsid w:val="005E2683"/>
    <w:rsid w:val="005E39FB"/>
    <w:rsid w:val="005E5D4B"/>
    <w:rsid w:val="005F64B3"/>
    <w:rsid w:val="007573D9"/>
    <w:rsid w:val="0078455A"/>
    <w:rsid w:val="007A3E76"/>
    <w:rsid w:val="007B3CD6"/>
    <w:rsid w:val="007F6FD9"/>
    <w:rsid w:val="00823196"/>
    <w:rsid w:val="00907118"/>
    <w:rsid w:val="009238F4"/>
    <w:rsid w:val="00924D7C"/>
    <w:rsid w:val="0093260B"/>
    <w:rsid w:val="00934059"/>
    <w:rsid w:val="00962C90"/>
    <w:rsid w:val="0097087C"/>
    <w:rsid w:val="009A2FDC"/>
    <w:rsid w:val="009B24FD"/>
    <w:rsid w:val="009E5E59"/>
    <w:rsid w:val="009F0395"/>
    <w:rsid w:val="009F31E6"/>
    <w:rsid w:val="00A67C4A"/>
    <w:rsid w:val="00A95DB4"/>
    <w:rsid w:val="00AF7141"/>
    <w:rsid w:val="00C235E6"/>
    <w:rsid w:val="00CA5B7C"/>
    <w:rsid w:val="00CB1685"/>
    <w:rsid w:val="00CB53D1"/>
    <w:rsid w:val="00D20A1F"/>
    <w:rsid w:val="00DB3A5A"/>
    <w:rsid w:val="00E472C5"/>
    <w:rsid w:val="00EE4E44"/>
    <w:rsid w:val="00F1253B"/>
    <w:rsid w:val="00F15242"/>
    <w:rsid w:val="00FC1FE1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E5D717"/>
  <w15:chartTrackingRefBased/>
  <w15:docId w15:val="{AC611111-DFBE-41FD-B75A-53E76315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55A"/>
  </w:style>
  <w:style w:type="paragraph" w:styleId="Heading1">
    <w:name w:val="heading 1"/>
    <w:basedOn w:val="Normal"/>
    <w:next w:val="Normal"/>
    <w:link w:val="Heading1Char"/>
    <w:uiPriority w:val="9"/>
    <w:qFormat/>
    <w:rsid w:val="0078455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93939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55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93939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55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93939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55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D4D4D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5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D4D4D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5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5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D4D4D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5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D4D4D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5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D4D4D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55A"/>
    <w:rPr>
      <w:rFonts w:asciiTheme="majorHAnsi" w:eastAsiaTheme="majorEastAsia" w:hAnsiTheme="majorHAnsi" w:cstheme="majorBidi"/>
      <w:color w:val="393939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55A"/>
    <w:rPr>
      <w:rFonts w:asciiTheme="majorHAnsi" w:eastAsiaTheme="majorEastAsia" w:hAnsiTheme="majorHAnsi" w:cstheme="majorBidi"/>
      <w:color w:val="393939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55A"/>
    <w:rPr>
      <w:rFonts w:asciiTheme="majorHAnsi" w:eastAsiaTheme="majorEastAsia" w:hAnsiTheme="majorHAnsi" w:cstheme="majorBidi"/>
      <w:color w:val="393939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55A"/>
    <w:rPr>
      <w:rFonts w:asciiTheme="majorHAnsi" w:eastAsiaTheme="majorEastAsia" w:hAnsiTheme="majorHAnsi" w:cstheme="majorBidi"/>
      <w:color w:val="4D4D4D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55A"/>
    <w:rPr>
      <w:rFonts w:asciiTheme="majorHAnsi" w:eastAsiaTheme="majorEastAsia" w:hAnsiTheme="majorHAnsi" w:cstheme="majorBidi"/>
      <w:i/>
      <w:iCs/>
      <w:color w:val="4D4D4D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55A"/>
    <w:rPr>
      <w:rFonts w:asciiTheme="majorHAnsi" w:eastAsiaTheme="majorEastAsia" w:hAnsiTheme="majorHAnsi" w:cstheme="majorBidi"/>
      <w:color w:val="4D4D4D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55A"/>
    <w:rPr>
      <w:rFonts w:asciiTheme="majorHAnsi" w:eastAsiaTheme="majorEastAsia" w:hAnsiTheme="majorHAnsi" w:cstheme="majorBidi"/>
      <w:b/>
      <w:bCs/>
      <w:color w:val="4D4D4D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55A"/>
    <w:rPr>
      <w:rFonts w:asciiTheme="majorHAnsi" w:eastAsiaTheme="majorEastAsia" w:hAnsiTheme="majorHAnsi" w:cstheme="majorBidi"/>
      <w:b/>
      <w:bCs/>
      <w:i/>
      <w:iCs/>
      <w:color w:val="4D4D4D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55A"/>
    <w:rPr>
      <w:rFonts w:asciiTheme="majorHAnsi" w:eastAsiaTheme="majorEastAsia" w:hAnsiTheme="majorHAnsi" w:cstheme="majorBidi"/>
      <w:i/>
      <w:iCs/>
      <w:color w:val="4D4D4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8455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78455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78455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55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8455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78455A"/>
    <w:rPr>
      <w:b/>
      <w:bCs/>
    </w:rPr>
  </w:style>
  <w:style w:type="character" w:styleId="Emphasis">
    <w:name w:val="Emphasis"/>
    <w:basedOn w:val="DefaultParagraphFont"/>
    <w:uiPriority w:val="20"/>
    <w:qFormat/>
    <w:rsid w:val="0078455A"/>
    <w:rPr>
      <w:i/>
      <w:iCs/>
      <w:color w:val="4D4D4D" w:themeColor="accent6"/>
    </w:rPr>
  </w:style>
  <w:style w:type="paragraph" w:styleId="NoSpacing">
    <w:name w:val="No Spacing"/>
    <w:link w:val="NoSpacingChar"/>
    <w:uiPriority w:val="1"/>
    <w:qFormat/>
    <w:rsid w:val="0078455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8455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78455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55A"/>
    <w:pPr>
      <w:spacing w:before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55A"/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8455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8455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8455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78455A"/>
    <w:rPr>
      <w:b/>
      <w:bCs/>
      <w:smallCaps/>
      <w:color w:val="4D4D4D" w:themeColor="accent6"/>
    </w:rPr>
  </w:style>
  <w:style w:type="character" w:styleId="BookTitle">
    <w:name w:val="Book Title"/>
    <w:basedOn w:val="DefaultParagraphFont"/>
    <w:uiPriority w:val="33"/>
    <w:qFormat/>
    <w:rsid w:val="0078455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455A"/>
    <w:pPr>
      <w:outlineLvl w:val="9"/>
    </w:pPr>
  </w:style>
  <w:style w:type="paragraph" w:styleId="ListParagraph">
    <w:name w:val="List Paragraph"/>
    <w:basedOn w:val="Normal"/>
    <w:link w:val="ListParagraphChar"/>
    <w:uiPriority w:val="34"/>
    <w:qFormat/>
    <w:rsid w:val="002843D8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qFormat/>
    <w:rsid w:val="002E21E9"/>
  </w:style>
  <w:style w:type="paragraph" w:styleId="PlainText">
    <w:name w:val="Plain Text"/>
    <w:basedOn w:val="Normal"/>
    <w:link w:val="PlainTextChar"/>
    <w:uiPriority w:val="99"/>
    <w:semiHidden/>
    <w:unhideWhenUsed/>
    <w:rsid w:val="002E21E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E21E9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6CE2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196"/>
  </w:style>
  <w:style w:type="paragraph" w:styleId="Footer">
    <w:name w:val="footer"/>
    <w:basedOn w:val="Normal"/>
    <w:link w:val="FooterChar"/>
    <w:uiPriority w:val="99"/>
    <w:unhideWhenUsed/>
    <w:rsid w:val="008231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196"/>
  </w:style>
  <w:style w:type="paragraph" w:styleId="Revision">
    <w:name w:val="Revision"/>
    <w:hidden/>
    <w:uiPriority w:val="99"/>
    <w:semiHidden/>
    <w:rsid w:val="007573D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573D9"/>
    <w:rPr>
      <w:color w:val="919191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8C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E47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p.gov.ba" TargetMode="External"/><Relationship Id="rId13" Type="http://schemas.openxmlformats.org/officeDocument/2006/relationships/hyperlink" Target="https://www.unsa.ba/istrazivanje-i-saradnja/istrazivanje/fondovi" TargetMode="External"/><Relationship Id="rId18" Type="http://schemas.openxmlformats.org/officeDocument/2006/relationships/hyperlink" Target="https://www.eurekanetwork.org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drioninterreg.eu/" TargetMode="External"/><Relationship Id="rId7" Type="http://schemas.openxmlformats.org/officeDocument/2006/relationships/hyperlink" Target="https://www.unsa.ba/o-univerzitetu/propisi" TargetMode="External"/><Relationship Id="rId12" Type="http://schemas.openxmlformats.org/officeDocument/2006/relationships/hyperlink" Target="https://www.unsa.ba/node/1216" TargetMode="External"/><Relationship Id="rId17" Type="http://schemas.openxmlformats.org/officeDocument/2006/relationships/hyperlink" Target="https://www.cost.e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c.europa.eu/info/research-and-innovation_en" TargetMode="External"/><Relationship Id="rId20" Type="http://schemas.openxmlformats.org/officeDocument/2006/relationships/hyperlink" Target="https://www.interreg-danube.e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sa.ba/istrazivanje-i-saradnja/istrazivanje/strategija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ec.europa.eu/info/funding-tenders/opportunities/portal/screen/home" TargetMode="External"/><Relationship Id="rId23" Type="http://schemas.openxmlformats.org/officeDocument/2006/relationships/hyperlink" Target="https://www.ipr.gov.ba" TargetMode="External"/><Relationship Id="rId10" Type="http://schemas.openxmlformats.org/officeDocument/2006/relationships/hyperlink" Target="https://www.unsa.ba/index.php/o-univerzitetu/kvalitet-na-unsa/strategija-razvoja-unsa" TargetMode="External"/><Relationship Id="rId19" Type="http://schemas.openxmlformats.org/officeDocument/2006/relationships/hyperlink" Target="https://interreg-med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cp.gov.ba/Content/Read/nauka-i-kultura-dokumenti" TargetMode="External"/><Relationship Id="rId14" Type="http://schemas.openxmlformats.org/officeDocument/2006/relationships/hyperlink" Target="https://www.unsa.ba/istrazivanje-i-saradnja/istrazivanje/horizon-2020" TargetMode="External"/><Relationship Id="rId22" Type="http://schemas.openxmlformats.org/officeDocument/2006/relationships/hyperlink" Target="https://erasmus-plus.ec.europa.eu/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1322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Maja Arslanagic-Kalajdzic</cp:lastModifiedBy>
  <cp:revision>5</cp:revision>
  <cp:lastPrinted>2021-05-19T11:19:00Z</cp:lastPrinted>
  <dcterms:created xsi:type="dcterms:W3CDTF">2022-10-17T12:31:00Z</dcterms:created>
  <dcterms:modified xsi:type="dcterms:W3CDTF">2022-10-17T14:29:00Z</dcterms:modified>
</cp:coreProperties>
</file>