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390A" w14:textId="1C2AF9E6" w:rsidR="00F079E4" w:rsidRPr="005E480A" w:rsidRDefault="008534D0" w:rsidP="002B733A">
      <w:pPr>
        <w:spacing w:before="100" w:beforeAutospacing="1" w:after="100" w:afterAutospacing="1"/>
        <w:ind w:right="-613"/>
        <w:jc w:val="center"/>
        <w:outlineLvl w:val="0"/>
        <w:rPr>
          <w:rFonts w:ascii="Cambria" w:hAnsi="Cambria"/>
          <w:b/>
          <w:bCs/>
          <w:sz w:val="20"/>
          <w:szCs w:val="20"/>
          <w:lang w:val="bs-Latn-BA"/>
        </w:rPr>
      </w:pPr>
      <w:r w:rsidRPr="005E480A">
        <w:rPr>
          <w:rFonts w:ascii="Cambria" w:hAnsi="Cambria"/>
          <w:b/>
          <w:bCs/>
          <w:kern w:val="36"/>
          <w:sz w:val="20"/>
          <w:szCs w:val="20"/>
          <w:lang w:eastAsia="en-GB"/>
        </w:rPr>
        <w:t xml:space="preserve">LISTA </w:t>
      </w:r>
      <w:r w:rsidR="005E4DD1" w:rsidRPr="005E480A">
        <w:rPr>
          <w:rFonts w:ascii="Cambria" w:hAnsi="Cambria"/>
          <w:b/>
          <w:bCs/>
          <w:kern w:val="36"/>
          <w:sz w:val="20"/>
          <w:szCs w:val="20"/>
          <w:lang w:eastAsia="en-GB"/>
        </w:rPr>
        <w:t>PROPISA</w:t>
      </w:r>
      <w:r w:rsidR="00F67958" w:rsidRPr="005E480A">
        <w:rPr>
          <w:rFonts w:ascii="Cambria" w:hAnsi="Cambria"/>
          <w:b/>
          <w:bCs/>
          <w:kern w:val="36"/>
          <w:sz w:val="20"/>
          <w:szCs w:val="20"/>
          <w:lang w:eastAsia="en-GB"/>
        </w:rPr>
        <w:t xml:space="preserve"> </w:t>
      </w:r>
      <w:r w:rsidR="003C3D69" w:rsidRPr="005E480A">
        <w:rPr>
          <w:rFonts w:ascii="Cambria" w:hAnsi="Cambria"/>
          <w:b/>
          <w:bCs/>
          <w:kern w:val="36"/>
          <w:sz w:val="20"/>
          <w:szCs w:val="20"/>
          <w:lang w:eastAsia="en-GB"/>
        </w:rPr>
        <w:t>I</w:t>
      </w:r>
      <w:r w:rsidRPr="005E480A">
        <w:rPr>
          <w:rFonts w:ascii="Cambria" w:hAnsi="Cambria"/>
          <w:b/>
          <w:bCs/>
          <w:kern w:val="36"/>
          <w:sz w:val="20"/>
          <w:szCs w:val="20"/>
          <w:lang w:eastAsia="en-GB"/>
        </w:rPr>
        <w:t xml:space="preserve"> </w:t>
      </w:r>
      <w:r w:rsidR="005E4DD1" w:rsidRPr="005E480A">
        <w:rPr>
          <w:rFonts w:ascii="Cambria" w:hAnsi="Cambria"/>
          <w:b/>
          <w:bCs/>
          <w:kern w:val="36"/>
          <w:sz w:val="20"/>
          <w:szCs w:val="20"/>
          <w:lang w:eastAsia="en-GB"/>
        </w:rPr>
        <w:t>LITERATURE IZ OBLASTI IZ KOJIH ĆE KANDIDATI POLAGATI ISPIT</w:t>
      </w:r>
      <w:r w:rsidR="00DB1EA6" w:rsidRPr="005E480A">
        <w:rPr>
          <w:rFonts w:ascii="Cambria" w:hAnsi="Cambria"/>
          <w:b/>
          <w:bCs/>
          <w:kern w:val="36"/>
          <w:sz w:val="20"/>
          <w:szCs w:val="20"/>
          <w:lang w:eastAsia="en-GB"/>
        </w:rPr>
        <w:t xml:space="preserve"> (PISMENI I USMENI)</w:t>
      </w:r>
      <w:r w:rsidR="005948EB" w:rsidRPr="005E480A">
        <w:rPr>
          <w:rFonts w:ascii="Cambria" w:hAnsi="Cambria"/>
          <w:b/>
          <w:bCs/>
          <w:kern w:val="36"/>
          <w:sz w:val="20"/>
          <w:szCs w:val="20"/>
          <w:lang w:eastAsia="en-GB"/>
        </w:rPr>
        <w:t xml:space="preserve">, </w:t>
      </w:r>
      <w:r w:rsidR="005E4DD1" w:rsidRPr="005E480A">
        <w:rPr>
          <w:rFonts w:ascii="Cambria" w:hAnsi="Cambria"/>
          <w:b/>
          <w:bCs/>
          <w:kern w:val="36"/>
          <w:sz w:val="20"/>
          <w:szCs w:val="20"/>
          <w:lang w:eastAsia="en-GB"/>
        </w:rPr>
        <w:t>ZA RADNO MJESTO</w:t>
      </w:r>
      <w:r w:rsidR="005E4DD1" w:rsidRPr="005E480A">
        <w:rPr>
          <w:rFonts w:ascii="Cambria" w:hAnsi="Cambria"/>
          <w:b/>
          <w:bCs/>
          <w:sz w:val="20"/>
          <w:szCs w:val="20"/>
          <w:lang w:val="bs-Latn-BA"/>
        </w:rPr>
        <w:t xml:space="preserve"> </w:t>
      </w:r>
      <w:r w:rsidR="00094296" w:rsidRPr="005E480A">
        <w:rPr>
          <w:rFonts w:ascii="Cambria" w:hAnsi="Cambria"/>
          <w:b/>
          <w:bCs/>
          <w:sz w:val="20"/>
          <w:szCs w:val="20"/>
          <w:lang w:val="bs-Latn-BA"/>
        </w:rPr>
        <w:t xml:space="preserve">REFERENT- </w:t>
      </w:r>
      <w:r w:rsidR="00582FBA" w:rsidRPr="005E480A">
        <w:rPr>
          <w:rFonts w:ascii="Cambria" w:hAnsi="Cambria"/>
          <w:b/>
          <w:bCs/>
          <w:sz w:val="20"/>
          <w:szCs w:val="20"/>
          <w:lang w:val="bs-Latn-BA"/>
        </w:rPr>
        <w:t>KURIR</w:t>
      </w:r>
      <w:r w:rsidR="003C3D69" w:rsidRPr="005E480A">
        <w:rPr>
          <w:rFonts w:ascii="Cambria" w:hAnsi="Cambria"/>
          <w:b/>
          <w:bCs/>
          <w:sz w:val="20"/>
          <w:szCs w:val="20"/>
          <w:lang w:val="bs-Latn-BA"/>
        </w:rPr>
        <w:t xml:space="preserve"> </w:t>
      </w:r>
      <w:r w:rsidR="005E4DD1" w:rsidRPr="005E480A">
        <w:rPr>
          <w:rFonts w:ascii="Cambria" w:hAnsi="Cambria"/>
          <w:b/>
          <w:bCs/>
          <w:sz w:val="20"/>
          <w:szCs w:val="20"/>
          <w:lang w:val="bs-Latn-BA"/>
        </w:rPr>
        <w:t>NA UNIVERZITETU U SARAJEVU – FILOZOFSKOM FAKULTETU</w:t>
      </w:r>
    </w:p>
    <w:p w14:paraId="6C50CB55" w14:textId="1CDA46CF" w:rsidR="00005742" w:rsidRPr="005E480A" w:rsidRDefault="00005742" w:rsidP="002B733A">
      <w:pPr>
        <w:pStyle w:val="NoSpacing"/>
        <w:spacing w:before="0" w:beforeAutospacing="0" w:after="0" w:afterAutospacing="0"/>
        <w:ind w:right="-46" w:firstLine="360"/>
        <w:jc w:val="both"/>
        <w:rPr>
          <w:rStyle w:val="fontstyle01"/>
          <w:rFonts w:ascii="Cambria" w:hAnsi="Cambria"/>
          <w:b w:val="0"/>
          <w:bCs w:val="0"/>
          <w:color w:val="auto"/>
          <w:sz w:val="20"/>
          <w:szCs w:val="20"/>
          <w:lang w:val="bs-Latn-BA"/>
        </w:rPr>
      </w:pPr>
      <w:r w:rsidRPr="005E480A">
        <w:rPr>
          <w:rStyle w:val="fontstyle01"/>
          <w:rFonts w:ascii="Cambria" w:hAnsi="Cambria"/>
          <w:b w:val="0"/>
          <w:bCs w:val="0"/>
          <w:sz w:val="20"/>
          <w:szCs w:val="20"/>
          <w:lang w:val="hr-BA"/>
        </w:rPr>
        <w:t>Sa kandidatima koji budu ispunjavali posebne uslove, obavit će se pismeni i usmeni ispit</w:t>
      </w:r>
      <w:r w:rsidRPr="005E480A">
        <w:rPr>
          <w:rStyle w:val="fontstyle21"/>
          <w:b/>
          <w:bCs/>
          <w:sz w:val="20"/>
          <w:szCs w:val="20"/>
          <w:lang w:val="hr-BA"/>
        </w:rPr>
        <w:t xml:space="preserve">. </w:t>
      </w:r>
      <w:r w:rsidRPr="005E480A">
        <w:rPr>
          <w:rStyle w:val="fontstyle01"/>
          <w:rFonts w:ascii="Cambria" w:hAnsi="Cambria"/>
          <w:b w:val="0"/>
          <w:bCs w:val="0"/>
          <w:sz w:val="20"/>
          <w:szCs w:val="20"/>
          <w:lang w:val="hr-BA"/>
        </w:rPr>
        <w:t>Provjera znanja kandidata prijavljenih na javni konkurs</w:t>
      </w:r>
      <w:r w:rsidR="00831DEC" w:rsidRPr="005E480A">
        <w:rPr>
          <w:rStyle w:val="fontstyle01"/>
          <w:rFonts w:ascii="Cambria" w:hAnsi="Cambria"/>
          <w:b w:val="0"/>
          <w:bCs w:val="0"/>
          <w:sz w:val="20"/>
          <w:szCs w:val="20"/>
          <w:lang w:val="hr-BA"/>
        </w:rPr>
        <w:t>,</w:t>
      </w:r>
      <w:r w:rsidRPr="005E480A">
        <w:rPr>
          <w:rStyle w:val="fontstyle01"/>
          <w:rFonts w:ascii="Cambria" w:hAnsi="Cambria"/>
          <w:b w:val="0"/>
          <w:bCs w:val="0"/>
          <w:sz w:val="20"/>
          <w:szCs w:val="20"/>
          <w:lang w:val="hr-BA"/>
        </w:rPr>
        <w:t xml:space="preserve"> izvršit će se iz sljedećih ispitnih oblasti: </w:t>
      </w:r>
    </w:p>
    <w:p w14:paraId="72957D21" w14:textId="77777777" w:rsidR="00005742" w:rsidRPr="005E480A" w:rsidRDefault="00005742" w:rsidP="002B733A">
      <w:pPr>
        <w:pStyle w:val="NoSpacing"/>
        <w:spacing w:before="0" w:beforeAutospacing="0" w:after="0" w:afterAutospacing="0"/>
        <w:ind w:left="360" w:right="-46"/>
        <w:jc w:val="both"/>
        <w:rPr>
          <w:rStyle w:val="fontstyle01"/>
          <w:rFonts w:ascii="Cambria" w:hAnsi="Cambria"/>
          <w:b w:val="0"/>
          <w:bCs w:val="0"/>
          <w:color w:val="auto"/>
          <w:sz w:val="20"/>
          <w:szCs w:val="20"/>
          <w:lang w:val="bs-Latn-BA"/>
        </w:rPr>
      </w:pPr>
    </w:p>
    <w:p w14:paraId="09C9C46B" w14:textId="60EB853D" w:rsidR="001B2C34" w:rsidRPr="005E480A" w:rsidRDefault="00582FBA" w:rsidP="00F67958">
      <w:pPr>
        <w:pStyle w:val="NoSpacing"/>
        <w:numPr>
          <w:ilvl w:val="0"/>
          <w:numId w:val="1"/>
        </w:numPr>
        <w:spacing w:before="0" w:beforeAutospacing="0" w:after="0" w:afterAutospacing="0"/>
        <w:ind w:right="-46"/>
        <w:jc w:val="both"/>
        <w:rPr>
          <w:rFonts w:ascii="Cambria" w:hAnsi="Cambria"/>
          <w:b/>
          <w:bCs/>
          <w:sz w:val="20"/>
          <w:szCs w:val="20"/>
          <w:lang w:val="bs-Latn-BA"/>
        </w:rPr>
      </w:pPr>
      <w:r w:rsidRPr="005E480A">
        <w:rPr>
          <w:rFonts w:ascii="Cambria" w:hAnsi="Cambria"/>
          <w:i/>
          <w:iCs/>
          <w:color w:val="000000"/>
          <w:sz w:val="20"/>
          <w:szCs w:val="20"/>
          <w:lang w:val="hr-BA" w:eastAsia="en-US"/>
        </w:rPr>
        <w:t>Uredba o kancelarijskom poslovanju, organa uprave i službi za upravu F</w:t>
      </w:r>
      <w:r w:rsidR="00E67A59" w:rsidRPr="005E480A">
        <w:rPr>
          <w:rFonts w:ascii="Cambria" w:hAnsi="Cambria"/>
          <w:i/>
          <w:iCs/>
          <w:color w:val="000000"/>
          <w:sz w:val="20"/>
          <w:szCs w:val="20"/>
          <w:lang w:val="hr-BA" w:eastAsia="en-US"/>
        </w:rPr>
        <w:t>B</w:t>
      </w:r>
      <w:r w:rsidRPr="005E480A">
        <w:rPr>
          <w:rFonts w:ascii="Cambria" w:hAnsi="Cambria"/>
          <w:i/>
          <w:iCs/>
          <w:color w:val="000000"/>
          <w:sz w:val="20"/>
          <w:szCs w:val="20"/>
          <w:lang w:val="hr-BA" w:eastAsia="en-US"/>
        </w:rPr>
        <w:t>iH</w:t>
      </w:r>
      <w:r w:rsidR="00E67A59" w:rsidRPr="005E480A">
        <w:rPr>
          <w:rFonts w:ascii="Cambria" w:hAnsi="Cambria"/>
          <w:i/>
          <w:iCs/>
          <w:color w:val="000000"/>
          <w:sz w:val="20"/>
          <w:szCs w:val="20"/>
          <w:lang w:val="hr-BA" w:eastAsia="en-US"/>
        </w:rPr>
        <w:t xml:space="preserve"> </w:t>
      </w:r>
      <w:r w:rsidRPr="005E480A">
        <w:rPr>
          <w:rFonts w:ascii="Cambria" w:hAnsi="Cambria"/>
          <w:color w:val="000000"/>
          <w:sz w:val="20"/>
          <w:szCs w:val="20"/>
          <w:lang w:val="hr-BA" w:eastAsia="en-US"/>
        </w:rPr>
        <w:t>(Službene novine FBiH br</w:t>
      </w:r>
      <w:r w:rsidR="003C3D69" w:rsidRPr="005E480A">
        <w:rPr>
          <w:rFonts w:ascii="Cambria" w:hAnsi="Cambria"/>
          <w:color w:val="000000"/>
          <w:sz w:val="20"/>
          <w:szCs w:val="20"/>
          <w:lang w:val="hr-BA" w:eastAsia="en-US"/>
        </w:rPr>
        <w:t>oj:</w:t>
      </w:r>
      <w:r w:rsidRPr="005E480A">
        <w:rPr>
          <w:rFonts w:ascii="Cambria" w:hAnsi="Cambria"/>
          <w:color w:val="000000"/>
          <w:sz w:val="20"/>
          <w:szCs w:val="20"/>
          <w:lang w:val="hr-BA" w:eastAsia="en-US"/>
        </w:rPr>
        <w:t>20/98)</w:t>
      </w:r>
    </w:p>
    <w:p w14:paraId="0793CD17" w14:textId="0B100E87" w:rsidR="00E67A59" w:rsidRPr="005E480A" w:rsidRDefault="00000000" w:rsidP="00E67A59">
      <w:pPr>
        <w:pStyle w:val="NoSpacing"/>
        <w:spacing w:before="0" w:beforeAutospacing="0" w:after="0" w:afterAutospacing="0"/>
        <w:ind w:left="993" w:right="-46"/>
        <w:jc w:val="both"/>
        <w:rPr>
          <w:rFonts w:ascii="Cambria" w:hAnsi="Cambria"/>
          <w:sz w:val="20"/>
          <w:szCs w:val="20"/>
          <w:lang w:val="bs-Latn-BA"/>
        </w:rPr>
      </w:pPr>
      <w:hyperlink r:id="rId6" w:history="1">
        <w:r w:rsidR="00E67A59" w:rsidRPr="005E480A">
          <w:rPr>
            <w:rStyle w:val="Hyperlink"/>
            <w:rFonts w:ascii="Cambria" w:hAnsi="Cambria"/>
            <w:sz w:val="20"/>
            <w:szCs w:val="20"/>
            <w:lang w:val="bs-Latn-BA"/>
          </w:rPr>
          <w:t>https://www.google.com/search?client=firefox-b-d&amp;q=+%EF%83%98+Uredba+o+kancelarijskom+poslovanju%2C+organa+uprave+i+slu%C5%BEbi+za+upravu+FBiH</w:t>
        </w:r>
      </w:hyperlink>
      <w:r w:rsidR="00E67A59" w:rsidRPr="005E480A">
        <w:rPr>
          <w:rFonts w:ascii="Cambria" w:hAnsi="Cambria"/>
          <w:sz w:val="20"/>
          <w:szCs w:val="20"/>
          <w:lang w:val="bs-Latn-BA"/>
        </w:rPr>
        <w:t>+</w:t>
      </w:r>
    </w:p>
    <w:p w14:paraId="231F6B83" w14:textId="77777777" w:rsidR="00E67A59" w:rsidRPr="005E480A" w:rsidRDefault="00E67A59" w:rsidP="00E67A59">
      <w:pPr>
        <w:pStyle w:val="NoSpacing"/>
        <w:spacing w:before="0" w:beforeAutospacing="0" w:after="0" w:afterAutospacing="0"/>
        <w:ind w:left="720" w:right="-46"/>
        <w:jc w:val="both"/>
        <w:rPr>
          <w:rFonts w:ascii="Cambria" w:hAnsi="Cambria"/>
          <w:sz w:val="20"/>
          <w:szCs w:val="20"/>
          <w:lang w:val="bs-Latn-BA"/>
        </w:rPr>
      </w:pPr>
    </w:p>
    <w:p w14:paraId="7B012064" w14:textId="16CF7123" w:rsidR="001B2C34" w:rsidRPr="005E480A" w:rsidRDefault="00582FBA" w:rsidP="00F67958">
      <w:pPr>
        <w:pStyle w:val="NoSpacing"/>
        <w:numPr>
          <w:ilvl w:val="0"/>
          <w:numId w:val="1"/>
        </w:numPr>
        <w:spacing w:before="0" w:beforeAutospacing="0" w:after="0" w:afterAutospacing="0"/>
        <w:ind w:right="-46"/>
        <w:jc w:val="both"/>
        <w:rPr>
          <w:rFonts w:ascii="Cambria" w:hAnsi="Cambria"/>
          <w:b/>
          <w:bCs/>
          <w:sz w:val="20"/>
          <w:szCs w:val="20"/>
          <w:lang w:val="bs-Latn-BA"/>
        </w:rPr>
      </w:pPr>
      <w:r w:rsidRPr="005E480A">
        <w:rPr>
          <w:rFonts w:ascii="Cambria" w:hAnsi="Cambria"/>
          <w:color w:val="000000"/>
          <w:sz w:val="20"/>
          <w:szCs w:val="20"/>
          <w:lang w:val="hr-BA" w:eastAsia="en-US"/>
        </w:rPr>
        <w:t xml:space="preserve"> </w:t>
      </w:r>
      <w:r w:rsidRPr="005E480A">
        <w:rPr>
          <w:rFonts w:ascii="Cambria" w:hAnsi="Cambria"/>
          <w:i/>
          <w:iCs/>
          <w:color w:val="000000"/>
          <w:sz w:val="20"/>
          <w:szCs w:val="20"/>
          <w:lang w:val="hr-BA" w:eastAsia="en-US"/>
        </w:rPr>
        <w:t>Pravilnik o kancelarijskom poslovanju</w:t>
      </w:r>
      <w:r w:rsidR="008534D0" w:rsidRPr="005E480A">
        <w:rPr>
          <w:rFonts w:ascii="Cambria" w:hAnsi="Cambria"/>
          <w:i/>
          <w:iCs/>
          <w:color w:val="000000"/>
          <w:sz w:val="20"/>
          <w:szCs w:val="20"/>
          <w:lang w:val="hr-BA" w:eastAsia="en-US"/>
        </w:rPr>
        <w:t xml:space="preserve"> </w:t>
      </w:r>
      <w:r w:rsidRPr="005E480A">
        <w:rPr>
          <w:rFonts w:ascii="Cambria" w:hAnsi="Cambria"/>
          <w:color w:val="000000"/>
          <w:sz w:val="20"/>
          <w:szCs w:val="20"/>
          <w:lang w:val="hr-BA" w:eastAsia="en-US"/>
        </w:rPr>
        <w:t>(</w:t>
      </w:r>
      <w:r w:rsidR="000D53C3" w:rsidRPr="005E480A">
        <w:rPr>
          <w:rFonts w:ascii="Cambria" w:hAnsi="Cambria"/>
          <w:color w:val="000000"/>
          <w:sz w:val="20"/>
          <w:szCs w:val="20"/>
          <w:lang w:val="hr-BA" w:eastAsia="en-US"/>
        </w:rPr>
        <w:t>„</w:t>
      </w:r>
      <w:r w:rsidRPr="005E480A">
        <w:rPr>
          <w:rFonts w:ascii="Cambria" w:hAnsi="Cambria"/>
          <w:color w:val="000000"/>
          <w:sz w:val="20"/>
          <w:szCs w:val="20"/>
          <w:lang w:val="hr-BA" w:eastAsia="en-US"/>
        </w:rPr>
        <w:t>Službene novine</w:t>
      </w:r>
      <w:r w:rsidR="000D53C3" w:rsidRPr="005E480A">
        <w:rPr>
          <w:rFonts w:ascii="Cambria" w:hAnsi="Cambria"/>
          <w:color w:val="000000"/>
          <w:sz w:val="20"/>
          <w:szCs w:val="20"/>
          <w:lang w:val="hr-BA" w:eastAsia="en-US"/>
        </w:rPr>
        <w:t>“,</w:t>
      </w:r>
      <w:r w:rsidRPr="005E480A">
        <w:rPr>
          <w:rFonts w:ascii="Cambria" w:hAnsi="Cambria"/>
          <w:color w:val="000000"/>
          <w:sz w:val="20"/>
          <w:szCs w:val="20"/>
          <w:lang w:val="hr-BA" w:eastAsia="en-US"/>
        </w:rPr>
        <w:t xml:space="preserve"> FBiH br.96/19)</w:t>
      </w:r>
    </w:p>
    <w:p w14:paraId="2F340AA8" w14:textId="136B058E" w:rsidR="000D53C3" w:rsidRPr="005E480A" w:rsidRDefault="000D53C3" w:rsidP="000D53C3">
      <w:pPr>
        <w:pStyle w:val="NoSpacing"/>
        <w:spacing w:before="0" w:beforeAutospacing="0" w:after="0" w:afterAutospacing="0"/>
        <w:ind w:left="1134" w:right="-46"/>
        <w:jc w:val="both"/>
        <w:rPr>
          <w:rFonts w:ascii="Cambria" w:hAnsi="Cambria"/>
          <w:sz w:val="20"/>
          <w:szCs w:val="20"/>
          <w:lang w:val="bs-Latn-BA"/>
        </w:rPr>
      </w:pPr>
      <w:r w:rsidRPr="005E480A">
        <w:rPr>
          <w:rFonts w:ascii="Cambria" w:hAnsi="Cambria"/>
          <w:b/>
          <w:bCs/>
          <w:sz w:val="20"/>
          <w:szCs w:val="20"/>
          <w:lang w:val="bs-Latn-BA"/>
        </w:rPr>
        <w:t xml:space="preserve"> </w:t>
      </w:r>
      <w:bookmarkStart w:id="0" w:name="_Hlk98249832"/>
      <w:r w:rsidR="00A631CF">
        <w:rPr>
          <w:rFonts w:ascii="Cambria" w:hAnsi="Cambria"/>
          <w:sz w:val="20"/>
          <w:szCs w:val="20"/>
          <w:lang w:val="bs-Latn-BA"/>
        </w:rPr>
        <w:fldChar w:fldCharType="begin"/>
      </w:r>
      <w:r w:rsidR="00A631CF">
        <w:rPr>
          <w:rFonts w:ascii="Cambria" w:hAnsi="Cambria"/>
          <w:sz w:val="20"/>
          <w:szCs w:val="20"/>
          <w:lang w:val="bs-Latn-BA"/>
        </w:rPr>
        <w:instrText xml:space="preserve"> HYPERLINK "</w:instrText>
      </w:r>
      <w:r w:rsidR="00A631CF" w:rsidRPr="00A631CF">
        <w:rPr>
          <w:rFonts w:ascii="Cambria" w:hAnsi="Cambria"/>
          <w:sz w:val="20"/>
          <w:szCs w:val="20"/>
          <w:lang w:val="bs-Latn-BA"/>
        </w:rPr>
        <w:instrText>https://mup.ks.gov.ba/preuzimanja/legislativa/pravilnik-o-kancelarijskom-poslovanju-u- federaciji-bosne-i-hercegovine</w:instrText>
      </w:r>
      <w:r w:rsidR="00A631CF">
        <w:rPr>
          <w:rFonts w:ascii="Cambria" w:hAnsi="Cambria"/>
          <w:sz w:val="20"/>
          <w:szCs w:val="20"/>
          <w:lang w:val="bs-Latn-BA"/>
        </w:rPr>
        <w:instrText xml:space="preserve">" </w:instrText>
      </w:r>
      <w:r w:rsidR="00A631CF">
        <w:rPr>
          <w:rFonts w:ascii="Cambria" w:hAnsi="Cambria"/>
          <w:sz w:val="20"/>
          <w:szCs w:val="20"/>
          <w:lang w:val="bs-Latn-BA"/>
        </w:rPr>
        <w:fldChar w:fldCharType="separate"/>
      </w:r>
      <w:r w:rsidR="00A631CF" w:rsidRPr="00704473">
        <w:rPr>
          <w:rStyle w:val="Hyperlink"/>
          <w:rFonts w:ascii="Cambria" w:hAnsi="Cambria"/>
          <w:sz w:val="20"/>
          <w:szCs w:val="20"/>
          <w:lang w:val="bs-Latn-BA"/>
        </w:rPr>
        <w:t>https://mup.ks.gov.ba/preuzimanja/legislativa/pravilnik-o-kancelarijskom-poslovanju-u- federaciji-bosne-i-hercegovine</w:t>
      </w:r>
      <w:r w:rsidR="00A631CF">
        <w:rPr>
          <w:rFonts w:ascii="Cambria" w:hAnsi="Cambria"/>
          <w:sz w:val="20"/>
          <w:szCs w:val="20"/>
          <w:lang w:val="bs-Latn-BA"/>
        </w:rPr>
        <w:fldChar w:fldCharType="end"/>
      </w:r>
    </w:p>
    <w:bookmarkEnd w:id="0"/>
    <w:p w14:paraId="45E001FC" w14:textId="77777777" w:rsidR="000D53C3" w:rsidRPr="005E480A" w:rsidRDefault="000D53C3" w:rsidP="000D53C3">
      <w:pPr>
        <w:pStyle w:val="NoSpacing"/>
        <w:spacing w:before="0" w:beforeAutospacing="0" w:after="0" w:afterAutospacing="0"/>
        <w:ind w:left="1134" w:right="-46"/>
        <w:jc w:val="both"/>
        <w:rPr>
          <w:rFonts w:ascii="Cambria" w:hAnsi="Cambria"/>
          <w:sz w:val="20"/>
          <w:szCs w:val="20"/>
          <w:lang w:val="bs-Latn-BA"/>
        </w:rPr>
      </w:pPr>
    </w:p>
    <w:p w14:paraId="5356F2D6" w14:textId="5D0A089A" w:rsidR="00B86469" w:rsidRPr="005E480A" w:rsidRDefault="00582FBA" w:rsidP="00F67958">
      <w:pPr>
        <w:pStyle w:val="NoSpacing"/>
        <w:numPr>
          <w:ilvl w:val="0"/>
          <w:numId w:val="1"/>
        </w:numPr>
        <w:spacing w:before="0" w:beforeAutospacing="0" w:after="0" w:afterAutospacing="0"/>
        <w:ind w:right="-46"/>
        <w:jc w:val="both"/>
        <w:rPr>
          <w:rFonts w:ascii="Cambria" w:hAnsi="Cambria"/>
          <w:b/>
          <w:bCs/>
          <w:sz w:val="20"/>
          <w:szCs w:val="20"/>
          <w:lang w:val="bs-Latn-BA"/>
        </w:rPr>
      </w:pPr>
      <w:r w:rsidRPr="005E480A">
        <w:rPr>
          <w:rFonts w:ascii="Cambria" w:hAnsi="Cambria"/>
          <w:i/>
          <w:iCs/>
          <w:color w:val="000000"/>
          <w:sz w:val="20"/>
          <w:szCs w:val="20"/>
          <w:lang w:val="hr-BA" w:eastAsia="en-US"/>
        </w:rPr>
        <w:t>Zakon o arhivsko</w:t>
      </w:r>
      <w:r w:rsidR="00D547B6" w:rsidRPr="005E480A">
        <w:rPr>
          <w:rFonts w:ascii="Cambria" w:hAnsi="Cambria"/>
          <w:i/>
          <w:iCs/>
          <w:color w:val="000000"/>
          <w:sz w:val="20"/>
          <w:szCs w:val="20"/>
          <w:lang w:val="hr-BA" w:eastAsia="en-US"/>
        </w:rPr>
        <w:t>j</w:t>
      </w:r>
      <w:r w:rsidRPr="005E480A">
        <w:rPr>
          <w:rFonts w:ascii="Cambria" w:hAnsi="Cambria"/>
          <w:i/>
          <w:iCs/>
          <w:color w:val="000000"/>
          <w:sz w:val="20"/>
          <w:szCs w:val="20"/>
          <w:lang w:val="hr-BA" w:eastAsia="en-US"/>
        </w:rPr>
        <w:t xml:space="preserve"> </w:t>
      </w:r>
      <w:r w:rsidR="00D547B6" w:rsidRPr="005E480A">
        <w:rPr>
          <w:rFonts w:ascii="Cambria" w:hAnsi="Cambria"/>
          <w:i/>
          <w:iCs/>
          <w:color w:val="000000"/>
          <w:sz w:val="20"/>
          <w:szCs w:val="20"/>
          <w:lang w:val="hr-BA" w:eastAsia="en-US"/>
        </w:rPr>
        <w:t>djelatnosti</w:t>
      </w:r>
      <w:r w:rsidRPr="005E480A">
        <w:rPr>
          <w:rFonts w:ascii="Cambria" w:hAnsi="Cambria"/>
          <w:i/>
          <w:iCs/>
          <w:color w:val="000000"/>
          <w:sz w:val="20"/>
          <w:szCs w:val="20"/>
          <w:lang w:val="hr-BA" w:eastAsia="en-US"/>
        </w:rPr>
        <w:t xml:space="preserve"> Kantona Sarajevo</w:t>
      </w:r>
      <w:r w:rsidR="008534D0" w:rsidRPr="005E480A">
        <w:rPr>
          <w:rFonts w:ascii="Cambria" w:hAnsi="Cambria"/>
          <w:i/>
          <w:iCs/>
          <w:color w:val="000000"/>
          <w:sz w:val="20"/>
          <w:szCs w:val="20"/>
          <w:lang w:val="hr-BA" w:eastAsia="en-US"/>
        </w:rPr>
        <w:t xml:space="preserve"> </w:t>
      </w:r>
      <w:r w:rsidRPr="005E480A">
        <w:rPr>
          <w:rFonts w:ascii="Cambria" w:hAnsi="Cambria"/>
          <w:color w:val="000000"/>
          <w:sz w:val="20"/>
          <w:szCs w:val="20"/>
          <w:lang w:val="hr-BA" w:eastAsia="en-US"/>
        </w:rPr>
        <w:t>(</w:t>
      </w:r>
      <w:r w:rsidR="000D53C3" w:rsidRPr="005E480A">
        <w:rPr>
          <w:rFonts w:ascii="Cambria" w:hAnsi="Cambria"/>
          <w:color w:val="000000"/>
          <w:sz w:val="20"/>
          <w:szCs w:val="20"/>
          <w:lang w:val="hr-BA" w:eastAsia="en-US"/>
        </w:rPr>
        <w:t>„</w:t>
      </w:r>
      <w:r w:rsidRPr="005E480A">
        <w:rPr>
          <w:rFonts w:ascii="Cambria" w:hAnsi="Cambria"/>
          <w:color w:val="000000"/>
          <w:sz w:val="20"/>
          <w:szCs w:val="20"/>
          <w:lang w:val="hr-BA" w:eastAsia="en-US"/>
        </w:rPr>
        <w:t>Službene novine K</w:t>
      </w:r>
      <w:r w:rsidR="000D53C3" w:rsidRPr="005E480A">
        <w:rPr>
          <w:rFonts w:ascii="Cambria" w:hAnsi="Cambria"/>
          <w:color w:val="000000"/>
          <w:sz w:val="20"/>
          <w:szCs w:val="20"/>
          <w:lang w:val="hr-BA" w:eastAsia="en-US"/>
        </w:rPr>
        <w:t>ant</w:t>
      </w:r>
      <w:r w:rsidR="001A1551" w:rsidRPr="005E480A">
        <w:rPr>
          <w:rFonts w:ascii="Cambria" w:hAnsi="Cambria"/>
          <w:color w:val="000000"/>
          <w:sz w:val="20"/>
          <w:szCs w:val="20"/>
          <w:lang w:val="hr-BA" w:eastAsia="en-US"/>
        </w:rPr>
        <w:t xml:space="preserve">ona Sarajevo“, </w:t>
      </w:r>
      <w:r w:rsidRPr="005E480A">
        <w:rPr>
          <w:rFonts w:ascii="Cambria" w:hAnsi="Cambria"/>
          <w:color w:val="000000"/>
          <w:sz w:val="20"/>
          <w:szCs w:val="20"/>
          <w:lang w:val="hr-BA" w:eastAsia="en-US"/>
        </w:rPr>
        <w:t>br</w:t>
      </w:r>
      <w:r w:rsidR="001A1551" w:rsidRPr="005E480A">
        <w:rPr>
          <w:rFonts w:ascii="Cambria" w:hAnsi="Cambria"/>
          <w:color w:val="000000"/>
          <w:sz w:val="20"/>
          <w:szCs w:val="20"/>
          <w:lang w:val="hr-BA" w:eastAsia="en-US"/>
        </w:rPr>
        <w:t xml:space="preserve">oj: </w:t>
      </w:r>
      <w:r w:rsidRPr="005E480A">
        <w:rPr>
          <w:rFonts w:ascii="Cambria" w:hAnsi="Cambria"/>
          <w:color w:val="000000"/>
          <w:sz w:val="20"/>
          <w:szCs w:val="20"/>
          <w:lang w:val="hr-BA" w:eastAsia="en-US"/>
        </w:rPr>
        <w:t>50/16</w:t>
      </w:r>
      <w:r w:rsidR="001A1551" w:rsidRPr="005E480A">
        <w:rPr>
          <w:rFonts w:ascii="Cambria" w:hAnsi="Cambria"/>
          <w:color w:val="000000"/>
          <w:sz w:val="20"/>
          <w:szCs w:val="20"/>
          <w:lang w:val="hr-BA" w:eastAsia="en-US"/>
        </w:rPr>
        <w:t>.</w:t>
      </w:r>
      <w:r w:rsidRPr="005E480A">
        <w:rPr>
          <w:rFonts w:ascii="Cambria" w:hAnsi="Cambria"/>
          <w:color w:val="000000"/>
          <w:sz w:val="20"/>
          <w:szCs w:val="20"/>
          <w:lang w:val="hr-BA" w:eastAsia="en-US"/>
        </w:rPr>
        <w:t xml:space="preserve">) </w:t>
      </w:r>
    </w:p>
    <w:p w14:paraId="64F8DC73" w14:textId="1F74931E" w:rsidR="00D547B6" w:rsidRPr="005E480A" w:rsidRDefault="00D547B6" w:rsidP="00D547B6">
      <w:pPr>
        <w:pStyle w:val="NoSpacing"/>
        <w:spacing w:before="0" w:beforeAutospacing="0" w:after="0" w:afterAutospacing="0"/>
        <w:ind w:left="720" w:right="-46"/>
        <w:jc w:val="both"/>
        <w:rPr>
          <w:rFonts w:ascii="Cambria" w:hAnsi="Cambria"/>
          <w:sz w:val="20"/>
          <w:szCs w:val="20"/>
          <w:lang w:val="bs-Latn-BA"/>
        </w:rPr>
      </w:pPr>
      <w:r w:rsidRPr="005E480A">
        <w:rPr>
          <w:rFonts w:ascii="Cambria" w:hAnsi="Cambria"/>
          <w:sz w:val="20"/>
          <w:szCs w:val="20"/>
          <w:lang w:val="bs-Latn-BA"/>
        </w:rPr>
        <w:t xml:space="preserve">      </w:t>
      </w:r>
      <w:hyperlink r:id="rId7" w:history="1">
        <w:r w:rsidR="00A901C0" w:rsidRPr="005E480A">
          <w:rPr>
            <w:rStyle w:val="Hyperlink"/>
            <w:rFonts w:ascii="Cambria" w:hAnsi="Cambria"/>
            <w:sz w:val="20"/>
            <w:szCs w:val="20"/>
            <w:lang w:val="bs-Latn-BA"/>
          </w:rPr>
          <w:t>http://mks.ks.gov.ba/preuzimanja/legislativa/zakon-o-arhivskoj-djelatnosti</w:t>
        </w:r>
      </w:hyperlink>
    </w:p>
    <w:p w14:paraId="710996A2" w14:textId="77777777" w:rsidR="00D547B6" w:rsidRPr="005E480A" w:rsidRDefault="00D547B6" w:rsidP="00D547B6">
      <w:pPr>
        <w:pStyle w:val="NoSpacing"/>
        <w:spacing w:before="0" w:beforeAutospacing="0" w:after="0" w:afterAutospacing="0"/>
        <w:ind w:left="720" w:right="-46"/>
        <w:jc w:val="both"/>
        <w:rPr>
          <w:rFonts w:ascii="Cambria" w:hAnsi="Cambria"/>
          <w:sz w:val="20"/>
          <w:szCs w:val="20"/>
          <w:lang w:val="bs-Latn-BA"/>
        </w:rPr>
      </w:pPr>
    </w:p>
    <w:p w14:paraId="4271DBC1" w14:textId="77777777" w:rsidR="00BF2719" w:rsidRPr="005E480A" w:rsidRDefault="00BF2719" w:rsidP="005E4DD1">
      <w:pPr>
        <w:jc w:val="center"/>
        <w:rPr>
          <w:rFonts w:ascii="Cambria" w:hAnsi="Cambria"/>
          <w:b/>
          <w:bCs/>
          <w:sz w:val="20"/>
          <w:szCs w:val="20"/>
          <w:lang w:val="bs-Latn-BA"/>
        </w:rPr>
      </w:pPr>
    </w:p>
    <w:p w14:paraId="4D92D096" w14:textId="064D728F" w:rsidR="00BF2719" w:rsidRPr="005E480A" w:rsidRDefault="00BF2719" w:rsidP="00B816E9">
      <w:pPr>
        <w:pStyle w:val="ListParagraph"/>
        <w:numPr>
          <w:ilvl w:val="0"/>
          <w:numId w:val="1"/>
        </w:numPr>
        <w:jc w:val="both"/>
        <w:rPr>
          <w:rFonts w:ascii="Cambria" w:hAnsi="Cambria"/>
          <w:i/>
          <w:iCs/>
          <w:sz w:val="20"/>
          <w:szCs w:val="20"/>
          <w:lang w:val="bs-Latn-BA"/>
        </w:rPr>
      </w:pPr>
      <w:r w:rsidRPr="005E480A">
        <w:rPr>
          <w:rFonts w:ascii="Cambria" w:hAnsi="Cambria"/>
          <w:i/>
          <w:iCs/>
          <w:sz w:val="20"/>
          <w:szCs w:val="20"/>
          <w:lang w:val="bs-Latn-BA"/>
        </w:rPr>
        <w:t>Pravilnik o kancelarijskom i arhivskom poslovanju</w:t>
      </w:r>
      <w:r w:rsidR="003F6F52" w:rsidRPr="005E480A">
        <w:rPr>
          <w:rFonts w:ascii="Cambria" w:hAnsi="Cambria"/>
          <w:i/>
          <w:iCs/>
          <w:sz w:val="20"/>
          <w:szCs w:val="20"/>
          <w:lang w:val="bs-Latn-BA"/>
        </w:rPr>
        <w:t xml:space="preserve"> </w:t>
      </w:r>
      <w:r w:rsidR="00B816E9" w:rsidRPr="005E480A">
        <w:rPr>
          <w:rFonts w:ascii="Cambria" w:hAnsi="Cambria"/>
          <w:i/>
          <w:iCs/>
          <w:sz w:val="20"/>
          <w:szCs w:val="20"/>
          <w:lang w:val="bs-Latn-BA"/>
        </w:rPr>
        <w:t>Filozofskog fakulteta Univerziteta u Sarajevu</w:t>
      </w:r>
      <w:r w:rsidR="009C61B5" w:rsidRPr="005E480A">
        <w:rPr>
          <w:rFonts w:ascii="Cambria" w:hAnsi="Cambria"/>
          <w:i/>
          <w:iCs/>
          <w:sz w:val="20"/>
          <w:szCs w:val="20"/>
          <w:lang w:val="bs-Latn-BA"/>
        </w:rPr>
        <w:t>,</w:t>
      </w:r>
      <w:r w:rsidR="009C61B5" w:rsidRPr="005E480A">
        <w:rPr>
          <w:rFonts w:ascii="Cambria" w:hAnsi="Cambria" w:cs="Calibri"/>
          <w:i/>
          <w:iCs/>
          <w:color w:val="000000" w:themeColor="text1"/>
          <w:sz w:val="20"/>
          <w:szCs w:val="20"/>
          <w:lang w:val="hr-HR"/>
        </w:rPr>
        <w:t xml:space="preserve">  broj: 02-01/168 od 30. 5. 2017. godine</w:t>
      </w:r>
    </w:p>
    <w:p w14:paraId="7969B32D" w14:textId="0D19EF6C" w:rsidR="00BF2719" w:rsidRPr="005E480A" w:rsidRDefault="00000000" w:rsidP="00B816E9">
      <w:pPr>
        <w:ind w:left="993"/>
        <w:jc w:val="both"/>
        <w:rPr>
          <w:rFonts w:ascii="Cambria" w:hAnsi="Cambria"/>
          <w:sz w:val="20"/>
          <w:szCs w:val="20"/>
          <w:lang w:val="bs-Latn-BA"/>
        </w:rPr>
      </w:pPr>
      <w:hyperlink r:id="rId8" w:history="1">
        <w:r w:rsidR="00B816E9" w:rsidRPr="005E480A">
          <w:rPr>
            <w:rStyle w:val="Hyperlink"/>
            <w:rFonts w:ascii="Cambria" w:hAnsi="Cambria"/>
            <w:sz w:val="20"/>
            <w:szCs w:val="20"/>
            <w:lang w:val="bs-Latn-BA"/>
          </w:rPr>
          <w:t>https://ff.unsa.ba/files/trajno/propisi/ffunsa/Pravilnik-o-kancelarijskom-i-arhivskom-poslovanju-FFUNSA.pdf</w:t>
        </w:r>
      </w:hyperlink>
    </w:p>
    <w:p w14:paraId="512B284C" w14:textId="77777777" w:rsidR="00B816E9" w:rsidRPr="005E480A" w:rsidRDefault="00B816E9" w:rsidP="00B816E9">
      <w:pPr>
        <w:ind w:left="993"/>
        <w:jc w:val="both"/>
        <w:rPr>
          <w:rFonts w:ascii="Cambria" w:hAnsi="Cambria"/>
          <w:b/>
          <w:bCs/>
          <w:sz w:val="20"/>
          <w:szCs w:val="20"/>
          <w:lang w:val="bs-Latn-BA"/>
        </w:rPr>
      </w:pPr>
    </w:p>
    <w:p w14:paraId="7142B371" w14:textId="5ACA793D" w:rsidR="00B01A4E" w:rsidRPr="005E480A" w:rsidRDefault="00B76654" w:rsidP="005E4DD1">
      <w:pPr>
        <w:jc w:val="center"/>
        <w:rPr>
          <w:rFonts w:ascii="Cambria" w:hAnsi="Cambria"/>
          <w:b/>
          <w:bCs/>
          <w:sz w:val="20"/>
          <w:szCs w:val="20"/>
          <w:lang w:val="bs-Latn-BA"/>
        </w:rPr>
      </w:pPr>
      <w:r w:rsidRPr="005E480A">
        <w:rPr>
          <w:rFonts w:ascii="Cambria" w:hAnsi="Cambria"/>
          <w:b/>
          <w:bCs/>
          <w:sz w:val="20"/>
          <w:szCs w:val="20"/>
          <w:lang w:val="bs-Latn-BA"/>
        </w:rPr>
        <w:t xml:space="preserve">  </w:t>
      </w:r>
      <w:r w:rsidR="00B01A4E" w:rsidRPr="005E480A">
        <w:rPr>
          <w:rFonts w:ascii="Cambria" w:hAnsi="Cambria"/>
          <w:b/>
          <w:bCs/>
          <w:sz w:val="20"/>
          <w:szCs w:val="20"/>
          <w:lang w:val="bs-Latn-BA"/>
        </w:rPr>
        <w:t>ISPITNA PITANJA ZA PISMENI</w:t>
      </w:r>
      <w:r w:rsidR="00D47090" w:rsidRPr="005E480A">
        <w:rPr>
          <w:rFonts w:ascii="Cambria" w:hAnsi="Cambria"/>
          <w:b/>
          <w:bCs/>
          <w:sz w:val="20"/>
          <w:szCs w:val="20"/>
          <w:lang w:val="bs-Latn-BA"/>
        </w:rPr>
        <w:t xml:space="preserve"> I USMENI</w:t>
      </w:r>
      <w:r w:rsidR="00B01A4E" w:rsidRPr="005E480A">
        <w:rPr>
          <w:rFonts w:ascii="Cambria" w:hAnsi="Cambria"/>
          <w:b/>
          <w:bCs/>
          <w:sz w:val="20"/>
          <w:szCs w:val="20"/>
          <w:lang w:val="bs-Latn-BA"/>
        </w:rPr>
        <w:t xml:space="preserve"> ISPIT ZA PRIJEM U RADNI ODNOS NA RADNO MJESTO </w:t>
      </w:r>
      <w:r w:rsidR="00C5378B" w:rsidRPr="005E480A">
        <w:rPr>
          <w:rFonts w:ascii="Cambria" w:hAnsi="Cambria"/>
          <w:b/>
          <w:bCs/>
          <w:sz w:val="20"/>
          <w:szCs w:val="20"/>
          <w:lang w:val="bs-Latn-BA"/>
        </w:rPr>
        <w:t xml:space="preserve">REFERENT- KURIR </w:t>
      </w:r>
      <w:r w:rsidR="005D5F1B" w:rsidRPr="005E480A">
        <w:rPr>
          <w:rFonts w:ascii="Cambria" w:hAnsi="Cambria"/>
          <w:b/>
          <w:bCs/>
          <w:sz w:val="20"/>
          <w:szCs w:val="20"/>
          <w:lang w:val="bs-Latn-BA"/>
        </w:rPr>
        <w:t>NA</w:t>
      </w:r>
      <w:r w:rsidR="00D51534" w:rsidRPr="005E480A">
        <w:rPr>
          <w:rFonts w:ascii="Cambria" w:hAnsi="Cambria"/>
          <w:b/>
          <w:bCs/>
          <w:sz w:val="20"/>
          <w:szCs w:val="20"/>
          <w:lang w:val="bs-Latn-BA"/>
        </w:rPr>
        <w:t xml:space="preserve"> </w:t>
      </w:r>
      <w:r w:rsidR="00B01A4E" w:rsidRPr="005E480A">
        <w:rPr>
          <w:rFonts w:ascii="Cambria" w:hAnsi="Cambria"/>
          <w:b/>
          <w:bCs/>
          <w:sz w:val="20"/>
          <w:szCs w:val="20"/>
          <w:lang w:val="bs-Latn-BA"/>
        </w:rPr>
        <w:t>UNIVERZITET</w:t>
      </w:r>
      <w:r w:rsidR="005D5F1B" w:rsidRPr="005E480A">
        <w:rPr>
          <w:rFonts w:ascii="Cambria" w:hAnsi="Cambria"/>
          <w:b/>
          <w:bCs/>
          <w:sz w:val="20"/>
          <w:szCs w:val="20"/>
          <w:lang w:val="bs-Latn-BA"/>
        </w:rPr>
        <w:t>U</w:t>
      </w:r>
      <w:r w:rsidR="00B01A4E" w:rsidRPr="005E480A">
        <w:rPr>
          <w:rFonts w:ascii="Cambria" w:hAnsi="Cambria"/>
          <w:b/>
          <w:bCs/>
          <w:sz w:val="20"/>
          <w:szCs w:val="20"/>
          <w:lang w:val="bs-Latn-BA"/>
        </w:rPr>
        <w:t xml:space="preserve"> U SARAJEVU – FILOZOFSKO</w:t>
      </w:r>
      <w:r w:rsidR="005D5F1B" w:rsidRPr="005E480A">
        <w:rPr>
          <w:rFonts w:ascii="Cambria" w:hAnsi="Cambria"/>
          <w:b/>
          <w:bCs/>
          <w:sz w:val="20"/>
          <w:szCs w:val="20"/>
          <w:lang w:val="bs-Latn-BA"/>
        </w:rPr>
        <w:t>M</w:t>
      </w:r>
      <w:r w:rsidR="00B01A4E" w:rsidRPr="005E480A">
        <w:rPr>
          <w:rFonts w:ascii="Cambria" w:hAnsi="Cambria"/>
          <w:b/>
          <w:bCs/>
          <w:sz w:val="20"/>
          <w:szCs w:val="20"/>
          <w:lang w:val="bs-Latn-BA"/>
        </w:rPr>
        <w:t xml:space="preserve"> FAKULTET</w:t>
      </w:r>
      <w:r w:rsidR="005D5F1B" w:rsidRPr="005E480A">
        <w:rPr>
          <w:rFonts w:ascii="Cambria" w:hAnsi="Cambria"/>
          <w:b/>
          <w:bCs/>
          <w:sz w:val="20"/>
          <w:szCs w:val="20"/>
          <w:lang w:val="bs-Latn-BA"/>
        </w:rPr>
        <w:t>U</w:t>
      </w:r>
    </w:p>
    <w:p w14:paraId="6875AEAE" w14:textId="77777777" w:rsidR="00671312" w:rsidRPr="005E480A" w:rsidRDefault="00671312" w:rsidP="005E4DD1">
      <w:pPr>
        <w:jc w:val="center"/>
        <w:rPr>
          <w:rFonts w:ascii="Cambria" w:hAnsi="Cambria"/>
          <w:b/>
          <w:bCs/>
          <w:sz w:val="20"/>
          <w:szCs w:val="20"/>
          <w:lang w:val="bs-Latn-BA"/>
        </w:rPr>
      </w:pPr>
    </w:p>
    <w:p w14:paraId="7E1B8EC0" w14:textId="3652543B" w:rsidR="00322898" w:rsidRPr="005E480A" w:rsidRDefault="005948EB" w:rsidP="00F67958">
      <w:pPr>
        <w:pStyle w:val="ListParagraph"/>
        <w:numPr>
          <w:ilvl w:val="0"/>
          <w:numId w:val="2"/>
        </w:numPr>
        <w:jc w:val="both"/>
        <w:rPr>
          <w:rFonts w:ascii="Cambria" w:hAnsi="Cambria"/>
          <w:color w:val="000000"/>
          <w:sz w:val="20"/>
          <w:szCs w:val="20"/>
        </w:rPr>
      </w:pPr>
      <w:r w:rsidRPr="005E480A">
        <w:rPr>
          <w:rFonts w:ascii="Cambria" w:hAnsi="Cambria"/>
          <w:color w:val="000000"/>
          <w:sz w:val="20"/>
          <w:szCs w:val="20"/>
        </w:rPr>
        <w:t>Šta obuhvata kancelarijsko poslovanje?</w:t>
      </w:r>
    </w:p>
    <w:p w14:paraId="1CB7EC6E" w14:textId="0F4810F4" w:rsidR="00322898" w:rsidRPr="005E480A" w:rsidRDefault="005948EB" w:rsidP="00F67958">
      <w:pPr>
        <w:pStyle w:val="ListParagraph"/>
        <w:numPr>
          <w:ilvl w:val="0"/>
          <w:numId w:val="2"/>
        </w:numPr>
        <w:jc w:val="both"/>
        <w:rPr>
          <w:rFonts w:ascii="Cambria" w:hAnsi="Cambria"/>
          <w:color w:val="000000"/>
          <w:sz w:val="20"/>
          <w:szCs w:val="20"/>
        </w:rPr>
      </w:pPr>
      <w:r w:rsidRPr="005E480A">
        <w:rPr>
          <w:rFonts w:ascii="Cambria" w:hAnsi="Cambria"/>
          <w:color w:val="000000"/>
          <w:sz w:val="20"/>
          <w:szCs w:val="20"/>
        </w:rPr>
        <w:t>Šta je akt?</w:t>
      </w:r>
    </w:p>
    <w:p w14:paraId="34C308F0" w14:textId="64FE147C" w:rsidR="00322898" w:rsidRPr="005E480A" w:rsidRDefault="005948EB" w:rsidP="00F67958">
      <w:pPr>
        <w:pStyle w:val="ListParagraph"/>
        <w:numPr>
          <w:ilvl w:val="0"/>
          <w:numId w:val="2"/>
        </w:numPr>
        <w:jc w:val="both"/>
        <w:rPr>
          <w:rFonts w:ascii="Cambria" w:hAnsi="Cambria"/>
          <w:color w:val="000000"/>
          <w:sz w:val="20"/>
          <w:szCs w:val="20"/>
        </w:rPr>
      </w:pPr>
      <w:r w:rsidRPr="005E480A">
        <w:rPr>
          <w:rFonts w:ascii="Cambria" w:hAnsi="Cambria"/>
          <w:color w:val="000000"/>
          <w:sz w:val="20"/>
          <w:szCs w:val="20"/>
        </w:rPr>
        <w:t>Šta je arhivska građa?</w:t>
      </w:r>
    </w:p>
    <w:p w14:paraId="7111E7E1" w14:textId="4540D854" w:rsidR="00CB5266" w:rsidRPr="005E480A" w:rsidRDefault="00CB5266" w:rsidP="00CB5266">
      <w:pPr>
        <w:pStyle w:val="ListParagraph"/>
        <w:numPr>
          <w:ilvl w:val="0"/>
          <w:numId w:val="2"/>
        </w:numPr>
        <w:jc w:val="both"/>
        <w:rPr>
          <w:rFonts w:ascii="Cambria" w:hAnsi="Cambria"/>
          <w:color w:val="000000"/>
          <w:sz w:val="20"/>
          <w:szCs w:val="20"/>
        </w:rPr>
      </w:pPr>
      <w:r w:rsidRPr="005E480A">
        <w:rPr>
          <w:rFonts w:ascii="Cambria" w:hAnsi="Cambria"/>
          <w:color w:val="000000"/>
          <w:sz w:val="20"/>
          <w:szCs w:val="20"/>
        </w:rPr>
        <w:t>Gdje se upisuju poštanski troškovi?</w:t>
      </w:r>
    </w:p>
    <w:p w14:paraId="63B7E295" w14:textId="6F2F8D88" w:rsidR="00667D86" w:rsidRPr="005E480A" w:rsidRDefault="00714AEC" w:rsidP="00714AEC">
      <w:pPr>
        <w:pStyle w:val="ListParagraph"/>
        <w:numPr>
          <w:ilvl w:val="0"/>
          <w:numId w:val="2"/>
        </w:numPr>
        <w:jc w:val="both"/>
        <w:rPr>
          <w:rFonts w:ascii="Cambria" w:hAnsi="Cambria"/>
          <w:color w:val="000000"/>
          <w:sz w:val="20"/>
          <w:szCs w:val="20"/>
        </w:rPr>
      </w:pPr>
      <w:r w:rsidRPr="005E480A">
        <w:rPr>
          <w:rFonts w:ascii="Cambria" w:hAnsi="Cambria"/>
          <w:color w:val="000000"/>
          <w:sz w:val="20"/>
          <w:szCs w:val="20"/>
        </w:rPr>
        <w:t>Kada, u koje vrijeme se prima pošta?</w:t>
      </w:r>
    </w:p>
    <w:p w14:paraId="3B861C4F" w14:textId="4347D9F1" w:rsidR="00714AEC" w:rsidRPr="005E480A" w:rsidRDefault="00714AEC" w:rsidP="00714AEC">
      <w:pPr>
        <w:pStyle w:val="ListParagraph"/>
        <w:numPr>
          <w:ilvl w:val="0"/>
          <w:numId w:val="2"/>
        </w:numPr>
        <w:jc w:val="both"/>
        <w:rPr>
          <w:rFonts w:ascii="Cambria" w:hAnsi="Cambria"/>
          <w:color w:val="000000"/>
          <w:sz w:val="20"/>
          <w:szCs w:val="20"/>
        </w:rPr>
      </w:pPr>
      <w:r w:rsidRPr="005E480A">
        <w:rPr>
          <w:rFonts w:ascii="Cambria" w:hAnsi="Cambria"/>
          <w:color w:val="000000"/>
          <w:sz w:val="20"/>
          <w:szCs w:val="20"/>
        </w:rPr>
        <w:t>Kako se vrši prijem pošte putem kurira?</w:t>
      </w:r>
      <w:r w:rsidR="003B05A8" w:rsidRPr="005E480A">
        <w:rPr>
          <w:rFonts w:ascii="Cambria" w:hAnsi="Cambria"/>
          <w:color w:val="000000"/>
          <w:sz w:val="20"/>
          <w:szCs w:val="20"/>
        </w:rPr>
        <w:t xml:space="preserve">  </w:t>
      </w:r>
    </w:p>
    <w:p w14:paraId="3826454B" w14:textId="54A58ECA" w:rsidR="002430CB" w:rsidRPr="005E480A" w:rsidRDefault="002430CB" w:rsidP="002430CB">
      <w:pPr>
        <w:pStyle w:val="ListParagraph"/>
        <w:numPr>
          <w:ilvl w:val="0"/>
          <w:numId w:val="2"/>
        </w:numPr>
        <w:jc w:val="both"/>
        <w:rPr>
          <w:rFonts w:ascii="Cambria" w:hAnsi="Cambria"/>
          <w:color w:val="000000"/>
          <w:sz w:val="20"/>
          <w:szCs w:val="20"/>
        </w:rPr>
      </w:pPr>
      <w:r w:rsidRPr="005E480A">
        <w:rPr>
          <w:rFonts w:ascii="Cambria" w:hAnsi="Cambria"/>
          <w:color w:val="000000"/>
          <w:sz w:val="20"/>
          <w:szCs w:val="20"/>
        </w:rPr>
        <w:t>Gdje se vrši prijem pošte?</w:t>
      </w:r>
    </w:p>
    <w:p w14:paraId="0306938E" w14:textId="77777777" w:rsidR="002430CB" w:rsidRPr="005E480A" w:rsidRDefault="002430CB" w:rsidP="002430CB">
      <w:pPr>
        <w:pStyle w:val="ListParagraph"/>
        <w:numPr>
          <w:ilvl w:val="0"/>
          <w:numId w:val="2"/>
        </w:numPr>
        <w:jc w:val="both"/>
        <w:rPr>
          <w:rFonts w:ascii="Cambria" w:hAnsi="Cambria"/>
          <w:color w:val="000000"/>
          <w:sz w:val="20"/>
          <w:szCs w:val="20"/>
        </w:rPr>
      </w:pPr>
      <w:r w:rsidRPr="005E480A">
        <w:rPr>
          <w:rFonts w:ascii="Cambria" w:hAnsi="Cambria"/>
          <w:color w:val="000000"/>
          <w:sz w:val="20"/>
          <w:szCs w:val="20"/>
        </w:rPr>
        <w:t>Gdje se upisuju informacije o primaocu pošte na koverti?</w:t>
      </w:r>
    </w:p>
    <w:p w14:paraId="725AEEB2" w14:textId="4E4E926B" w:rsidR="00521EE2" w:rsidRPr="005E480A" w:rsidRDefault="00521EE2" w:rsidP="00F67958">
      <w:pPr>
        <w:pStyle w:val="ListParagraph"/>
        <w:numPr>
          <w:ilvl w:val="0"/>
          <w:numId w:val="2"/>
        </w:numPr>
        <w:jc w:val="both"/>
        <w:rPr>
          <w:rFonts w:ascii="Cambria" w:hAnsi="Cambria"/>
          <w:color w:val="000000"/>
          <w:sz w:val="20"/>
          <w:szCs w:val="20"/>
        </w:rPr>
      </w:pPr>
      <w:r w:rsidRPr="005E480A">
        <w:rPr>
          <w:rFonts w:ascii="Cambria" w:hAnsi="Cambria"/>
          <w:color w:val="000000"/>
          <w:sz w:val="20"/>
          <w:szCs w:val="20"/>
        </w:rPr>
        <w:t>Kako se postupa s poštom sa odre</w:t>
      </w:r>
      <w:r w:rsidR="00A72165" w:rsidRPr="005E480A">
        <w:rPr>
          <w:rFonts w:ascii="Cambria" w:hAnsi="Cambria"/>
          <w:color w:val="000000"/>
          <w:sz w:val="20"/>
          <w:szCs w:val="20"/>
        </w:rPr>
        <w:t>đ</w:t>
      </w:r>
      <w:r w:rsidRPr="005E480A">
        <w:rPr>
          <w:rFonts w:ascii="Cambria" w:hAnsi="Cambria"/>
          <w:color w:val="000000"/>
          <w:sz w:val="20"/>
          <w:szCs w:val="20"/>
        </w:rPr>
        <w:t>enom oznakom tajnosti?</w:t>
      </w:r>
    </w:p>
    <w:p w14:paraId="1F4242EA" w14:textId="03007AFB" w:rsidR="00AE5CF7" w:rsidRPr="005E480A" w:rsidRDefault="005948EB" w:rsidP="00F67958">
      <w:pPr>
        <w:pStyle w:val="ListParagraph"/>
        <w:numPr>
          <w:ilvl w:val="0"/>
          <w:numId w:val="2"/>
        </w:numPr>
        <w:jc w:val="both"/>
        <w:rPr>
          <w:rFonts w:ascii="Cambria" w:hAnsi="Cambria"/>
          <w:color w:val="000000"/>
          <w:sz w:val="20"/>
          <w:szCs w:val="20"/>
        </w:rPr>
      </w:pPr>
      <w:r w:rsidRPr="005E480A">
        <w:rPr>
          <w:rFonts w:ascii="Cambria" w:hAnsi="Cambria"/>
          <w:color w:val="000000"/>
          <w:sz w:val="20"/>
          <w:szCs w:val="20"/>
        </w:rPr>
        <w:t>Kako treba postupati ukoliko je uz kover</w:t>
      </w:r>
      <w:r w:rsidR="00414124" w:rsidRPr="005E480A">
        <w:rPr>
          <w:rFonts w:ascii="Cambria" w:hAnsi="Cambria"/>
          <w:color w:val="000000"/>
          <w:sz w:val="20"/>
          <w:szCs w:val="20"/>
        </w:rPr>
        <w:t>a</w:t>
      </w:r>
      <w:r w:rsidRPr="005E480A">
        <w:rPr>
          <w:rFonts w:ascii="Cambria" w:hAnsi="Cambria"/>
          <w:color w:val="000000"/>
          <w:sz w:val="20"/>
          <w:szCs w:val="20"/>
        </w:rPr>
        <w:t>t ili akt priložena i dostavnica?</w:t>
      </w:r>
    </w:p>
    <w:p w14:paraId="22852F0F" w14:textId="1948D243" w:rsidR="008C2C2A" w:rsidRPr="005E480A" w:rsidRDefault="008C2C2A" w:rsidP="00F67958">
      <w:pPr>
        <w:pStyle w:val="ListParagraph"/>
        <w:numPr>
          <w:ilvl w:val="0"/>
          <w:numId w:val="2"/>
        </w:numPr>
        <w:jc w:val="both"/>
        <w:rPr>
          <w:rFonts w:ascii="Cambria" w:hAnsi="Cambria"/>
          <w:color w:val="000000"/>
          <w:sz w:val="20"/>
          <w:szCs w:val="20"/>
        </w:rPr>
      </w:pPr>
      <w:r w:rsidRPr="005E480A">
        <w:rPr>
          <w:rFonts w:ascii="Cambria" w:hAnsi="Cambria"/>
          <w:color w:val="000000"/>
          <w:sz w:val="20"/>
          <w:szCs w:val="20"/>
        </w:rPr>
        <w:t xml:space="preserve">Kako postupiti ako se prilikom otvaranja pošte utvrdi da je uz akt priložen novac? </w:t>
      </w:r>
    </w:p>
    <w:p w14:paraId="0CACE538" w14:textId="58D83376" w:rsidR="00232CC5" w:rsidRPr="005E480A" w:rsidRDefault="005948EB" w:rsidP="00F67958">
      <w:pPr>
        <w:pStyle w:val="ListParagraph"/>
        <w:numPr>
          <w:ilvl w:val="0"/>
          <w:numId w:val="2"/>
        </w:numPr>
        <w:jc w:val="both"/>
        <w:rPr>
          <w:rFonts w:ascii="Cambria" w:hAnsi="Cambria"/>
          <w:color w:val="000000"/>
          <w:sz w:val="20"/>
          <w:szCs w:val="20"/>
        </w:rPr>
      </w:pPr>
      <w:r w:rsidRPr="005E480A">
        <w:rPr>
          <w:rFonts w:ascii="Cambria" w:hAnsi="Cambria"/>
          <w:color w:val="000000"/>
          <w:sz w:val="20"/>
          <w:szCs w:val="20"/>
        </w:rPr>
        <w:t xml:space="preserve">Šta je </w:t>
      </w:r>
      <w:r w:rsidR="006A5830" w:rsidRPr="005E480A">
        <w:rPr>
          <w:rFonts w:ascii="Cambria" w:hAnsi="Cambria"/>
          <w:color w:val="000000"/>
          <w:sz w:val="20"/>
          <w:szCs w:val="20"/>
        </w:rPr>
        <w:t>pisarnica?</w:t>
      </w:r>
    </w:p>
    <w:p w14:paraId="793B29DA" w14:textId="180CD1BA" w:rsidR="00F7300B" w:rsidRPr="005E480A" w:rsidRDefault="00F7300B" w:rsidP="00F67958">
      <w:pPr>
        <w:pStyle w:val="ListParagraph"/>
        <w:numPr>
          <w:ilvl w:val="0"/>
          <w:numId w:val="2"/>
        </w:numPr>
        <w:jc w:val="both"/>
        <w:rPr>
          <w:rFonts w:ascii="Cambria" w:hAnsi="Cambria"/>
          <w:color w:val="000000"/>
          <w:sz w:val="20"/>
          <w:szCs w:val="20"/>
        </w:rPr>
      </w:pPr>
      <w:r w:rsidRPr="005E480A">
        <w:rPr>
          <w:rFonts w:ascii="Cambria" w:hAnsi="Cambria"/>
          <w:color w:val="000000"/>
          <w:sz w:val="20"/>
          <w:szCs w:val="20"/>
        </w:rPr>
        <w:t>Na koje mjesto se stavlja prijemni štambilj?</w:t>
      </w:r>
    </w:p>
    <w:p w14:paraId="47C70957" w14:textId="77777777" w:rsidR="00F7300B" w:rsidRPr="005E480A" w:rsidRDefault="00F7300B" w:rsidP="00F7300B">
      <w:pPr>
        <w:pStyle w:val="ListParagraph"/>
        <w:numPr>
          <w:ilvl w:val="0"/>
          <w:numId w:val="2"/>
        </w:numPr>
        <w:jc w:val="both"/>
        <w:rPr>
          <w:rFonts w:ascii="Cambria" w:hAnsi="Cambria"/>
          <w:color w:val="000000"/>
          <w:sz w:val="20"/>
          <w:szCs w:val="20"/>
        </w:rPr>
      </w:pPr>
      <w:r w:rsidRPr="005E480A">
        <w:rPr>
          <w:rFonts w:ascii="Cambria" w:hAnsi="Cambria"/>
          <w:color w:val="000000"/>
          <w:sz w:val="20"/>
          <w:szCs w:val="20"/>
        </w:rPr>
        <w:t>Na koji način se vrši otvaranje pošte?</w:t>
      </w:r>
    </w:p>
    <w:p w14:paraId="0FB7830B" w14:textId="5593A096" w:rsidR="00232CC5" w:rsidRPr="005E480A" w:rsidRDefault="005948EB" w:rsidP="00F67958">
      <w:pPr>
        <w:pStyle w:val="ListParagraph"/>
        <w:numPr>
          <w:ilvl w:val="0"/>
          <w:numId w:val="2"/>
        </w:numPr>
        <w:jc w:val="both"/>
        <w:rPr>
          <w:rFonts w:ascii="Cambria" w:hAnsi="Cambria"/>
          <w:color w:val="000000"/>
          <w:sz w:val="20"/>
          <w:szCs w:val="20"/>
        </w:rPr>
      </w:pPr>
      <w:r w:rsidRPr="005E480A">
        <w:rPr>
          <w:rFonts w:ascii="Cambria" w:hAnsi="Cambria"/>
          <w:color w:val="000000"/>
          <w:sz w:val="20"/>
          <w:szCs w:val="20"/>
        </w:rPr>
        <w:t>Da li se otisak prijemnog štambilja stavlja na priloge dostavljene uz akt?</w:t>
      </w:r>
    </w:p>
    <w:p w14:paraId="58906B66" w14:textId="58E37C93" w:rsidR="00232CC5" w:rsidRPr="005E480A" w:rsidRDefault="005948EB" w:rsidP="00F67958">
      <w:pPr>
        <w:pStyle w:val="ListParagraph"/>
        <w:numPr>
          <w:ilvl w:val="0"/>
          <w:numId w:val="2"/>
        </w:numPr>
        <w:jc w:val="both"/>
        <w:rPr>
          <w:rFonts w:ascii="Cambria" w:hAnsi="Cambria"/>
          <w:color w:val="000000"/>
          <w:sz w:val="20"/>
          <w:szCs w:val="20"/>
        </w:rPr>
      </w:pPr>
      <w:r w:rsidRPr="005E480A">
        <w:rPr>
          <w:rFonts w:ascii="Cambria" w:hAnsi="Cambria"/>
          <w:color w:val="000000"/>
          <w:sz w:val="20"/>
          <w:szCs w:val="20"/>
        </w:rPr>
        <w:t>Primanje pošte obuhvata?</w:t>
      </w:r>
    </w:p>
    <w:p w14:paraId="229F4B49" w14:textId="447AA1FC" w:rsidR="00232CC5" w:rsidRPr="005E480A" w:rsidRDefault="003657C5" w:rsidP="00F67958">
      <w:pPr>
        <w:pStyle w:val="ListParagraph"/>
        <w:numPr>
          <w:ilvl w:val="0"/>
          <w:numId w:val="2"/>
        </w:numPr>
        <w:jc w:val="both"/>
        <w:rPr>
          <w:rFonts w:ascii="Cambria" w:hAnsi="Cambria"/>
          <w:color w:val="000000"/>
          <w:sz w:val="20"/>
          <w:szCs w:val="20"/>
        </w:rPr>
      </w:pPr>
      <w:r w:rsidRPr="005E480A">
        <w:rPr>
          <w:rFonts w:ascii="Cambria" w:hAnsi="Cambria"/>
          <w:color w:val="000000"/>
          <w:sz w:val="20"/>
          <w:szCs w:val="20"/>
        </w:rPr>
        <w:t>Koje p</w:t>
      </w:r>
      <w:r w:rsidR="005948EB" w:rsidRPr="005E480A">
        <w:rPr>
          <w:rFonts w:ascii="Cambria" w:hAnsi="Cambria"/>
          <w:color w:val="000000"/>
          <w:sz w:val="20"/>
          <w:szCs w:val="20"/>
        </w:rPr>
        <w:t>ošiljke se ne otvaraju?</w:t>
      </w:r>
    </w:p>
    <w:p w14:paraId="6A629A08" w14:textId="03C6A7AB" w:rsidR="005948EB" w:rsidRPr="005E480A" w:rsidRDefault="003657C5" w:rsidP="00F67958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  <w:bCs/>
          <w:sz w:val="20"/>
          <w:szCs w:val="20"/>
          <w:lang w:val="bs-Latn-BA"/>
        </w:rPr>
      </w:pPr>
      <w:r w:rsidRPr="005E480A">
        <w:rPr>
          <w:rFonts w:ascii="Cambria" w:hAnsi="Cambria"/>
          <w:color w:val="000000"/>
          <w:sz w:val="20"/>
          <w:szCs w:val="20"/>
        </w:rPr>
        <w:t>Vrijeme o</w:t>
      </w:r>
      <w:r w:rsidR="005948EB" w:rsidRPr="005E480A">
        <w:rPr>
          <w:rFonts w:ascii="Cambria" w:hAnsi="Cambria"/>
          <w:color w:val="000000"/>
          <w:sz w:val="20"/>
          <w:szCs w:val="20"/>
        </w:rPr>
        <w:t>tpremanje pošte?</w:t>
      </w:r>
    </w:p>
    <w:p w14:paraId="771AFDFF" w14:textId="05511FA6" w:rsidR="00C20BA6" w:rsidRPr="005E480A" w:rsidRDefault="00C20BA6" w:rsidP="00F67958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0"/>
          <w:szCs w:val="20"/>
          <w:lang w:val="bs-Latn-BA"/>
        </w:rPr>
      </w:pPr>
      <w:r w:rsidRPr="005E480A">
        <w:rPr>
          <w:rFonts w:ascii="Cambria" w:hAnsi="Cambria"/>
          <w:sz w:val="20"/>
          <w:szCs w:val="20"/>
          <w:lang w:val="bs-Latn-BA"/>
        </w:rPr>
        <w:t xml:space="preserve">Potvrda o prijemu podneska? </w:t>
      </w:r>
    </w:p>
    <w:p w14:paraId="1437C58D" w14:textId="5C9F3B69" w:rsidR="00C20BA6" w:rsidRPr="005E480A" w:rsidRDefault="00C20BA6" w:rsidP="00F67958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0"/>
          <w:szCs w:val="20"/>
          <w:lang w:val="bs-Latn-BA"/>
        </w:rPr>
      </w:pPr>
      <w:r w:rsidRPr="005E480A">
        <w:rPr>
          <w:rFonts w:ascii="Cambria" w:hAnsi="Cambria"/>
          <w:sz w:val="20"/>
          <w:szCs w:val="20"/>
          <w:lang w:val="bs-Latn-BA"/>
        </w:rPr>
        <w:t>Način</w:t>
      </w:r>
      <w:r w:rsidR="007B361C" w:rsidRPr="005E480A">
        <w:rPr>
          <w:rFonts w:ascii="Cambria" w:hAnsi="Cambria"/>
          <w:sz w:val="20"/>
          <w:szCs w:val="20"/>
          <w:lang w:val="bs-Latn-BA"/>
        </w:rPr>
        <w:t xml:space="preserve"> </w:t>
      </w:r>
      <w:r w:rsidRPr="005E480A">
        <w:rPr>
          <w:rFonts w:ascii="Cambria" w:hAnsi="Cambria"/>
          <w:sz w:val="20"/>
          <w:szCs w:val="20"/>
          <w:lang w:val="bs-Latn-BA"/>
        </w:rPr>
        <w:t>prijem</w:t>
      </w:r>
      <w:r w:rsidR="007B361C" w:rsidRPr="005E480A">
        <w:rPr>
          <w:rFonts w:ascii="Cambria" w:hAnsi="Cambria"/>
          <w:sz w:val="20"/>
          <w:szCs w:val="20"/>
          <w:lang w:val="bs-Latn-BA"/>
        </w:rPr>
        <w:t>a</w:t>
      </w:r>
      <w:r w:rsidRPr="005E480A">
        <w:rPr>
          <w:rFonts w:ascii="Cambria" w:hAnsi="Cambria"/>
          <w:sz w:val="20"/>
          <w:szCs w:val="20"/>
          <w:lang w:val="bs-Latn-BA"/>
        </w:rPr>
        <w:t xml:space="preserve"> pošte van radnog vremena i u dane kada se ne radi?</w:t>
      </w:r>
    </w:p>
    <w:sectPr w:rsidR="00C20BA6" w:rsidRPr="005E480A" w:rsidSect="00DE5F06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-Regular">
    <w:altName w:val="Wingdings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0F0B"/>
    <w:multiLevelType w:val="hybridMultilevel"/>
    <w:tmpl w:val="7944CB24"/>
    <w:lvl w:ilvl="0" w:tplc="A7A627E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A14B4B"/>
    <w:multiLevelType w:val="hybridMultilevel"/>
    <w:tmpl w:val="AA98F744"/>
    <w:lvl w:ilvl="0" w:tplc="9EBC37A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334369">
    <w:abstractNumId w:val="0"/>
  </w:num>
  <w:num w:numId="2" w16cid:durableId="31176108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C3"/>
    <w:rsid w:val="00005742"/>
    <w:rsid w:val="00007AB1"/>
    <w:rsid w:val="000103AB"/>
    <w:rsid w:val="00017911"/>
    <w:rsid w:val="00020F41"/>
    <w:rsid w:val="0002142B"/>
    <w:rsid w:val="00021F3E"/>
    <w:rsid w:val="00023714"/>
    <w:rsid w:val="000260AD"/>
    <w:rsid w:val="00027481"/>
    <w:rsid w:val="00030E3C"/>
    <w:rsid w:val="00032D9F"/>
    <w:rsid w:val="00035A2D"/>
    <w:rsid w:val="000446F3"/>
    <w:rsid w:val="000458CE"/>
    <w:rsid w:val="0004733A"/>
    <w:rsid w:val="00050624"/>
    <w:rsid w:val="00053F21"/>
    <w:rsid w:val="0006653C"/>
    <w:rsid w:val="00066727"/>
    <w:rsid w:val="00071595"/>
    <w:rsid w:val="000769D5"/>
    <w:rsid w:val="00077B6F"/>
    <w:rsid w:val="00077C2B"/>
    <w:rsid w:val="000806AA"/>
    <w:rsid w:val="00082CFD"/>
    <w:rsid w:val="00084299"/>
    <w:rsid w:val="00091EE0"/>
    <w:rsid w:val="00094296"/>
    <w:rsid w:val="000B1725"/>
    <w:rsid w:val="000B1F69"/>
    <w:rsid w:val="000B5B7F"/>
    <w:rsid w:val="000B6D6C"/>
    <w:rsid w:val="000C1B85"/>
    <w:rsid w:val="000C4829"/>
    <w:rsid w:val="000C7630"/>
    <w:rsid w:val="000D53C3"/>
    <w:rsid w:val="000D6A4E"/>
    <w:rsid w:val="000D6D09"/>
    <w:rsid w:val="000E0E7A"/>
    <w:rsid w:val="000E2B25"/>
    <w:rsid w:val="000E48D9"/>
    <w:rsid w:val="000E61D9"/>
    <w:rsid w:val="000E6262"/>
    <w:rsid w:val="000F2521"/>
    <w:rsid w:val="000F376A"/>
    <w:rsid w:val="00105B9F"/>
    <w:rsid w:val="00122E61"/>
    <w:rsid w:val="00126C81"/>
    <w:rsid w:val="00132635"/>
    <w:rsid w:val="001327AF"/>
    <w:rsid w:val="0016015C"/>
    <w:rsid w:val="00160A63"/>
    <w:rsid w:val="00161829"/>
    <w:rsid w:val="0017109E"/>
    <w:rsid w:val="00176F54"/>
    <w:rsid w:val="0017745F"/>
    <w:rsid w:val="0017754C"/>
    <w:rsid w:val="00196013"/>
    <w:rsid w:val="001A0880"/>
    <w:rsid w:val="001A1551"/>
    <w:rsid w:val="001A1ED3"/>
    <w:rsid w:val="001A23AD"/>
    <w:rsid w:val="001A7749"/>
    <w:rsid w:val="001B1529"/>
    <w:rsid w:val="001B27C7"/>
    <w:rsid w:val="001B2C34"/>
    <w:rsid w:val="001B5075"/>
    <w:rsid w:val="001C0BC5"/>
    <w:rsid w:val="001C2D08"/>
    <w:rsid w:val="001C4100"/>
    <w:rsid w:val="001D4EFC"/>
    <w:rsid w:val="001E001E"/>
    <w:rsid w:val="001E143E"/>
    <w:rsid w:val="001E3BD3"/>
    <w:rsid w:val="001F44B8"/>
    <w:rsid w:val="001F4BC5"/>
    <w:rsid w:val="00211E34"/>
    <w:rsid w:val="002203A8"/>
    <w:rsid w:val="00225321"/>
    <w:rsid w:val="00225D63"/>
    <w:rsid w:val="00226DC2"/>
    <w:rsid w:val="00232CC5"/>
    <w:rsid w:val="00233F0A"/>
    <w:rsid w:val="002430CB"/>
    <w:rsid w:val="002541F6"/>
    <w:rsid w:val="002549D3"/>
    <w:rsid w:val="002613A6"/>
    <w:rsid w:val="002621AE"/>
    <w:rsid w:val="00274D11"/>
    <w:rsid w:val="00280389"/>
    <w:rsid w:val="00285F98"/>
    <w:rsid w:val="002908F4"/>
    <w:rsid w:val="0029182D"/>
    <w:rsid w:val="002A42B4"/>
    <w:rsid w:val="002A6910"/>
    <w:rsid w:val="002B242F"/>
    <w:rsid w:val="002B733A"/>
    <w:rsid w:val="002D3B5E"/>
    <w:rsid w:val="002D708B"/>
    <w:rsid w:val="002E153F"/>
    <w:rsid w:val="002F5485"/>
    <w:rsid w:val="002F5847"/>
    <w:rsid w:val="002F5D67"/>
    <w:rsid w:val="00301D88"/>
    <w:rsid w:val="0030607B"/>
    <w:rsid w:val="00310CDE"/>
    <w:rsid w:val="0031217E"/>
    <w:rsid w:val="00313DCC"/>
    <w:rsid w:val="0031424D"/>
    <w:rsid w:val="00316BAD"/>
    <w:rsid w:val="0032123F"/>
    <w:rsid w:val="00322898"/>
    <w:rsid w:val="00322D6A"/>
    <w:rsid w:val="003234E0"/>
    <w:rsid w:val="003311A8"/>
    <w:rsid w:val="00343095"/>
    <w:rsid w:val="00343C19"/>
    <w:rsid w:val="003500D3"/>
    <w:rsid w:val="00351F9C"/>
    <w:rsid w:val="00355638"/>
    <w:rsid w:val="00362E06"/>
    <w:rsid w:val="003657C5"/>
    <w:rsid w:val="00365DDD"/>
    <w:rsid w:val="00365DF0"/>
    <w:rsid w:val="00367077"/>
    <w:rsid w:val="00371298"/>
    <w:rsid w:val="003722C1"/>
    <w:rsid w:val="003728D5"/>
    <w:rsid w:val="00376A11"/>
    <w:rsid w:val="00380E3A"/>
    <w:rsid w:val="00381E2F"/>
    <w:rsid w:val="0038631C"/>
    <w:rsid w:val="003A0D87"/>
    <w:rsid w:val="003A0E2C"/>
    <w:rsid w:val="003A286D"/>
    <w:rsid w:val="003A5503"/>
    <w:rsid w:val="003A6F44"/>
    <w:rsid w:val="003B05A8"/>
    <w:rsid w:val="003B323B"/>
    <w:rsid w:val="003B5092"/>
    <w:rsid w:val="003C2099"/>
    <w:rsid w:val="003C2C8F"/>
    <w:rsid w:val="003C3D69"/>
    <w:rsid w:val="003D0D7F"/>
    <w:rsid w:val="003D4382"/>
    <w:rsid w:val="003D545E"/>
    <w:rsid w:val="003D7072"/>
    <w:rsid w:val="003D7776"/>
    <w:rsid w:val="003E5C25"/>
    <w:rsid w:val="003E5FBF"/>
    <w:rsid w:val="003F0ED7"/>
    <w:rsid w:val="003F1B51"/>
    <w:rsid w:val="003F2F5E"/>
    <w:rsid w:val="003F52DC"/>
    <w:rsid w:val="003F6F52"/>
    <w:rsid w:val="00401537"/>
    <w:rsid w:val="00401C1D"/>
    <w:rsid w:val="00402F1B"/>
    <w:rsid w:val="00411777"/>
    <w:rsid w:val="00412A48"/>
    <w:rsid w:val="00414124"/>
    <w:rsid w:val="00414BDA"/>
    <w:rsid w:val="00426FAF"/>
    <w:rsid w:val="00431173"/>
    <w:rsid w:val="0043655E"/>
    <w:rsid w:val="00443D12"/>
    <w:rsid w:val="0044641F"/>
    <w:rsid w:val="0045094A"/>
    <w:rsid w:val="004551BE"/>
    <w:rsid w:val="00460360"/>
    <w:rsid w:val="00461DCE"/>
    <w:rsid w:val="004744FD"/>
    <w:rsid w:val="00475362"/>
    <w:rsid w:val="00482130"/>
    <w:rsid w:val="00486A2C"/>
    <w:rsid w:val="00487351"/>
    <w:rsid w:val="00490D1D"/>
    <w:rsid w:val="00492DCC"/>
    <w:rsid w:val="00493BC4"/>
    <w:rsid w:val="004946E5"/>
    <w:rsid w:val="004A1317"/>
    <w:rsid w:val="004A28F6"/>
    <w:rsid w:val="004A4FC1"/>
    <w:rsid w:val="004A6D40"/>
    <w:rsid w:val="004B3C80"/>
    <w:rsid w:val="004B6192"/>
    <w:rsid w:val="004C0E6E"/>
    <w:rsid w:val="004C13CF"/>
    <w:rsid w:val="004C6A86"/>
    <w:rsid w:val="004E2E7A"/>
    <w:rsid w:val="004E7635"/>
    <w:rsid w:val="004E7C6F"/>
    <w:rsid w:val="004F0479"/>
    <w:rsid w:val="004F1444"/>
    <w:rsid w:val="00511E9C"/>
    <w:rsid w:val="00511F17"/>
    <w:rsid w:val="0051407F"/>
    <w:rsid w:val="005204D4"/>
    <w:rsid w:val="00521EE2"/>
    <w:rsid w:val="00524F69"/>
    <w:rsid w:val="00525CA5"/>
    <w:rsid w:val="00525E83"/>
    <w:rsid w:val="005324B1"/>
    <w:rsid w:val="005346D4"/>
    <w:rsid w:val="005368C2"/>
    <w:rsid w:val="00542CDD"/>
    <w:rsid w:val="00547CD8"/>
    <w:rsid w:val="005538CA"/>
    <w:rsid w:val="00554EBA"/>
    <w:rsid w:val="005568D4"/>
    <w:rsid w:val="00560F97"/>
    <w:rsid w:val="00561F63"/>
    <w:rsid w:val="00562295"/>
    <w:rsid w:val="00564628"/>
    <w:rsid w:val="005655F5"/>
    <w:rsid w:val="00572585"/>
    <w:rsid w:val="00572FEB"/>
    <w:rsid w:val="00573A3D"/>
    <w:rsid w:val="00581033"/>
    <w:rsid w:val="00582FBA"/>
    <w:rsid w:val="005872E7"/>
    <w:rsid w:val="0059195D"/>
    <w:rsid w:val="005923DD"/>
    <w:rsid w:val="005948EB"/>
    <w:rsid w:val="00597350"/>
    <w:rsid w:val="005A5F8D"/>
    <w:rsid w:val="005A7BC6"/>
    <w:rsid w:val="005B31AB"/>
    <w:rsid w:val="005C06E4"/>
    <w:rsid w:val="005D257F"/>
    <w:rsid w:val="005D3C05"/>
    <w:rsid w:val="005D5F1B"/>
    <w:rsid w:val="005D7936"/>
    <w:rsid w:val="005E08D7"/>
    <w:rsid w:val="005E480A"/>
    <w:rsid w:val="005E49FE"/>
    <w:rsid w:val="005E4DD1"/>
    <w:rsid w:val="005E7BC0"/>
    <w:rsid w:val="005F171C"/>
    <w:rsid w:val="0060262B"/>
    <w:rsid w:val="00604C66"/>
    <w:rsid w:val="006052C2"/>
    <w:rsid w:val="00605C0D"/>
    <w:rsid w:val="006127AF"/>
    <w:rsid w:val="006272F2"/>
    <w:rsid w:val="00630344"/>
    <w:rsid w:val="00636E88"/>
    <w:rsid w:val="00656743"/>
    <w:rsid w:val="00661FAD"/>
    <w:rsid w:val="00664C04"/>
    <w:rsid w:val="00667D0D"/>
    <w:rsid w:val="00667D3E"/>
    <w:rsid w:val="00667D86"/>
    <w:rsid w:val="00671312"/>
    <w:rsid w:val="00673112"/>
    <w:rsid w:val="00685CE9"/>
    <w:rsid w:val="0068659E"/>
    <w:rsid w:val="0068788A"/>
    <w:rsid w:val="006970EA"/>
    <w:rsid w:val="006A5830"/>
    <w:rsid w:val="006A7B0B"/>
    <w:rsid w:val="006B20AE"/>
    <w:rsid w:val="006B22EE"/>
    <w:rsid w:val="006D2BE4"/>
    <w:rsid w:val="006D6AF5"/>
    <w:rsid w:val="006E37F5"/>
    <w:rsid w:val="006E4A0F"/>
    <w:rsid w:val="006E66F2"/>
    <w:rsid w:val="006F15BC"/>
    <w:rsid w:val="006F6615"/>
    <w:rsid w:val="00704DE1"/>
    <w:rsid w:val="00714AEC"/>
    <w:rsid w:val="00714D1F"/>
    <w:rsid w:val="00735C1B"/>
    <w:rsid w:val="0073763E"/>
    <w:rsid w:val="007466F0"/>
    <w:rsid w:val="00746B41"/>
    <w:rsid w:val="00752BB3"/>
    <w:rsid w:val="00753B08"/>
    <w:rsid w:val="00754257"/>
    <w:rsid w:val="00756D52"/>
    <w:rsid w:val="007709EB"/>
    <w:rsid w:val="007804C2"/>
    <w:rsid w:val="00787EF6"/>
    <w:rsid w:val="007A654B"/>
    <w:rsid w:val="007B0DA2"/>
    <w:rsid w:val="007B2CD8"/>
    <w:rsid w:val="007B361C"/>
    <w:rsid w:val="007B610B"/>
    <w:rsid w:val="007D18ED"/>
    <w:rsid w:val="007D6AB6"/>
    <w:rsid w:val="007E32CE"/>
    <w:rsid w:val="007F0A9D"/>
    <w:rsid w:val="0080160A"/>
    <w:rsid w:val="00807BF2"/>
    <w:rsid w:val="00811564"/>
    <w:rsid w:val="00820543"/>
    <w:rsid w:val="0082444C"/>
    <w:rsid w:val="00826ED4"/>
    <w:rsid w:val="00831278"/>
    <w:rsid w:val="00831DEC"/>
    <w:rsid w:val="00834D52"/>
    <w:rsid w:val="0083556A"/>
    <w:rsid w:val="008379B4"/>
    <w:rsid w:val="008437C7"/>
    <w:rsid w:val="00844088"/>
    <w:rsid w:val="00847CD6"/>
    <w:rsid w:val="00847DE2"/>
    <w:rsid w:val="0085339F"/>
    <w:rsid w:val="008534D0"/>
    <w:rsid w:val="00854BF4"/>
    <w:rsid w:val="00854FA9"/>
    <w:rsid w:val="00861948"/>
    <w:rsid w:val="00865B6D"/>
    <w:rsid w:val="00866500"/>
    <w:rsid w:val="00870932"/>
    <w:rsid w:val="00874445"/>
    <w:rsid w:val="008806AE"/>
    <w:rsid w:val="0088713B"/>
    <w:rsid w:val="00890CFD"/>
    <w:rsid w:val="008A1DFD"/>
    <w:rsid w:val="008A3341"/>
    <w:rsid w:val="008A722E"/>
    <w:rsid w:val="008B07CC"/>
    <w:rsid w:val="008B1556"/>
    <w:rsid w:val="008B18EC"/>
    <w:rsid w:val="008C2C2A"/>
    <w:rsid w:val="008C2CE0"/>
    <w:rsid w:val="008C30C8"/>
    <w:rsid w:val="008C6C9D"/>
    <w:rsid w:val="008E1739"/>
    <w:rsid w:val="008E6671"/>
    <w:rsid w:val="008E6799"/>
    <w:rsid w:val="008F6B23"/>
    <w:rsid w:val="009016DB"/>
    <w:rsid w:val="00902F0F"/>
    <w:rsid w:val="00907099"/>
    <w:rsid w:val="0090770C"/>
    <w:rsid w:val="009101FC"/>
    <w:rsid w:val="009136AF"/>
    <w:rsid w:val="00914E5E"/>
    <w:rsid w:val="0093687D"/>
    <w:rsid w:val="00945A83"/>
    <w:rsid w:val="00951978"/>
    <w:rsid w:val="00956058"/>
    <w:rsid w:val="00963041"/>
    <w:rsid w:val="00966833"/>
    <w:rsid w:val="00970220"/>
    <w:rsid w:val="00973CC1"/>
    <w:rsid w:val="0098174F"/>
    <w:rsid w:val="00990DD4"/>
    <w:rsid w:val="009972A2"/>
    <w:rsid w:val="009A1AB9"/>
    <w:rsid w:val="009B3D9F"/>
    <w:rsid w:val="009C2F51"/>
    <w:rsid w:val="009C61B5"/>
    <w:rsid w:val="009C7CFA"/>
    <w:rsid w:val="009D1D72"/>
    <w:rsid w:val="009E58E6"/>
    <w:rsid w:val="009E6339"/>
    <w:rsid w:val="009F28CA"/>
    <w:rsid w:val="00A01E29"/>
    <w:rsid w:val="00A03A90"/>
    <w:rsid w:val="00A06126"/>
    <w:rsid w:val="00A06EB6"/>
    <w:rsid w:val="00A10D37"/>
    <w:rsid w:val="00A12CAD"/>
    <w:rsid w:val="00A148E9"/>
    <w:rsid w:val="00A15EF7"/>
    <w:rsid w:val="00A20DC7"/>
    <w:rsid w:val="00A24D03"/>
    <w:rsid w:val="00A25318"/>
    <w:rsid w:val="00A324EF"/>
    <w:rsid w:val="00A357FC"/>
    <w:rsid w:val="00A445B7"/>
    <w:rsid w:val="00A61BF5"/>
    <w:rsid w:val="00A631CF"/>
    <w:rsid w:val="00A638D2"/>
    <w:rsid w:val="00A66AF8"/>
    <w:rsid w:val="00A72165"/>
    <w:rsid w:val="00A901C0"/>
    <w:rsid w:val="00A924D3"/>
    <w:rsid w:val="00AA14AA"/>
    <w:rsid w:val="00AA1B8D"/>
    <w:rsid w:val="00AA4A82"/>
    <w:rsid w:val="00AA5006"/>
    <w:rsid w:val="00AB22C4"/>
    <w:rsid w:val="00AB4415"/>
    <w:rsid w:val="00AB59E4"/>
    <w:rsid w:val="00AC4DB4"/>
    <w:rsid w:val="00AD49A0"/>
    <w:rsid w:val="00AE1F4B"/>
    <w:rsid w:val="00AE4B4D"/>
    <w:rsid w:val="00AE5CF7"/>
    <w:rsid w:val="00AE6B21"/>
    <w:rsid w:val="00AF1A74"/>
    <w:rsid w:val="00AF2213"/>
    <w:rsid w:val="00AF68D8"/>
    <w:rsid w:val="00AF7923"/>
    <w:rsid w:val="00B01A4E"/>
    <w:rsid w:val="00B0371C"/>
    <w:rsid w:val="00B041CE"/>
    <w:rsid w:val="00B059BE"/>
    <w:rsid w:val="00B07507"/>
    <w:rsid w:val="00B103C2"/>
    <w:rsid w:val="00B1440D"/>
    <w:rsid w:val="00B16E93"/>
    <w:rsid w:val="00B20E8F"/>
    <w:rsid w:val="00B219C4"/>
    <w:rsid w:val="00B321C2"/>
    <w:rsid w:val="00B34C5E"/>
    <w:rsid w:val="00B42BA8"/>
    <w:rsid w:val="00B45B22"/>
    <w:rsid w:val="00B520C1"/>
    <w:rsid w:val="00B555D2"/>
    <w:rsid w:val="00B55D03"/>
    <w:rsid w:val="00B713B6"/>
    <w:rsid w:val="00B736C3"/>
    <w:rsid w:val="00B75147"/>
    <w:rsid w:val="00B76654"/>
    <w:rsid w:val="00B80ADF"/>
    <w:rsid w:val="00B816E9"/>
    <w:rsid w:val="00B86469"/>
    <w:rsid w:val="00B91268"/>
    <w:rsid w:val="00B94CA3"/>
    <w:rsid w:val="00BA0601"/>
    <w:rsid w:val="00BA2C2A"/>
    <w:rsid w:val="00BA4F68"/>
    <w:rsid w:val="00BD41A5"/>
    <w:rsid w:val="00BD42C3"/>
    <w:rsid w:val="00BE0EA8"/>
    <w:rsid w:val="00BF00DD"/>
    <w:rsid w:val="00BF2719"/>
    <w:rsid w:val="00C00856"/>
    <w:rsid w:val="00C06262"/>
    <w:rsid w:val="00C07973"/>
    <w:rsid w:val="00C07B12"/>
    <w:rsid w:val="00C11902"/>
    <w:rsid w:val="00C15666"/>
    <w:rsid w:val="00C1593B"/>
    <w:rsid w:val="00C16DEA"/>
    <w:rsid w:val="00C20A3D"/>
    <w:rsid w:val="00C20BA6"/>
    <w:rsid w:val="00C27737"/>
    <w:rsid w:val="00C35DB6"/>
    <w:rsid w:val="00C428CC"/>
    <w:rsid w:val="00C459F6"/>
    <w:rsid w:val="00C50900"/>
    <w:rsid w:val="00C51EB5"/>
    <w:rsid w:val="00C5286F"/>
    <w:rsid w:val="00C5378B"/>
    <w:rsid w:val="00C63C8D"/>
    <w:rsid w:val="00C77CA6"/>
    <w:rsid w:val="00C84CD6"/>
    <w:rsid w:val="00C90B8A"/>
    <w:rsid w:val="00C93762"/>
    <w:rsid w:val="00C945B0"/>
    <w:rsid w:val="00CA5C9E"/>
    <w:rsid w:val="00CA63DA"/>
    <w:rsid w:val="00CB0424"/>
    <w:rsid w:val="00CB5266"/>
    <w:rsid w:val="00CC07FB"/>
    <w:rsid w:val="00CC63DF"/>
    <w:rsid w:val="00CC67A9"/>
    <w:rsid w:val="00CD2C8D"/>
    <w:rsid w:val="00CD3DC5"/>
    <w:rsid w:val="00CD4E70"/>
    <w:rsid w:val="00CE0236"/>
    <w:rsid w:val="00D0375E"/>
    <w:rsid w:val="00D05650"/>
    <w:rsid w:val="00D07D7F"/>
    <w:rsid w:val="00D10EBE"/>
    <w:rsid w:val="00D222B4"/>
    <w:rsid w:val="00D265B2"/>
    <w:rsid w:val="00D30A1D"/>
    <w:rsid w:val="00D37D51"/>
    <w:rsid w:val="00D460B5"/>
    <w:rsid w:val="00D47090"/>
    <w:rsid w:val="00D51534"/>
    <w:rsid w:val="00D547B6"/>
    <w:rsid w:val="00D57AE2"/>
    <w:rsid w:val="00D61A67"/>
    <w:rsid w:val="00D72974"/>
    <w:rsid w:val="00D75326"/>
    <w:rsid w:val="00D814ED"/>
    <w:rsid w:val="00D83DC0"/>
    <w:rsid w:val="00D856B8"/>
    <w:rsid w:val="00D870D3"/>
    <w:rsid w:val="00D91863"/>
    <w:rsid w:val="00DA6E5D"/>
    <w:rsid w:val="00DB0E83"/>
    <w:rsid w:val="00DB0EE6"/>
    <w:rsid w:val="00DB1EA6"/>
    <w:rsid w:val="00DC4DDF"/>
    <w:rsid w:val="00DD3165"/>
    <w:rsid w:val="00DD3CA2"/>
    <w:rsid w:val="00DE0437"/>
    <w:rsid w:val="00DE5F06"/>
    <w:rsid w:val="00DE79AF"/>
    <w:rsid w:val="00DF1928"/>
    <w:rsid w:val="00DF258E"/>
    <w:rsid w:val="00E01DD0"/>
    <w:rsid w:val="00E021DC"/>
    <w:rsid w:val="00E04AFE"/>
    <w:rsid w:val="00E05666"/>
    <w:rsid w:val="00E105A1"/>
    <w:rsid w:val="00E11A2B"/>
    <w:rsid w:val="00E2207F"/>
    <w:rsid w:val="00E26A4B"/>
    <w:rsid w:val="00E37422"/>
    <w:rsid w:val="00E37523"/>
    <w:rsid w:val="00E405D2"/>
    <w:rsid w:val="00E40C75"/>
    <w:rsid w:val="00E442D8"/>
    <w:rsid w:val="00E55991"/>
    <w:rsid w:val="00E57109"/>
    <w:rsid w:val="00E67A59"/>
    <w:rsid w:val="00E728FF"/>
    <w:rsid w:val="00E86FE4"/>
    <w:rsid w:val="00E9518C"/>
    <w:rsid w:val="00EA2035"/>
    <w:rsid w:val="00EB0A4B"/>
    <w:rsid w:val="00EB17B8"/>
    <w:rsid w:val="00EB29FB"/>
    <w:rsid w:val="00EB3B90"/>
    <w:rsid w:val="00EB4D80"/>
    <w:rsid w:val="00EC0FA8"/>
    <w:rsid w:val="00EE1F50"/>
    <w:rsid w:val="00EE4598"/>
    <w:rsid w:val="00EE7834"/>
    <w:rsid w:val="00F03DAA"/>
    <w:rsid w:val="00F079E4"/>
    <w:rsid w:val="00F07AEF"/>
    <w:rsid w:val="00F20B0B"/>
    <w:rsid w:val="00F23A79"/>
    <w:rsid w:val="00F30A01"/>
    <w:rsid w:val="00F30EAA"/>
    <w:rsid w:val="00F4337E"/>
    <w:rsid w:val="00F44051"/>
    <w:rsid w:val="00F44089"/>
    <w:rsid w:val="00F475A8"/>
    <w:rsid w:val="00F475B3"/>
    <w:rsid w:val="00F55CC5"/>
    <w:rsid w:val="00F57546"/>
    <w:rsid w:val="00F611EE"/>
    <w:rsid w:val="00F64500"/>
    <w:rsid w:val="00F678B3"/>
    <w:rsid w:val="00F67958"/>
    <w:rsid w:val="00F720A8"/>
    <w:rsid w:val="00F7300B"/>
    <w:rsid w:val="00F7582D"/>
    <w:rsid w:val="00F75F17"/>
    <w:rsid w:val="00F77179"/>
    <w:rsid w:val="00F77309"/>
    <w:rsid w:val="00F8603D"/>
    <w:rsid w:val="00F91488"/>
    <w:rsid w:val="00F91D55"/>
    <w:rsid w:val="00F9713B"/>
    <w:rsid w:val="00FA62B3"/>
    <w:rsid w:val="00FB463F"/>
    <w:rsid w:val="00FC3B13"/>
    <w:rsid w:val="00FC4A29"/>
    <w:rsid w:val="00FC6A56"/>
    <w:rsid w:val="00FC7FC9"/>
    <w:rsid w:val="00FD251D"/>
    <w:rsid w:val="00FD2A47"/>
    <w:rsid w:val="00FD38F8"/>
    <w:rsid w:val="00FD71E7"/>
    <w:rsid w:val="00FE2401"/>
    <w:rsid w:val="00FE3593"/>
    <w:rsid w:val="00F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D8670"/>
  <w15:chartTrackingRefBased/>
  <w15:docId w15:val="{F56D8595-312F-4EA9-94A9-06B47F8C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1">
    <w:name w:val="heading 1"/>
    <w:basedOn w:val="Normal"/>
    <w:next w:val="Normal"/>
    <w:link w:val="Heading1Char"/>
    <w:qFormat/>
    <w:rsid w:val="00753B08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5286F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286F"/>
    <w:rPr>
      <w:rFonts w:ascii="Calibri" w:hAnsi="Calibri"/>
      <w:szCs w:val="21"/>
      <w:lang w:val="hr-HR"/>
    </w:rPr>
  </w:style>
  <w:style w:type="paragraph" w:styleId="ListParagraph">
    <w:name w:val="List Paragraph"/>
    <w:basedOn w:val="Normal"/>
    <w:link w:val="ListParagraphChar"/>
    <w:uiPriority w:val="34"/>
    <w:qFormat/>
    <w:rsid w:val="000F25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53B08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">
    <w:name w:val="Body Text"/>
    <w:basedOn w:val="Normal"/>
    <w:link w:val="BodyTextChar"/>
    <w:unhideWhenUsed/>
    <w:rsid w:val="00E9518C"/>
    <w:pPr>
      <w:spacing w:after="120" w:line="259" w:lineRule="auto"/>
    </w:pPr>
    <w:rPr>
      <w:rFonts w:ascii="Calibri" w:hAnsi="Calibri"/>
      <w:sz w:val="22"/>
      <w:szCs w:val="22"/>
      <w:lang w:val="bs-Latn-BA" w:eastAsia="bs-Latn-BA"/>
    </w:rPr>
  </w:style>
  <w:style w:type="character" w:customStyle="1" w:styleId="BodyTextChar">
    <w:name w:val="Body Text Char"/>
    <w:basedOn w:val="DefaultParagraphFont"/>
    <w:link w:val="BodyText"/>
    <w:rsid w:val="00E9518C"/>
    <w:rPr>
      <w:rFonts w:ascii="Calibri" w:eastAsia="Times New Roman" w:hAnsi="Calibri" w:cs="Times New Roman"/>
      <w:lang w:val="bs-Latn-BA" w:eastAsia="bs-Latn-BA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uiPriority w:val="99"/>
    <w:rsid w:val="00E9518C"/>
    <w:rPr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uiPriority w:val="99"/>
    <w:rsid w:val="00E9518C"/>
    <w:pPr>
      <w:widowControl w:val="0"/>
      <w:shd w:val="clear" w:color="auto" w:fill="FFFFFF"/>
      <w:spacing w:before="660" w:after="860" w:line="278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E9518C"/>
    <w:rPr>
      <w:rFonts w:ascii="Times New Roman" w:eastAsia="Times New Roman" w:hAnsi="Times New Roman" w:cs="Times New Roman"/>
      <w:sz w:val="24"/>
      <w:szCs w:val="24"/>
      <w:lang w:val="hr-BA"/>
    </w:rPr>
  </w:style>
  <w:style w:type="character" w:styleId="Hyperlink">
    <w:name w:val="Hyperlink"/>
    <w:basedOn w:val="DefaultParagraphFont"/>
    <w:uiPriority w:val="99"/>
    <w:rsid w:val="00FE737F"/>
    <w:rPr>
      <w:color w:val="0000FF"/>
      <w:u w:val="single"/>
    </w:rPr>
  </w:style>
  <w:style w:type="paragraph" w:styleId="NoSpacing">
    <w:name w:val="No Spacing"/>
    <w:aliases w:val="Normal text"/>
    <w:basedOn w:val="Normal"/>
    <w:link w:val="NoSpacingChar"/>
    <w:uiPriority w:val="1"/>
    <w:qFormat/>
    <w:rsid w:val="00F8603D"/>
    <w:pPr>
      <w:spacing w:before="100" w:beforeAutospacing="1" w:after="100" w:afterAutospacing="1"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B29F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428CC"/>
    <w:rPr>
      <w:b/>
      <w:bCs/>
    </w:rPr>
  </w:style>
  <w:style w:type="character" w:customStyle="1" w:styleId="fontstyle01">
    <w:name w:val="fontstyle01"/>
    <w:basedOn w:val="DefaultParagraphFont"/>
    <w:rsid w:val="000E0E7A"/>
    <w:rPr>
      <w:rFonts w:ascii="Cambria-Bold" w:hAnsi="Cambri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0E0E7A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0E0E7A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lan">
    <w:name w:val="clan"/>
    <w:basedOn w:val="Normal"/>
    <w:rsid w:val="00C77CA6"/>
    <w:pPr>
      <w:spacing w:before="100" w:beforeAutospacing="1" w:after="100" w:afterAutospacing="1"/>
    </w:pPr>
    <w:rPr>
      <w:lang w:val="en-GB" w:eastAsia="en-GB"/>
    </w:rPr>
  </w:style>
  <w:style w:type="paragraph" w:customStyle="1" w:styleId="normalboldcentar">
    <w:name w:val="normalboldcentar"/>
    <w:basedOn w:val="Normal"/>
    <w:rsid w:val="00C77CA6"/>
    <w:pPr>
      <w:spacing w:before="100" w:beforeAutospacing="1" w:after="100" w:afterAutospacing="1"/>
    </w:pPr>
    <w:rPr>
      <w:lang w:val="en-GB" w:eastAsia="en-GB"/>
    </w:rPr>
  </w:style>
  <w:style w:type="paragraph" w:customStyle="1" w:styleId="Normal1">
    <w:name w:val="Normal1"/>
    <w:basedOn w:val="Normal"/>
    <w:rsid w:val="00C77CA6"/>
    <w:pPr>
      <w:spacing w:before="100" w:beforeAutospacing="1" w:after="100" w:afterAutospacing="1"/>
    </w:pPr>
    <w:rPr>
      <w:lang w:val="en-GB" w:eastAsia="en-GB"/>
    </w:rPr>
  </w:style>
  <w:style w:type="character" w:customStyle="1" w:styleId="NoSpacingChar">
    <w:name w:val="No Spacing Char"/>
    <w:aliases w:val="Normal text Char"/>
    <w:link w:val="NoSpacing"/>
    <w:uiPriority w:val="1"/>
    <w:qFormat/>
    <w:rsid w:val="0000574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odnaslovpropisa">
    <w:name w:val="podnaslovpropisa"/>
    <w:basedOn w:val="DefaultParagraphFont"/>
    <w:rsid w:val="00005742"/>
  </w:style>
  <w:style w:type="character" w:styleId="FollowedHyperlink">
    <w:name w:val="FollowedHyperlink"/>
    <w:basedOn w:val="DefaultParagraphFont"/>
    <w:uiPriority w:val="99"/>
    <w:semiHidden/>
    <w:unhideWhenUsed/>
    <w:rsid w:val="00023714"/>
    <w:rPr>
      <w:color w:val="954F72" w:themeColor="followedHyperlink"/>
      <w:u w:val="single"/>
    </w:rPr>
  </w:style>
  <w:style w:type="character" w:customStyle="1" w:styleId="fontstyle11">
    <w:name w:val="fontstyle11"/>
    <w:basedOn w:val="DefaultParagraphFont"/>
    <w:rsid w:val="00582FBA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f.unsa.ba/files/trajno/propisi/ffunsa/Pravilnik-o-kancelarijskom-i-arhivskom-poslovanju-FFUNSA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mks.ks.gov.ba/preuzimanja/legislativa/zakon-o-arhivskoj-djelatnos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client=firefox-b-d&amp;q=+%EF%83%98+Uredba+o+kancelarijskom+poslovanju%2C+organa+uprave+i+slu%C5%BEbi+za+upravu+FBi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4BCC1-C078-4422-9904-BE6722D8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Maida Besic</dc:creator>
  <cp:keywords/>
  <dc:description/>
  <cp:lastModifiedBy>Maida Besic</cp:lastModifiedBy>
  <cp:revision>41</cp:revision>
  <cp:lastPrinted>2022-10-20T12:19:00Z</cp:lastPrinted>
  <dcterms:created xsi:type="dcterms:W3CDTF">2022-01-15T17:54:00Z</dcterms:created>
  <dcterms:modified xsi:type="dcterms:W3CDTF">2022-12-14T07:41:00Z</dcterms:modified>
</cp:coreProperties>
</file>