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D6E6" w14:textId="0A35E917" w:rsidR="009A6DB4" w:rsidRPr="00055CCC" w:rsidRDefault="009A6DB4" w:rsidP="00331C86">
      <w:pPr>
        <w:jc w:val="center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Pitanja, lista literature i propisa za pismeni i usmeni ispit za prijem u radni odnos na radno mjesto </w:t>
      </w:r>
      <w:r w:rsidR="00112621" w:rsidRPr="00055CCC">
        <w:rPr>
          <w:rFonts w:asciiTheme="majorBidi" w:hAnsiTheme="majorBidi" w:cstheme="majorBidi"/>
          <w:sz w:val="24"/>
          <w:szCs w:val="24"/>
        </w:rPr>
        <w:t xml:space="preserve">stručni saradnik </w:t>
      </w:r>
      <w:r w:rsidR="00107B2F">
        <w:rPr>
          <w:rFonts w:asciiTheme="majorBidi" w:hAnsiTheme="majorBidi" w:cstheme="majorBidi"/>
          <w:sz w:val="24"/>
          <w:szCs w:val="24"/>
        </w:rPr>
        <w:t>za</w:t>
      </w:r>
      <w:r w:rsidR="00112621" w:rsidRPr="00055CCC">
        <w:rPr>
          <w:rFonts w:asciiTheme="majorBidi" w:hAnsiTheme="majorBidi" w:cstheme="majorBidi"/>
          <w:sz w:val="24"/>
          <w:szCs w:val="24"/>
        </w:rPr>
        <w:t xml:space="preserve"> bibliote</w:t>
      </w:r>
      <w:r w:rsidR="00107B2F">
        <w:rPr>
          <w:rFonts w:asciiTheme="majorBidi" w:hAnsiTheme="majorBidi" w:cstheme="majorBidi"/>
          <w:sz w:val="24"/>
          <w:szCs w:val="24"/>
        </w:rPr>
        <w:t>ku</w:t>
      </w:r>
      <w:r w:rsidR="00112621" w:rsidRPr="00055CCC">
        <w:rPr>
          <w:rFonts w:asciiTheme="majorBidi" w:hAnsiTheme="majorBidi" w:cstheme="majorBidi"/>
          <w:sz w:val="24"/>
          <w:szCs w:val="24"/>
        </w:rPr>
        <w:t xml:space="preserve"> – arhivist </w:t>
      </w:r>
    </w:p>
    <w:p w14:paraId="0A9986A9" w14:textId="77777777" w:rsidR="005B0E02" w:rsidRPr="00055CCC" w:rsidRDefault="005B0E02" w:rsidP="001A085E">
      <w:pPr>
        <w:rPr>
          <w:rFonts w:asciiTheme="majorBidi" w:hAnsiTheme="majorBidi" w:cstheme="majorBidi"/>
          <w:sz w:val="24"/>
          <w:szCs w:val="24"/>
        </w:rPr>
      </w:pPr>
    </w:p>
    <w:p w14:paraId="71BD9D1E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Bibliotečka djelatnost u smislu Zakona o bibliotečkoj djelatnosti</w:t>
      </w:r>
    </w:p>
    <w:p w14:paraId="733AEB5D" w14:textId="77777777" w:rsidR="000E382C" w:rsidRPr="00055CCC" w:rsidRDefault="000E382C" w:rsidP="000E382C">
      <w:pPr>
        <w:pStyle w:val="ListParagraph"/>
        <w:ind w:left="36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0AE34F81" w14:textId="00DD9D24" w:rsidR="000E382C" w:rsidRPr="00055CCC" w:rsidRDefault="000E382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Arhivska djelatnost u smislu Zakona o arhivskoj djelatnosti</w:t>
      </w:r>
      <w:r w:rsidR="00F0490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</w:p>
    <w:p w14:paraId="1C905F07" w14:textId="77777777" w:rsidR="00A57A3D" w:rsidRPr="00055CCC" w:rsidRDefault="00A57A3D" w:rsidP="00A57A3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13A22BDB" w14:textId="0C188554" w:rsidR="002940FC" w:rsidRPr="00055CCC" w:rsidRDefault="00A57A3D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Prikupljanje arhivske građe</w:t>
      </w:r>
      <w:r w:rsidR="00F0490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</w:p>
    <w:p w14:paraId="4F793378" w14:textId="77777777" w:rsidR="002940FC" w:rsidRPr="00055CCC" w:rsidRDefault="002940FC" w:rsidP="002940F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04C0C117" w14:textId="6D1A15DC" w:rsidR="002940FC" w:rsidRPr="00055CCC" w:rsidRDefault="00FA2ADD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K</w:t>
      </w:r>
      <w:r w:rsidR="00933D02" w:rsidRPr="00055CCC">
        <w:rPr>
          <w:rFonts w:asciiTheme="majorBidi" w:hAnsiTheme="majorBidi" w:cstheme="majorBidi"/>
          <w:b/>
          <w:bCs/>
          <w:sz w:val="24"/>
          <w:szCs w:val="24"/>
        </w:rPr>
        <w:t>orištenj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33D0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arhivske građe </w:t>
      </w:r>
      <w:r w:rsidR="00F04902" w:rsidRPr="00055CCC">
        <w:rPr>
          <w:rFonts w:asciiTheme="majorBidi" w:hAnsiTheme="majorBidi" w:cstheme="majorBidi"/>
          <w:b/>
          <w:bCs/>
          <w:sz w:val="24"/>
          <w:szCs w:val="24"/>
        </w:rPr>
        <w:t>-</w:t>
      </w:r>
    </w:p>
    <w:p w14:paraId="71BC3604" w14:textId="77777777" w:rsidR="002940FC" w:rsidRPr="00055CCC" w:rsidRDefault="002940FC" w:rsidP="002940F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021CA09E" w14:textId="47DAAD06" w:rsidR="00762410" w:rsidRPr="00055CCC" w:rsidRDefault="00762410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Predaja arhivske građe</w:t>
      </w:r>
      <w:r w:rsidR="00F0490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</w:p>
    <w:p w14:paraId="4D6DCB13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777AB82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Prikupljanje bibliotečke građe</w:t>
      </w:r>
    </w:p>
    <w:p w14:paraId="34FB63F5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3C5B6B4C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Ugovor o bibliotečkoj građi</w:t>
      </w:r>
    </w:p>
    <w:p w14:paraId="1A30291D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762F14EE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Revizija bibliotečke građe</w:t>
      </w:r>
    </w:p>
    <w:p w14:paraId="0742E72D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C9D216C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Prestanak rada biblioteke</w:t>
      </w:r>
    </w:p>
    <w:p w14:paraId="2317EDB9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2F734ED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Zaštita i korištenje stare i rijetke knjige</w:t>
      </w:r>
    </w:p>
    <w:p w14:paraId="70B64BD3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5DCA3B9" w14:textId="77777777" w:rsidR="002940F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Misija visokoškolske biblioteke</w:t>
      </w:r>
    </w:p>
    <w:p w14:paraId="0C81DA89" w14:textId="77777777" w:rsidR="002940FC" w:rsidRPr="00055CCC" w:rsidRDefault="002940FC" w:rsidP="002940F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5F55625" w14:textId="10ACF26B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Bibliotečki  odbor  organizacione  jedinice  visokoškolske  institucije</w:t>
      </w:r>
    </w:p>
    <w:p w14:paraId="4FF68F0D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60EC0A9A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Nabavka bibliotečke građe</w:t>
      </w:r>
    </w:p>
    <w:p w14:paraId="5A5F9D0C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1357C8BA" w14:textId="77777777" w:rsidR="000E382C" w:rsidRPr="00055CCC" w:rsidRDefault="00D27B91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Revizija</w:t>
      </w:r>
    </w:p>
    <w:p w14:paraId="29BC42FD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68E673DF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Zaštita bibliotečke građe</w:t>
      </w:r>
    </w:p>
    <w:p w14:paraId="6BF81A89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7E03D847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COBISS+</w:t>
      </w:r>
    </w:p>
    <w:p w14:paraId="748D0C42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6DF5DA43" w14:textId="77777777" w:rsidR="000E382C" w:rsidRPr="00055CCC" w:rsidRDefault="001A085E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Štamparska i knjižarska djelatnost Univerziteta u Sarajevu</w:t>
      </w:r>
    </w:p>
    <w:p w14:paraId="0BC332CE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779E6EDD" w14:textId="77777777" w:rsidR="000E382C" w:rsidRPr="00055CCC" w:rsidRDefault="005B0E02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Izdavački savjet UNSA</w:t>
      </w:r>
    </w:p>
    <w:p w14:paraId="141002CF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9A40BD1" w14:textId="77777777" w:rsidR="004C642B" w:rsidRDefault="00F86011" w:rsidP="004C642B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C642B">
        <w:rPr>
          <w:rFonts w:asciiTheme="majorBidi" w:hAnsiTheme="majorBidi" w:cstheme="majorBidi"/>
          <w:b/>
          <w:bCs/>
          <w:sz w:val="24"/>
          <w:szCs w:val="24"/>
        </w:rPr>
        <w:t xml:space="preserve">Organi rukovođenja </w:t>
      </w:r>
      <w:r w:rsidR="00055CCC" w:rsidRPr="004C642B">
        <w:rPr>
          <w:rFonts w:asciiTheme="majorBidi" w:hAnsiTheme="majorBidi" w:cstheme="majorBidi"/>
          <w:b/>
          <w:bCs/>
          <w:sz w:val="24"/>
          <w:szCs w:val="24"/>
        </w:rPr>
        <w:t>Instituta</w:t>
      </w:r>
      <w:r w:rsidR="001242A0" w:rsidRPr="004C64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5660F6B" w14:textId="77777777" w:rsidR="004C642B" w:rsidRPr="004C642B" w:rsidRDefault="004C642B" w:rsidP="004C642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0647DBA6" w14:textId="4DA0B747" w:rsidR="000E382C" w:rsidRPr="004C642B" w:rsidRDefault="00286BEC" w:rsidP="004C642B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C642B">
        <w:rPr>
          <w:rFonts w:asciiTheme="majorBidi" w:hAnsiTheme="majorBidi" w:cstheme="majorBidi"/>
          <w:b/>
          <w:bCs/>
          <w:sz w:val="24"/>
          <w:szCs w:val="24"/>
        </w:rPr>
        <w:t>DOI</w:t>
      </w:r>
    </w:p>
    <w:p w14:paraId="0DC21CF0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DD15776" w14:textId="77777777" w:rsidR="000E382C" w:rsidRPr="00055CCC" w:rsidRDefault="00286BE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Baze podataka</w:t>
      </w:r>
    </w:p>
    <w:p w14:paraId="53150B21" w14:textId="77777777" w:rsidR="000E382C" w:rsidRPr="00055CCC" w:rsidRDefault="000E382C" w:rsidP="000E382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477F39DC" w14:textId="72756D4C" w:rsidR="00D27B91" w:rsidRPr="00055CCC" w:rsidRDefault="00A81CA5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CIP</w:t>
      </w:r>
      <w:r w:rsidR="003C1C6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ISBN</w:t>
      </w:r>
      <w:r w:rsidR="003C1C62" w:rsidRPr="00055CCC">
        <w:rPr>
          <w:rFonts w:asciiTheme="majorBidi" w:hAnsiTheme="majorBidi" w:cstheme="majorBidi"/>
          <w:b/>
          <w:bCs/>
          <w:sz w:val="24"/>
          <w:szCs w:val="24"/>
        </w:rPr>
        <w:t>, ISSN</w:t>
      </w:r>
    </w:p>
    <w:p w14:paraId="7137446A" w14:textId="4F942433" w:rsidR="00055CCC" w:rsidRPr="00055CCC" w:rsidRDefault="00110224" w:rsidP="004C64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 </w:t>
      </w:r>
      <w:r w:rsidR="009A6DB4" w:rsidRPr="00055CCC">
        <w:rPr>
          <w:rFonts w:asciiTheme="majorBidi" w:hAnsiTheme="majorBidi" w:cstheme="majorBidi"/>
          <w:b/>
          <w:bCs/>
          <w:sz w:val="24"/>
          <w:szCs w:val="24"/>
        </w:rPr>
        <w:t>Pismeni</w:t>
      </w:r>
      <w:r w:rsidR="00256B9A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test će se sastojati od </w:t>
      </w:r>
      <w:r w:rsidR="00055CCC" w:rsidRPr="00055CCC">
        <w:rPr>
          <w:rFonts w:asciiTheme="majorBidi" w:hAnsiTheme="majorBidi" w:cstheme="majorBidi"/>
          <w:b/>
          <w:bCs/>
          <w:sz w:val="24"/>
          <w:szCs w:val="24"/>
        </w:rPr>
        <w:t>30</w:t>
      </w:r>
      <w:r w:rsidR="00256B9A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pitanja koji će nositi </w:t>
      </w:r>
      <w:r w:rsidR="00BA7C5D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po </w:t>
      </w:r>
      <w:r w:rsidR="00055CCC" w:rsidRPr="00055CCC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56B9A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boda</w:t>
      </w:r>
      <w:r w:rsidR="00286BEC" w:rsidRPr="00055CC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D33FA57" w14:textId="12BCD4AA" w:rsidR="009A6DB4" w:rsidRPr="00055CCC" w:rsidRDefault="00286BEC" w:rsidP="00B44E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Trajanje testa: </w:t>
      </w:r>
      <w:r w:rsidR="00BA7C5D" w:rsidRPr="00055CCC">
        <w:rPr>
          <w:rFonts w:asciiTheme="majorBidi" w:hAnsiTheme="majorBidi" w:cstheme="majorBidi"/>
          <w:b/>
          <w:bCs/>
          <w:sz w:val="24"/>
          <w:szCs w:val="24"/>
        </w:rPr>
        <w:t>45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minuta.</w:t>
      </w:r>
    </w:p>
    <w:p w14:paraId="5EEC89D0" w14:textId="77777777" w:rsidR="005E640C" w:rsidRPr="00055CCC" w:rsidRDefault="005E640C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5868123" w14:textId="732D1BB5" w:rsidR="00884DF9" w:rsidRPr="00055CCC" w:rsidRDefault="00884DF9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1. Šta</w:t>
      </w:r>
      <w:r w:rsidR="009B5B6A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obuhvata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bibliotečka djelatnost u smislu Zakona o bibliotečkoj djelatnosti?</w:t>
      </w:r>
    </w:p>
    <w:p w14:paraId="124AAA4D" w14:textId="77777777" w:rsidR="00566ADF" w:rsidRPr="00055CCC" w:rsidRDefault="00566ADF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5C26035" w14:textId="2DCA80FD" w:rsidR="001972A2" w:rsidRPr="00055CCC" w:rsidRDefault="006D6B7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</w:t>
      </w:r>
      <w:r w:rsidR="001972A2" w:rsidRPr="00055CCC">
        <w:rPr>
          <w:rFonts w:asciiTheme="majorBidi" w:hAnsiTheme="majorBidi" w:cstheme="majorBidi"/>
          <w:sz w:val="24"/>
          <w:szCs w:val="24"/>
        </w:rPr>
        <w:t xml:space="preserve">. Bibliotečka djelatnost obuhvata izdavanje i štampanje knjiga i drugih publikacija propisanih Zakonom. </w:t>
      </w:r>
    </w:p>
    <w:p w14:paraId="667A1184" w14:textId="7A97C815" w:rsidR="001972A2" w:rsidRPr="00055CCC" w:rsidRDefault="006D6B7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</w:t>
      </w:r>
      <w:r w:rsidR="001972A2" w:rsidRPr="00055CCC">
        <w:rPr>
          <w:rFonts w:asciiTheme="majorBidi" w:hAnsiTheme="majorBidi" w:cstheme="majorBidi"/>
          <w:sz w:val="24"/>
          <w:szCs w:val="24"/>
        </w:rPr>
        <w:t xml:space="preserve">. Bibliotečka djelatnost obuhvata čuvanje i pohranjivanje bibliotečke građe. </w:t>
      </w:r>
    </w:p>
    <w:p w14:paraId="7267E6FD" w14:textId="5BC6E86F" w:rsidR="006D6B7F" w:rsidRPr="00055CCC" w:rsidRDefault="006D6B7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Bibliotečka djelatnost obuhvata: sistematsko prikupljanje, stručnu obradu, čuvanje, pohranjivanje i davanje na korišćenje bibliotečke građe, prikupljanje informacija o toj građi, kao i obavezno dostavljanje štampanog materijala.</w:t>
      </w:r>
    </w:p>
    <w:p w14:paraId="67705AFF" w14:textId="58824FF3" w:rsidR="001972A2" w:rsidRPr="00055CCC" w:rsidRDefault="006D6B7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</w:t>
      </w:r>
      <w:r w:rsidR="001972A2" w:rsidRPr="00055CCC">
        <w:rPr>
          <w:rFonts w:asciiTheme="majorBidi" w:hAnsiTheme="majorBidi" w:cstheme="majorBidi"/>
          <w:sz w:val="24"/>
          <w:szCs w:val="24"/>
        </w:rPr>
        <w:t xml:space="preserve">. Bibliotečka djelatnost obuhvata: sistematsko prikupljanje, stručnu obradu, čuvanje, prikupljanje informacija o toj građi, kao i obavezno dostavljanje štampanog materijala. </w:t>
      </w:r>
    </w:p>
    <w:p w14:paraId="6681FAB3" w14:textId="77777777" w:rsidR="001972A2" w:rsidRPr="00055CCC" w:rsidRDefault="001972A2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22A0EBB" w14:textId="359C2401" w:rsidR="00884DF9" w:rsidRPr="00055CCC" w:rsidRDefault="00884DF9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395B86" w:rsidRPr="00055CCC">
        <w:rPr>
          <w:rFonts w:asciiTheme="majorBidi" w:hAnsiTheme="majorBidi" w:cstheme="majorBidi"/>
          <w:b/>
          <w:bCs/>
          <w:sz w:val="24"/>
          <w:szCs w:val="24"/>
        </w:rPr>
        <w:t>U smislu Zakona o bibliotečkoj djelatnosti n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a koji način biblioteka prikuplja bibliotečk</w:t>
      </w:r>
      <w:r w:rsidR="00C7085F" w:rsidRPr="00055CCC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građu?</w:t>
      </w:r>
    </w:p>
    <w:p w14:paraId="38F124C6" w14:textId="2A40AEFC" w:rsidR="005E640C" w:rsidRPr="00055CCC" w:rsidRDefault="005E640C" w:rsidP="00C753EE">
      <w:pPr>
        <w:pStyle w:val="Default"/>
        <w:jc w:val="both"/>
        <w:rPr>
          <w:rFonts w:asciiTheme="majorBidi" w:hAnsiTheme="majorBidi" w:cstheme="majorBidi"/>
        </w:rPr>
      </w:pPr>
    </w:p>
    <w:p w14:paraId="24CD0F9B" w14:textId="3E2697D8" w:rsidR="00395B86" w:rsidRPr="00055CCC" w:rsidRDefault="00395B86" w:rsidP="00C753E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</w:rPr>
      </w:pPr>
      <w:r w:rsidRPr="00055CCC">
        <w:rPr>
          <w:rFonts w:asciiTheme="majorBidi" w:hAnsiTheme="majorBidi" w:cstheme="majorBidi"/>
          <w:color w:val="auto"/>
        </w:rPr>
        <w:t xml:space="preserve">1. Biblioteka ne prikuplja bibliotečku građu, nego je dobija od osnivača. </w:t>
      </w:r>
    </w:p>
    <w:p w14:paraId="48AFAFA3" w14:textId="262EB58E" w:rsidR="00395B86" w:rsidRPr="00055CCC" w:rsidRDefault="00395B86" w:rsidP="00C753E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</w:rPr>
      </w:pPr>
      <w:r w:rsidRPr="00055CCC">
        <w:rPr>
          <w:rFonts w:asciiTheme="majorBidi" w:hAnsiTheme="majorBidi" w:cstheme="majorBidi"/>
          <w:color w:val="auto"/>
        </w:rPr>
        <w:t xml:space="preserve">2. Biblioteka prikuplja bibliotečku građu traženjem donacija od privatnih lica. </w:t>
      </w:r>
    </w:p>
    <w:p w14:paraId="570D9F58" w14:textId="7F860C5F" w:rsidR="00395B86" w:rsidRPr="00055CCC" w:rsidRDefault="00395B86" w:rsidP="00C753E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</w:rPr>
      </w:pPr>
      <w:r w:rsidRPr="00055CCC">
        <w:rPr>
          <w:rFonts w:asciiTheme="majorBidi" w:hAnsiTheme="majorBidi" w:cstheme="majorBidi"/>
          <w:color w:val="auto"/>
        </w:rPr>
        <w:t>3. Biblioteka prikuplja bibliotečku građu preuzimanjem obaveznog primjerka štampanog materijala od izdavača sa područja Ka</w:t>
      </w:r>
      <w:r w:rsidRPr="00055CCC">
        <w:rPr>
          <w:rFonts w:asciiTheme="majorBidi" w:hAnsiTheme="majorBidi" w:cstheme="majorBidi"/>
        </w:rPr>
        <w:t>n</w:t>
      </w:r>
      <w:r w:rsidRPr="00055CCC">
        <w:rPr>
          <w:rFonts w:asciiTheme="majorBidi" w:hAnsiTheme="majorBidi" w:cstheme="majorBidi"/>
          <w:color w:val="auto"/>
        </w:rPr>
        <w:t xml:space="preserve">tona. </w:t>
      </w:r>
    </w:p>
    <w:p w14:paraId="0E85D32A" w14:textId="01681F2C" w:rsidR="00395B86" w:rsidRPr="00055CCC" w:rsidRDefault="00395B86" w:rsidP="00C753EE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  <w:color w:val="auto"/>
        </w:rPr>
        <w:t>4. Biblioteka prikuplja bibliotečku građu preuzimanjem obaveznog primjerka štampanog materijala od izdavača sa područja Ka</w:t>
      </w:r>
      <w:r w:rsidRPr="00055CCC">
        <w:rPr>
          <w:rFonts w:asciiTheme="majorBidi" w:hAnsiTheme="majorBidi" w:cstheme="majorBidi"/>
        </w:rPr>
        <w:t>n</w:t>
      </w:r>
      <w:r w:rsidRPr="00055CCC">
        <w:rPr>
          <w:rFonts w:asciiTheme="majorBidi" w:hAnsiTheme="majorBidi" w:cstheme="majorBidi"/>
          <w:color w:val="auto"/>
        </w:rPr>
        <w:t>tona, kao i kupovinom, razmjenom, poklonom i zavještanjem.</w:t>
      </w:r>
    </w:p>
    <w:p w14:paraId="7F522BB0" w14:textId="3F498B79" w:rsidR="005E640C" w:rsidRPr="00055CCC" w:rsidRDefault="005E640C" w:rsidP="00C753EE">
      <w:pPr>
        <w:pStyle w:val="Default"/>
        <w:jc w:val="both"/>
        <w:rPr>
          <w:rFonts w:asciiTheme="majorBidi" w:hAnsiTheme="majorBidi" w:cstheme="majorBidi"/>
        </w:rPr>
      </w:pPr>
    </w:p>
    <w:p w14:paraId="037880CB" w14:textId="77777777" w:rsidR="00566ADF" w:rsidRPr="00055CCC" w:rsidRDefault="00566ADF" w:rsidP="00C753EE">
      <w:pPr>
        <w:pStyle w:val="Default"/>
        <w:jc w:val="both"/>
        <w:rPr>
          <w:rFonts w:asciiTheme="majorBidi" w:hAnsiTheme="majorBidi" w:cstheme="majorBidi"/>
        </w:rPr>
      </w:pPr>
    </w:p>
    <w:p w14:paraId="5A85C4E9" w14:textId="1E95B363" w:rsidR="00884DF9" w:rsidRPr="00055CCC" w:rsidRDefault="00884DF9" w:rsidP="00C753EE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3. </w:t>
      </w:r>
      <w:r w:rsidR="00EC77B3" w:rsidRPr="00055CCC">
        <w:rPr>
          <w:rFonts w:asciiTheme="majorBidi" w:hAnsiTheme="majorBidi" w:cstheme="majorBidi"/>
          <w:b/>
          <w:bCs/>
        </w:rPr>
        <w:t xml:space="preserve"> </w:t>
      </w:r>
      <w:r w:rsidRPr="00055CCC">
        <w:rPr>
          <w:rFonts w:asciiTheme="majorBidi" w:hAnsiTheme="majorBidi" w:cstheme="majorBidi"/>
          <w:b/>
          <w:bCs/>
          <w:color w:val="auto"/>
        </w:rPr>
        <w:t xml:space="preserve">Ugovor </w:t>
      </w:r>
      <w:r w:rsidR="00B629E1" w:rsidRPr="00055CCC">
        <w:rPr>
          <w:rFonts w:asciiTheme="majorBidi" w:hAnsiTheme="majorBidi" w:cstheme="majorBidi"/>
          <w:b/>
          <w:bCs/>
          <w:color w:val="auto"/>
        </w:rPr>
        <w:t>o</w:t>
      </w:r>
      <w:r w:rsidRPr="00055CCC">
        <w:rPr>
          <w:rFonts w:asciiTheme="majorBidi" w:hAnsiTheme="majorBidi" w:cstheme="majorBidi"/>
          <w:b/>
          <w:bCs/>
          <w:color w:val="auto"/>
        </w:rPr>
        <w:t xml:space="preserve"> kupovini, razmjeni i poklonu bibliotečke građe</w:t>
      </w:r>
      <w:r w:rsidRPr="00055CCC">
        <w:rPr>
          <w:rFonts w:asciiTheme="majorBidi" w:hAnsiTheme="majorBidi" w:cstheme="majorBidi"/>
          <w:b/>
          <w:bCs/>
        </w:rPr>
        <w:t>:</w:t>
      </w:r>
    </w:p>
    <w:p w14:paraId="68571ECA" w14:textId="77777777" w:rsidR="00EC77B3" w:rsidRPr="00055CCC" w:rsidRDefault="00EC77B3" w:rsidP="00C753EE">
      <w:pPr>
        <w:pStyle w:val="Default"/>
        <w:jc w:val="both"/>
        <w:rPr>
          <w:rFonts w:asciiTheme="majorBidi" w:hAnsiTheme="majorBidi" w:cstheme="majorBidi"/>
        </w:rPr>
      </w:pPr>
    </w:p>
    <w:p w14:paraId="6A4B9F2B" w14:textId="593E2299" w:rsidR="00884DF9" w:rsidRPr="00055CCC" w:rsidRDefault="00884DF9" w:rsidP="00FF3B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Vrši se jednostranim doniranjem bibliotečke građe</w:t>
      </w:r>
    </w:p>
    <w:p w14:paraId="516A5300" w14:textId="77777777" w:rsidR="005E640C" w:rsidRPr="00055CCC" w:rsidRDefault="00884DF9" w:rsidP="00FF3B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Sastavlja se u usmenom obliku</w:t>
      </w:r>
      <w:r w:rsidR="005E640C" w:rsidRPr="00055CCC">
        <w:rPr>
          <w:rFonts w:asciiTheme="majorBidi" w:hAnsiTheme="majorBidi" w:cstheme="majorBidi"/>
          <w:sz w:val="24"/>
          <w:szCs w:val="24"/>
        </w:rPr>
        <w:t xml:space="preserve"> </w:t>
      </w:r>
    </w:p>
    <w:p w14:paraId="610533FC" w14:textId="12A9BD08" w:rsidR="00884DF9" w:rsidRPr="00055CCC" w:rsidRDefault="005E640C" w:rsidP="00FF3B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Sastavlja se u pisanom obliku</w:t>
      </w:r>
    </w:p>
    <w:p w14:paraId="7C36C3AF" w14:textId="7B66719C" w:rsidR="00884DF9" w:rsidRPr="00055CCC" w:rsidRDefault="00884DF9" w:rsidP="00FF3B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Obrađuje se kod notara/suda</w:t>
      </w:r>
    </w:p>
    <w:p w14:paraId="24215560" w14:textId="3ECFC02F" w:rsidR="00C753EE" w:rsidRPr="00055CCC" w:rsidRDefault="00C753EE" w:rsidP="00C753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0CAD28" w14:textId="77777777" w:rsidR="005B0E02" w:rsidRPr="00055CCC" w:rsidRDefault="005B0E02" w:rsidP="00C753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161B07" w14:textId="259BCAEE" w:rsidR="00311FB7" w:rsidRPr="00055CCC" w:rsidRDefault="002053D7" w:rsidP="00C753EE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4. </w:t>
      </w:r>
      <w:r w:rsidR="00EC77B3" w:rsidRPr="00055CCC">
        <w:rPr>
          <w:rFonts w:asciiTheme="majorBidi" w:hAnsiTheme="majorBidi" w:cstheme="majorBidi"/>
          <w:b/>
          <w:bCs/>
        </w:rPr>
        <w:t xml:space="preserve"> </w:t>
      </w:r>
      <w:r w:rsidRPr="00055CCC">
        <w:rPr>
          <w:rFonts w:asciiTheme="majorBidi" w:hAnsiTheme="majorBidi" w:cstheme="majorBidi"/>
          <w:b/>
          <w:bCs/>
          <w:color w:val="auto"/>
        </w:rPr>
        <w:t>Revizija bibliotečke građe vrši</w:t>
      </w:r>
      <w:r w:rsidR="00311FB7" w:rsidRPr="00055CCC">
        <w:rPr>
          <w:rFonts w:asciiTheme="majorBidi" w:hAnsiTheme="majorBidi" w:cstheme="majorBidi"/>
          <w:b/>
          <w:bCs/>
        </w:rPr>
        <w:t xml:space="preserve"> </w:t>
      </w:r>
      <w:r w:rsidRPr="00055CCC">
        <w:rPr>
          <w:rFonts w:asciiTheme="majorBidi" w:hAnsiTheme="majorBidi" w:cstheme="majorBidi"/>
          <w:b/>
          <w:bCs/>
          <w:color w:val="auto"/>
        </w:rPr>
        <w:t>se</w:t>
      </w:r>
      <w:r w:rsidR="00311FB7" w:rsidRPr="00055CCC">
        <w:rPr>
          <w:rFonts w:asciiTheme="majorBidi" w:hAnsiTheme="majorBidi" w:cstheme="majorBidi"/>
          <w:b/>
          <w:bCs/>
        </w:rPr>
        <w:t>:</w:t>
      </w:r>
    </w:p>
    <w:p w14:paraId="64C4D42A" w14:textId="77777777" w:rsidR="00EC77B3" w:rsidRPr="00055CCC" w:rsidRDefault="00EC77B3" w:rsidP="00C753EE">
      <w:pPr>
        <w:pStyle w:val="Default"/>
        <w:jc w:val="both"/>
        <w:rPr>
          <w:rFonts w:asciiTheme="majorBidi" w:hAnsiTheme="majorBidi" w:cstheme="majorBidi"/>
        </w:rPr>
      </w:pPr>
    </w:p>
    <w:p w14:paraId="36452B2F" w14:textId="77777777" w:rsidR="00311FB7" w:rsidRPr="00055CCC" w:rsidRDefault="00311FB7" w:rsidP="00FF3B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obavezno svakih 5 godina, a može se vršiti i u kraćim periodima.</w:t>
      </w:r>
    </w:p>
    <w:p w14:paraId="6F1E27F5" w14:textId="28F1DD8D" w:rsidR="00311FB7" w:rsidRPr="00055CCC" w:rsidRDefault="00311FB7" w:rsidP="00FF3B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obavezno svake 3 godine, a može se vršiti i u dužim periodima.</w:t>
      </w:r>
    </w:p>
    <w:p w14:paraId="616A8071" w14:textId="18CA81BB" w:rsidR="00311FB7" w:rsidRPr="00055CCC" w:rsidRDefault="00311FB7" w:rsidP="00FF3B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obavezno svakih 7 godina, a može se vršiti i u kraćim periodima.</w:t>
      </w:r>
    </w:p>
    <w:p w14:paraId="17D8F16F" w14:textId="276460E7" w:rsidR="00311FB7" w:rsidRPr="00055CCC" w:rsidRDefault="00311FB7" w:rsidP="00FF3BE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obavezno svakih 2 godine, a može se vršiti i u dužim periodima.</w:t>
      </w:r>
    </w:p>
    <w:p w14:paraId="50E65582" w14:textId="77777777" w:rsidR="005E640C" w:rsidRPr="00055CCC" w:rsidRDefault="005E640C" w:rsidP="00C753EE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4D03B07" w14:textId="237B9C77" w:rsidR="005E640C" w:rsidRPr="00055CCC" w:rsidRDefault="005E640C" w:rsidP="00C753EE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055CCC">
        <w:rPr>
          <w:rFonts w:asciiTheme="majorBidi" w:hAnsiTheme="majorBidi" w:cstheme="majorBidi"/>
          <w:b/>
          <w:bCs/>
        </w:rPr>
        <w:lastRenderedPageBreak/>
        <w:t xml:space="preserve">5.  </w:t>
      </w:r>
      <w:r w:rsidRPr="00055CCC">
        <w:rPr>
          <w:rFonts w:asciiTheme="majorBidi" w:hAnsiTheme="majorBidi" w:cstheme="majorBidi"/>
          <w:b/>
          <w:bCs/>
          <w:color w:val="auto"/>
        </w:rPr>
        <w:t>U slučaju prestanka rada biblioteke:</w:t>
      </w:r>
    </w:p>
    <w:p w14:paraId="582E493C" w14:textId="77777777" w:rsidR="001972A2" w:rsidRPr="00055CCC" w:rsidRDefault="001972A2" w:rsidP="00C753EE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5BCF2DDE" w14:textId="17A6BA5A" w:rsidR="00884DF9" w:rsidRPr="00055CCC" w:rsidRDefault="005E640C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ab/>
      </w:r>
    </w:p>
    <w:p w14:paraId="7247BA27" w14:textId="4BFA6178" w:rsidR="005E640C" w:rsidRPr="00055CCC" w:rsidRDefault="00566ADF" w:rsidP="00FF3BE8">
      <w:pPr>
        <w:pStyle w:val="NoSpacing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B</w:t>
      </w:r>
      <w:r w:rsidR="005E640C" w:rsidRPr="00055CCC">
        <w:rPr>
          <w:rFonts w:asciiTheme="majorBidi" w:hAnsiTheme="majorBidi" w:cstheme="majorBidi"/>
          <w:sz w:val="24"/>
          <w:szCs w:val="24"/>
        </w:rPr>
        <w:t>ibliotečka građa se uništava</w:t>
      </w:r>
      <w:r w:rsidR="00BE2435" w:rsidRPr="00055CCC">
        <w:rPr>
          <w:rFonts w:asciiTheme="majorBidi" w:hAnsiTheme="majorBidi" w:cstheme="majorBidi"/>
          <w:sz w:val="24"/>
          <w:szCs w:val="24"/>
        </w:rPr>
        <w:t>.</w:t>
      </w:r>
    </w:p>
    <w:p w14:paraId="77473D51" w14:textId="429C3A48" w:rsidR="005E640C" w:rsidRPr="00055CCC" w:rsidRDefault="00566ADF" w:rsidP="00FF3BE8">
      <w:pPr>
        <w:pStyle w:val="NoSpacing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N</w:t>
      </w:r>
      <w:r w:rsidR="005E640C" w:rsidRPr="00055CCC">
        <w:rPr>
          <w:rFonts w:asciiTheme="majorBidi" w:hAnsiTheme="majorBidi" w:cstheme="majorBidi"/>
          <w:sz w:val="24"/>
          <w:szCs w:val="24"/>
        </w:rPr>
        <w:t>jen osnivač će odrediti biblioteku ili drugo pravno lice koje će preuzeti bibliotečku građu biblioteke koja prestaje sa radom.</w:t>
      </w:r>
    </w:p>
    <w:p w14:paraId="702E7122" w14:textId="12AA5C7F" w:rsidR="005E640C" w:rsidRPr="00055CCC" w:rsidRDefault="005E640C" w:rsidP="00FF3BE8">
      <w:pPr>
        <w:pStyle w:val="NoSpacing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Bibliotekar određuje biblioteku ili drugo pravno lice koje će preuzeti bibliotečku građu biblioteke koja prestaje sa radom.</w:t>
      </w:r>
    </w:p>
    <w:p w14:paraId="6BB3B2C1" w14:textId="2EC7BA79" w:rsidR="005E640C" w:rsidRPr="00055CCC" w:rsidRDefault="005E640C" w:rsidP="00FF3BE8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  <w:color w:val="auto"/>
        </w:rPr>
        <w:t>Bibliotečka građa se prodaje putem javne dražbe</w:t>
      </w:r>
      <w:r w:rsidR="00566ADF" w:rsidRPr="00055CCC">
        <w:rPr>
          <w:rFonts w:asciiTheme="majorBidi" w:hAnsiTheme="majorBidi" w:cstheme="majorBidi"/>
          <w:color w:val="auto"/>
        </w:rPr>
        <w:t xml:space="preserve"> a sredstva od prodaje pripadaju Budžetu KS.</w:t>
      </w:r>
    </w:p>
    <w:p w14:paraId="126DE608" w14:textId="1D1E82B3" w:rsidR="001972A2" w:rsidRPr="00055CCC" w:rsidRDefault="001972A2" w:rsidP="00C753EE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3688C393" w14:textId="77777777" w:rsidR="001972A2" w:rsidRPr="00055CCC" w:rsidRDefault="001972A2" w:rsidP="00C753EE">
      <w:pPr>
        <w:pStyle w:val="Default"/>
        <w:jc w:val="both"/>
        <w:rPr>
          <w:rFonts w:asciiTheme="majorBidi" w:hAnsiTheme="majorBidi" w:cstheme="majorBidi"/>
        </w:rPr>
      </w:pPr>
    </w:p>
    <w:p w14:paraId="0CFE627C" w14:textId="591F2727" w:rsidR="005E640C" w:rsidRPr="00055CCC" w:rsidRDefault="005E640C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6. Zaštita i koriš</w:t>
      </w:r>
      <w:r w:rsidR="001A085E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tenje 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stare i rijetke knjige, kao dobra kultu</w:t>
      </w:r>
      <w:r w:rsidR="001B4489" w:rsidRPr="00055CCC">
        <w:rPr>
          <w:rFonts w:asciiTheme="majorBidi" w:hAnsiTheme="majorBidi" w:cstheme="majorBidi"/>
          <w:b/>
          <w:bCs/>
          <w:sz w:val="24"/>
          <w:szCs w:val="24"/>
        </w:rPr>
        <w:t>rn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o-historijskog naslijeđa, uređuje se:</w:t>
      </w:r>
    </w:p>
    <w:p w14:paraId="36D3B64A" w14:textId="496CAC67" w:rsidR="005E640C" w:rsidRPr="00055CCC" w:rsidRDefault="005E640C" w:rsidP="00FF3BE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Pravilima Biblioteke</w:t>
      </w:r>
    </w:p>
    <w:p w14:paraId="691ECB06" w14:textId="236E055F" w:rsidR="005E640C" w:rsidRPr="00055CCC" w:rsidRDefault="005E640C" w:rsidP="00FF3BE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Pravilnikom o izdavačkoj djelatnosti</w:t>
      </w:r>
    </w:p>
    <w:p w14:paraId="4ED0C628" w14:textId="6CEBE7BC" w:rsidR="005E640C" w:rsidRPr="00055CCC" w:rsidRDefault="005E640C" w:rsidP="00FF3BE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Propisima o zaštiti i korištenju kultumo-historijskog naslijeđa</w:t>
      </w:r>
    </w:p>
    <w:p w14:paraId="31260AEA" w14:textId="6C67405A" w:rsidR="005E640C" w:rsidRPr="00055CCC" w:rsidRDefault="005E640C" w:rsidP="00FF3BE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Statutom Univerziteta u Sarajevu</w:t>
      </w:r>
    </w:p>
    <w:p w14:paraId="501C9CC1" w14:textId="77777777" w:rsidR="00BC579A" w:rsidRPr="00055CCC" w:rsidRDefault="00BC579A" w:rsidP="00BC579A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71265D58" w14:textId="01E07C55" w:rsidR="00884DF9" w:rsidRPr="008C3AB1" w:rsidRDefault="005A6906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FC037D" w:rsidRPr="008C3AB1">
        <w:rPr>
          <w:rFonts w:asciiTheme="majorBidi" w:hAnsiTheme="majorBidi" w:cstheme="majorBidi"/>
          <w:b/>
          <w:bCs/>
          <w:sz w:val="24"/>
          <w:szCs w:val="24"/>
        </w:rPr>
        <w:t>Samostalnom bibliotekom upravlja:</w:t>
      </w:r>
      <w:r w:rsidR="008C3AB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BEF7998" w14:textId="17530C8E" w:rsidR="00FC037D" w:rsidRPr="00055CCC" w:rsidRDefault="00FC037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upravni odbor</w:t>
      </w:r>
    </w:p>
    <w:p w14:paraId="5E14CF73" w14:textId="6EACC803" w:rsidR="00FC037D" w:rsidRPr="00055CCC" w:rsidRDefault="00FC037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direktor</w:t>
      </w:r>
    </w:p>
    <w:p w14:paraId="1742DCC4" w14:textId="74B66CDB" w:rsidR="00FC037D" w:rsidRPr="00055CCC" w:rsidRDefault="00FC037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bibliotekar</w:t>
      </w:r>
    </w:p>
    <w:p w14:paraId="157AF81C" w14:textId="77777777" w:rsidR="00BC579A" w:rsidRPr="00055CCC" w:rsidRDefault="00BC579A" w:rsidP="00BC579A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02FD509" w14:textId="31E00724" w:rsidR="004072C1" w:rsidRPr="006B4F92" w:rsidRDefault="005A6906" w:rsidP="004C642B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4072C1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Radi obrazovanja zavičajne zbirke, očuvanja štampanih materijala, omogućavanja njihovog proučavanja i korišćenja, svako pravno i fizičko lice koje se bavi štampanjem i umnožavanjem štampanog materijala na području Kantona, dužno je da </w:t>
      </w:r>
      <w:r w:rsidR="004C642B">
        <w:rPr>
          <w:rFonts w:asciiTheme="majorBidi" w:hAnsiTheme="majorBidi" w:cstheme="majorBidi"/>
          <w:b/>
          <w:bCs/>
          <w:sz w:val="24"/>
          <w:szCs w:val="24"/>
        </w:rPr>
        <w:t xml:space="preserve">NUB BiH </w:t>
      </w:r>
      <w:r w:rsidR="004072C1" w:rsidRPr="00055CCC">
        <w:rPr>
          <w:rFonts w:asciiTheme="majorBidi" w:hAnsiTheme="majorBidi" w:cstheme="majorBidi"/>
          <w:b/>
          <w:bCs/>
          <w:sz w:val="24"/>
          <w:szCs w:val="24"/>
        </w:rPr>
        <w:t>besplatno i o svom trošku dostavi:</w:t>
      </w:r>
      <w:r w:rsidR="006B4F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4C277FD" w14:textId="6215CBFF" w:rsidR="004072C1" w:rsidRPr="00055CCC" w:rsidRDefault="004072C1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deset primjeraka od svakog štampanog materijala</w:t>
      </w:r>
    </w:p>
    <w:p w14:paraId="057F73A6" w14:textId="021859DD" w:rsidR="004072C1" w:rsidRPr="00055CCC" w:rsidRDefault="004072C1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jedan primjerak od svakog štampanog materijala</w:t>
      </w:r>
    </w:p>
    <w:p w14:paraId="7B3C1287" w14:textId="20FCA9BF" w:rsidR="004072C1" w:rsidRPr="00055CCC" w:rsidRDefault="004072C1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pet primjeraka od svakog štampanog materijala</w:t>
      </w:r>
    </w:p>
    <w:p w14:paraId="78660FF3" w14:textId="4E25758A" w:rsidR="00B8571B" w:rsidRPr="00055CCC" w:rsidRDefault="004072C1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dva primjerka od svakog štampanog materijala</w:t>
      </w:r>
    </w:p>
    <w:p w14:paraId="0917AC1E" w14:textId="77777777" w:rsidR="005A6906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C83ED60" w14:textId="3A37C89B" w:rsidR="00B8571B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B8571B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Arhivska djelatnost </w:t>
      </w:r>
      <w:r w:rsidR="00277B9E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u smislu Zakona o arhivskoj djelatnosti </w:t>
      </w:r>
      <w:r w:rsidR="00B8571B" w:rsidRPr="00055CCC">
        <w:rPr>
          <w:rFonts w:asciiTheme="majorBidi" w:hAnsiTheme="majorBidi" w:cstheme="majorBidi"/>
          <w:b/>
          <w:bCs/>
          <w:sz w:val="24"/>
          <w:szCs w:val="24"/>
        </w:rPr>
        <w:t>ne obuhvata:</w:t>
      </w:r>
    </w:p>
    <w:p w14:paraId="1B8B85E7" w14:textId="04D5FD74" w:rsidR="00B8571B" w:rsidRPr="00055CCC" w:rsidRDefault="00B8571B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valorizaciju i kategorizaciju arhivske građe</w:t>
      </w:r>
    </w:p>
    <w:p w14:paraId="5A7991AA" w14:textId="77777777" w:rsidR="00B8571B" w:rsidRPr="00055CCC" w:rsidRDefault="00B8571B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stručni nadzor nad čuvanjem i održavanjem arhivske građe </w:t>
      </w:r>
    </w:p>
    <w:p w14:paraId="63A78D91" w14:textId="206904B0" w:rsidR="00B8571B" w:rsidRPr="00055CCC" w:rsidRDefault="00B8571B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manipulaciju stručnom literaturom</w:t>
      </w:r>
    </w:p>
    <w:p w14:paraId="3E5490F1" w14:textId="3857C422" w:rsidR="00B8571B" w:rsidRDefault="00B8571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55CCC">
        <w:rPr>
          <w:rFonts w:asciiTheme="majorBidi" w:eastAsia="Times New Roman" w:hAnsiTheme="majorBidi" w:cstheme="majorBidi"/>
          <w:sz w:val="24"/>
          <w:szCs w:val="24"/>
        </w:rPr>
        <w:t>izradu informativnih sredstava o arhivskoj građi</w:t>
      </w:r>
    </w:p>
    <w:p w14:paraId="426A7B90" w14:textId="77777777" w:rsidR="00EB4539" w:rsidRDefault="00EB4539" w:rsidP="00EB4539">
      <w:pPr>
        <w:pStyle w:val="ListParagraph"/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p w14:paraId="1C6BBAA9" w14:textId="77777777" w:rsidR="00EB4539" w:rsidRDefault="00EB4539" w:rsidP="00EB4539">
      <w:pPr>
        <w:pStyle w:val="ListParagraph"/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p w14:paraId="3B36DB48" w14:textId="77777777" w:rsidR="00EB4539" w:rsidRDefault="00EB4539" w:rsidP="00EB4539">
      <w:pPr>
        <w:pStyle w:val="ListParagraph"/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p w14:paraId="54AE557C" w14:textId="77777777" w:rsidR="00EB4539" w:rsidRPr="00055CCC" w:rsidRDefault="00EB4539" w:rsidP="00EB4539">
      <w:pPr>
        <w:pStyle w:val="ListParagraph"/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p w14:paraId="77E59A97" w14:textId="77777777" w:rsidR="00B8571B" w:rsidRPr="00055CCC" w:rsidRDefault="00B8571B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3B2E7A5" w14:textId="5E45E38F" w:rsidR="009F7CB5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10. </w:t>
      </w:r>
      <w:r w:rsidR="009F7CB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Arhiv je: </w:t>
      </w:r>
    </w:p>
    <w:p w14:paraId="2C50625C" w14:textId="77777777" w:rsidR="009F7CB5" w:rsidRPr="00055CCC" w:rsidRDefault="009F7CB5" w:rsidP="009F7CB5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80C54DF" w14:textId="2969A61E" w:rsidR="009F7CB5" w:rsidRPr="00055CCC" w:rsidRDefault="009F7CB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javna ustanova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za zaštitu, čuvanje, preuzimanje, sređivanje, obradu, objavljivanje  i korištenje arhivske građe.</w:t>
      </w:r>
    </w:p>
    <w:p w14:paraId="64331EE8" w14:textId="616DBF23" w:rsidR="009F7CB5" w:rsidRPr="00055CCC" w:rsidRDefault="009F7CB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privatna ustanova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za zaštitu, čuvanje, preuzimanje, sređivanje, obradu, objavljivanje  i korištenje arhivske građe.</w:t>
      </w:r>
    </w:p>
    <w:p w14:paraId="1FB4227F" w14:textId="507D0E30" w:rsidR="009F7CB5" w:rsidRPr="00055CCC" w:rsidRDefault="009F7CB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javna ili privatna ustanova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za zaštitu, čuvanje, preuzimanje, sređivanje, obradu, objavljivanje  i korištenje arhivske građe.</w:t>
      </w:r>
    </w:p>
    <w:p w14:paraId="0265DD11" w14:textId="11255E24" w:rsidR="009F7CB5" w:rsidRPr="00055CCC" w:rsidRDefault="009F7CB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nevladin sektor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za zaštitu, čuvanje, preuzimanje, sređivanje, obradu, objavljivanje  i korištenje arhivske građe.</w:t>
      </w:r>
    </w:p>
    <w:p w14:paraId="40CFEA47" w14:textId="7F5F818E" w:rsidR="00B8571B" w:rsidRPr="00055CCC" w:rsidRDefault="009F7CB5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međunarodna organizacija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za zaštitu, čuvanje, preuzimanje, sređivanje, obradu, objavljivanje  i korištenje arhivske građe.</w:t>
      </w:r>
    </w:p>
    <w:p w14:paraId="136C4AD8" w14:textId="77777777" w:rsidR="005A6906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002357" w14:textId="5BC79A03" w:rsidR="001627E3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C34568" w:rsidRPr="00055CCC">
        <w:rPr>
          <w:rFonts w:asciiTheme="majorBidi" w:hAnsiTheme="majorBidi" w:cstheme="majorBidi"/>
          <w:b/>
          <w:bCs/>
          <w:sz w:val="24"/>
          <w:szCs w:val="24"/>
        </w:rPr>
        <w:t>Šta je a</w:t>
      </w:r>
      <w:r w:rsidR="001627E3" w:rsidRPr="00055CCC">
        <w:rPr>
          <w:rFonts w:asciiTheme="majorBidi" w:hAnsiTheme="majorBidi" w:cstheme="majorBidi"/>
          <w:b/>
          <w:bCs/>
          <w:sz w:val="24"/>
          <w:szCs w:val="24"/>
        </w:rPr>
        <w:t>rhivski fond</w:t>
      </w:r>
      <w:r w:rsidR="00C34568" w:rsidRPr="00055CCC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22947567" w14:textId="1BCA786D" w:rsidR="001627E3" w:rsidRPr="00055CCC" w:rsidRDefault="00C34568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Arhivski fond je </w:t>
      </w:r>
      <w:r w:rsidR="001627E3" w:rsidRPr="00055CCC">
        <w:rPr>
          <w:rFonts w:asciiTheme="majorBidi" w:hAnsiTheme="majorBidi" w:cstheme="majorBidi"/>
          <w:sz w:val="24"/>
          <w:szCs w:val="24"/>
        </w:rPr>
        <w:t xml:space="preserve">cjelokupna arhivska građa nastala djelovanjem i radom pravnih ili fizičkih lica i u načelu se ne može dijeliti </w:t>
      </w:r>
    </w:p>
    <w:p w14:paraId="526B0437" w14:textId="417AB30E" w:rsidR="001627E3" w:rsidRPr="00055CCC" w:rsidRDefault="00C34568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Arhivski fond je </w:t>
      </w:r>
      <w:r w:rsidR="001627E3" w:rsidRPr="00055CCC">
        <w:rPr>
          <w:rFonts w:asciiTheme="majorBidi" w:hAnsiTheme="majorBidi" w:cstheme="majorBidi"/>
          <w:sz w:val="24"/>
          <w:szCs w:val="24"/>
        </w:rPr>
        <w:t xml:space="preserve">cjelokupna arhivska građa nastala djelovanjem i radom isključivo pravnih lica i u načelu se ne može dijeliti </w:t>
      </w:r>
    </w:p>
    <w:p w14:paraId="7D8C399F" w14:textId="1B34088A" w:rsidR="001627E3" w:rsidRPr="00055CCC" w:rsidRDefault="00C34568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Arhivski fond je </w:t>
      </w:r>
      <w:r w:rsidR="001627E3" w:rsidRPr="00055CCC">
        <w:rPr>
          <w:rFonts w:asciiTheme="majorBidi" w:hAnsiTheme="majorBidi" w:cstheme="majorBidi"/>
          <w:sz w:val="24"/>
          <w:szCs w:val="24"/>
        </w:rPr>
        <w:t>cjelokupna arhivska građa nastala djelovanjem i radom pravnih ili fizičkih lica i u načelu se može dijeliti</w:t>
      </w:r>
    </w:p>
    <w:p w14:paraId="5CA61BA0" w14:textId="3638518D" w:rsidR="001627E3" w:rsidRPr="00055CCC" w:rsidRDefault="00C34568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Arhivski fond je </w:t>
      </w:r>
      <w:r w:rsidR="001627E3" w:rsidRPr="00055CCC">
        <w:rPr>
          <w:rFonts w:asciiTheme="majorBidi" w:hAnsiTheme="majorBidi" w:cstheme="majorBidi"/>
          <w:sz w:val="24"/>
          <w:szCs w:val="24"/>
        </w:rPr>
        <w:t xml:space="preserve">cjelokupna arhivska građa nastala djelovanjem i radom fizičkih lica </w:t>
      </w:r>
    </w:p>
    <w:p w14:paraId="4D995CAF" w14:textId="1D4060E2" w:rsidR="001627E3" w:rsidRPr="00055CCC" w:rsidRDefault="00C34568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Arhivski fond je </w:t>
      </w:r>
      <w:r w:rsidR="001627E3" w:rsidRPr="00055CCC">
        <w:rPr>
          <w:rFonts w:asciiTheme="majorBidi" w:hAnsiTheme="majorBidi" w:cstheme="majorBidi"/>
          <w:sz w:val="24"/>
          <w:szCs w:val="24"/>
        </w:rPr>
        <w:t xml:space="preserve">cjelokupna arhivska građa nastala djelovanjem </w:t>
      </w:r>
      <w:r w:rsidRPr="00055CCC">
        <w:rPr>
          <w:rFonts w:asciiTheme="majorBidi" w:hAnsiTheme="majorBidi" w:cstheme="majorBidi"/>
          <w:sz w:val="24"/>
          <w:szCs w:val="24"/>
        </w:rPr>
        <w:t>i</w:t>
      </w:r>
      <w:r w:rsidR="001627E3" w:rsidRPr="00055CCC">
        <w:rPr>
          <w:rFonts w:asciiTheme="majorBidi" w:hAnsiTheme="majorBidi" w:cstheme="majorBidi"/>
          <w:sz w:val="24"/>
          <w:szCs w:val="24"/>
        </w:rPr>
        <w:t xml:space="preserve"> radom fizičkih lica </w:t>
      </w:r>
      <w:r w:rsidRPr="00055CCC">
        <w:rPr>
          <w:rFonts w:asciiTheme="majorBidi" w:hAnsiTheme="majorBidi" w:cstheme="majorBidi"/>
          <w:sz w:val="24"/>
          <w:szCs w:val="24"/>
        </w:rPr>
        <w:t xml:space="preserve">i </w:t>
      </w:r>
      <w:r w:rsidR="001627E3" w:rsidRPr="00055CCC">
        <w:rPr>
          <w:rFonts w:asciiTheme="majorBidi" w:hAnsiTheme="majorBidi" w:cstheme="majorBidi"/>
          <w:sz w:val="24"/>
          <w:szCs w:val="24"/>
        </w:rPr>
        <w:t>u načelu se može dijeliti</w:t>
      </w:r>
    </w:p>
    <w:p w14:paraId="01F94CFA" w14:textId="298D090A" w:rsidR="0070581B" w:rsidRPr="00055CCC" w:rsidRDefault="0070581B" w:rsidP="0070581B">
      <w:pPr>
        <w:pStyle w:val="ListParagraph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B46976" w14:textId="77777777" w:rsidR="00BC579A" w:rsidRPr="00EB4539" w:rsidRDefault="00BC579A" w:rsidP="00EB453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A33E4A" w14:textId="2534204B" w:rsidR="0070581B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70581B" w:rsidRPr="00055CCC">
        <w:rPr>
          <w:rFonts w:asciiTheme="majorBidi" w:hAnsiTheme="majorBidi" w:cstheme="majorBidi"/>
          <w:b/>
          <w:bCs/>
          <w:sz w:val="24"/>
          <w:szCs w:val="24"/>
        </w:rPr>
        <w:t>Arhivska građa je:</w:t>
      </w:r>
    </w:p>
    <w:p w14:paraId="6D395075" w14:textId="77777777" w:rsidR="0070581B" w:rsidRPr="00055CCC" w:rsidRDefault="0070581B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Izvorni ili reprodukovani dokumentarni materijal od značaja za kulturu i nauku koji je nastao u radu stvaraoca i imaoca registraturne građe </w:t>
      </w:r>
    </w:p>
    <w:p w14:paraId="6E885602" w14:textId="77777777" w:rsidR="0070581B" w:rsidRPr="00055CCC" w:rsidRDefault="0070581B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Izvorni ili reprodukovani dokumentarni materijal od značaja za obrazovanje koji je nastao u radu stvaraoca i imaoca registraturne građe </w:t>
      </w:r>
    </w:p>
    <w:p w14:paraId="6A4A28AD" w14:textId="77777777" w:rsidR="0070581B" w:rsidRPr="00055CCC" w:rsidRDefault="0070581B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Izvorni ili reprodukovani dokumentarni materijal od značaja za nauku, kulturu, obrazovanje i druge društvana potrebe koji je nastao u radu stvaraoca i imaoca registraturne građe </w:t>
      </w:r>
    </w:p>
    <w:p w14:paraId="62E735E3" w14:textId="4A062F1C" w:rsidR="0070581B" w:rsidRPr="00055CCC" w:rsidRDefault="0070581B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Izvorni material koji je nastao u radu stvaraoca </w:t>
      </w:r>
    </w:p>
    <w:p w14:paraId="23C61954" w14:textId="20889885" w:rsidR="00E441FC" w:rsidRPr="00055CCC" w:rsidRDefault="0070581B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Reprodukovani dokumentovani material koji je nastao u radu stvaraoca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2E8B4E3" w14:textId="77777777" w:rsidR="00E441FC" w:rsidRPr="00055CCC" w:rsidRDefault="00E441FC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F3B471B" w14:textId="4BAB34AC" w:rsidR="00E441FC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 w:rsidR="00E441FC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Arhivska građa prikuplja se na slijedeće načine: </w:t>
      </w:r>
    </w:p>
    <w:p w14:paraId="0432470B" w14:textId="77777777" w:rsidR="00E441FC" w:rsidRPr="00055CCC" w:rsidRDefault="00E441FC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preuzimanjem, kupovinom, iznajmljivanjem, poklonom i zavještanjem </w:t>
      </w:r>
    </w:p>
    <w:p w14:paraId="37C46602" w14:textId="4BD9399D" w:rsidR="00E441FC" w:rsidRPr="00055CCC" w:rsidRDefault="00E441FC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preuzimanjem, kupovinom, razmjenom, poklonom i zavještanjem </w:t>
      </w:r>
    </w:p>
    <w:p w14:paraId="273BD357" w14:textId="4302573B" w:rsidR="00E441FC" w:rsidRPr="00055CCC" w:rsidRDefault="00E441FC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preuzimanjem, kupovinom, razmjenom, poklonom i otpisom </w:t>
      </w:r>
    </w:p>
    <w:p w14:paraId="0F516D3A" w14:textId="77777777" w:rsidR="00E441FC" w:rsidRPr="00055CCC" w:rsidRDefault="00E441FC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poklonom i otpisom </w:t>
      </w:r>
    </w:p>
    <w:p w14:paraId="33D7D532" w14:textId="41D809D6" w:rsidR="00E441FC" w:rsidRPr="00055CCC" w:rsidRDefault="00E441FC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razmjenom</w:t>
      </w:r>
    </w:p>
    <w:p w14:paraId="6AD70AF7" w14:textId="77777777" w:rsidR="00E441FC" w:rsidRPr="00055CCC" w:rsidRDefault="00E441FC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43BBB8B" w14:textId="18331AA0" w:rsidR="00511205" w:rsidRPr="00055CCC" w:rsidRDefault="005A6906" w:rsidP="0051120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51120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Sredstva za rad Arhiva osigurava: </w:t>
      </w:r>
    </w:p>
    <w:p w14:paraId="4BC7A83E" w14:textId="77777777" w:rsidR="00511205" w:rsidRPr="00055CCC" w:rsidRDefault="00511205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njihov osnivač </w:t>
      </w:r>
    </w:p>
    <w:p w14:paraId="458E3C06" w14:textId="77777777" w:rsidR="00511205" w:rsidRPr="00055CCC" w:rsidRDefault="00511205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Ministarstvo kulture i sporta </w:t>
      </w:r>
    </w:p>
    <w:p w14:paraId="7CA1826D" w14:textId="77777777" w:rsidR="00511205" w:rsidRPr="00055CCC" w:rsidRDefault="00511205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Arhiv BiH </w:t>
      </w:r>
    </w:p>
    <w:p w14:paraId="5B157E0A" w14:textId="77777777" w:rsidR="00511205" w:rsidRPr="00055CCC" w:rsidRDefault="00511205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Ministarstvo obrazovanja </w:t>
      </w:r>
    </w:p>
    <w:p w14:paraId="62913BF1" w14:textId="77777777" w:rsidR="00511205" w:rsidRPr="00055CCC" w:rsidRDefault="00511205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Ured za borbu protiv korupcije </w:t>
      </w:r>
    </w:p>
    <w:p w14:paraId="0A1FC0FE" w14:textId="77777777" w:rsidR="005A6906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A6E5941" w14:textId="1D750A43" w:rsidR="00F23C95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r w:rsidR="00F23C9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Pravilnik o uslovima i načinu korištenja arhivske građe u Kantonu Sarajevo donosi: </w:t>
      </w:r>
    </w:p>
    <w:p w14:paraId="4BD0267F" w14:textId="77777777" w:rsidR="00F23C95" w:rsidRPr="00055CCC" w:rsidRDefault="00F23C95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Ministar pravde i uprave</w:t>
      </w:r>
    </w:p>
    <w:p w14:paraId="21C0299B" w14:textId="77777777" w:rsidR="00F23C95" w:rsidRPr="00055CCC" w:rsidRDefault="00F23C95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Ministar kulture i sporta </w:t>
      </w:r>
    </w:p>
    <w:p w14:paraId="3C76E40F" w14:textId="77777777" w:rsidR="00F23C95" w:rsidRPr="00055CCC" w:rsidRDefault="00F23C95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Ministar finansija </w:t>
      </w:r>
    </w:p>
    <w:p w14:paraId="7C5E17E3" w14:textId="77777777" w:rsidR="00F23C95" w:rsidRPr="00055CCC" w:rsidRDefault="00F23C95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Premijer KS </w:t>
      </w:r>
    </w:p>
    <w:p w14:paraId="27B23453" w14:textId="424F6EE5" w:rsidR="00F23C95" w:rsidRPr="00055CCC" w:rsidRDefault="00F23C95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Ministar za boračka pitanja KS</w:t>
      </w:r>
    </w:p>
    <w:p w14:paraId="6ED37CCD" w14:textId="6C3EC4EE" w:rsidR="005A6906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F15E256" w14:textId="77777777" w:rsidR="00BC579A" w:rsidRPr="00055CCC" w:rsidRDefault="00BC579A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7C8BF86" w14:textId="46CAD829" w:rsidR="00511205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16. </w:t>
      </w:r>
      <w:r w:rsidR="0051120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Javna arhivska građa dostupna je za korištenje nakon isteka roka od: </w:t>
      </w:r>
    </w:p>
    <w:p w14:paraId="5966120B" w14:textId="77777777" w:rsidR="00511205" w:rsidRPr="00055CCC" w:rsidRDefault="00511205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20 godina od njenog nastanka </w:t>
      </w:r>
    </w:p>
    <w:p w14:paraId="5EE174B0" w14:textId="77777777" w:rsidR="00511205" w:rsidRPr="00055CCC" w:rsidRDefault="00511205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25 godina od njenog nastanka</w:t>
      </w:r>
    </w:p>
    <w:p w14:paraId="5D555FFF" w14:textId="77777777" w:rsidR="00511205" w:rsidRPr="00055CCC" w:rsidRDefault="00511205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30 godina od njenog nastanka </w:t>
      </w:r>
    </w:p>
    <w:p w14:paraId="5D366340" w14:textId="77777777" w:rsidR="00511205" w:rsidRPr="00055CCC" w:rsidRDefault="00511205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10 godina od njenog nastanka </w:t>
      </w:r>
    </w:p>
    <w:p w14:paraId="610C16F2" w14:textId="2C09A4DD" w:rsidR="00511205" w:rsidRPr="00055CCC" w:rsidRDefault="00511205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15 godina od njenog nastanka</w:t>
      </w:r>
    </w:p>
    <w:p w14:paraId="09067700" w14:textId="77777777" w:rsidR="002078F5" w:rsidRPr="00055CCC" w:rsidRDefault="002078F5" w:rsidP="002078F5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0EC03310" w14:textId="0C6870F7" w:rsidR="00446B19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17. </w:t>
      </w:r>
      <w:r w:rsidR="00446B19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Javna arhivska građa koja sadrži podatke o ličnosti dostupna je za korištenje: </w:t>
      </w:r>
    </w:p>
    <w:p w14:paraId="0CED0D6E" w14:textId="77777777" w:rsidR="00446B19" w:rsidRPr="00055CCC" w:rsidRDefault="00446B1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nakon isteka roka od 70 godina od dana nastanka, odnosno 100 godina od rođenja lica na koje se odnosi </w:t>
      </w:r>
    </w:p>
    <w:p w14:paraId="34BC6542" w14:textId="77777777" w:rsidR="00446B19" w:rsidRPr="00055CCC" w:rsidRDefault="00446B1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nakon isteka roka od 50 godina od dana nastanka, odnosno 80 godina od rođenja lica na koje se odnosi </w:t>
      </w:r>
    </w:p>
    <w:p w14:paraId="6873BB3A" w14:textId="77777777" w:rsidR="00446B19" w:rsidRPr="00055CCC" w:rsidRDefault="00446B1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nakon isteka roka od 60 godina od dana nastanka, odnosno 90 godina od rođenja lica na koje se odnosi</w:t>
      </w:r>
      <w:r w:rsidRPr="00055CCC">
        <w:rPr>
          <w:rFonts w:asciiTheme="majorBidi" w:hAnsiTheme="majorBidi" w:cstheme="majorBidi"/>
          <w:sz w:val="24"/>
          <w:szCs w:val="24"/>
        </w:rPr>
        <w:pgNum/>
      </w:r>
      <w:r w:rsidRPr="00055CCC">
        <w:rPr>
          <w:rFonts w:asciiTheme="majorBidi" w:hAnsiTheme="majorBidi" w:cstheme="majorBidi"/>
          <w:sz w:val="24"/>
          <w:szCs w:val="24"/>
        </w:rPr>
        <w:t xml:space="preserve"> nakon isteka roka od 40 godina od dana nastanka, odnosno 100 godina od rođenja lica na koje se odnosi</w:t>
      </w:r>
    </w:p>
    <w:p w14:paraId="24E80C7A" w14:textId="580FDDC4" w:rsidR="005A6906" w:rsidRPr="00055CCC" w:rsidRDefault="00446B1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nakon isteka roka od 55 godina od dana nastanka, odnosno 100 godina od rođenja lica na koje se odnosi </w:t>
      </w:r>
    </w:p>
    <w:p w14:paraId="73BB8CD4" w14:textId="77777777" w:rsidR="002078F5" w:rsidRPr="00055CCC" w:rsidRDefault="002078F5" w:rsidP="00AE36CF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0CC4D21" w14:textId="21418CD2" w:rsidR="00762410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18. </w:t>
      </w:r>
      <w:r w:rsidR="00762410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Arhivska građa se predaje u originalu: </w:t>
      </w:r>
    </w:p>
    <w:p w14:paraId="279E78EB" w14:textId="77777777" w:rsidR="00762410" w:rsidRPr="00055CCC" w:rsidRDefault="0076241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sređena, označena i popisana </w:t>
      </w:r>
    </w:p>
    <w:p w14:paraId="48ACA1F4" w14:textId="77777777" w:rsidR="00762410" w:rsidRPr="00055CCC" w:rsidRDefault="0076241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sređena, označena, popisana, tehnički opremljena u organskim cjelinama </w:t>
      </w:r>
    </w:p>
    <w:p w14:paraId="0A3435F4" w14:textId="77777777" w:rsidR="00762410" w:rsidRPr="00055CCC" w:rsidRDefault="0076241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sređena, označena, popisana, tehnički opremljena u organskim cjelinama, evidentirana u rokovniku predmeta </w:t>
      </w:r>
    </w:p>
    <w:p w14:paraId="39EC2962" w14:textId="77777777" w:rsidR="00762410" w:rsidRPr="00055CCC" w:rsidRDefault="0076241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popisana i evidentirana u rokovniku predmeta </w:t>
      </w:r>
    </w:p>
    <w:p w14:paraId="4A5DFC26" w14:textId="3C322119" w:rsidR="004F735F" w:rsidRPr="00EB4539" w:rsidRDefault="00762410" w:rsidP="00C753EE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thnički opremljenja u organskim cjelinama </w:t>
      </w:r>
    </w:p>
    <w:p w14:paraId="4FAAD59F" w14:textId="420163C9" w:rsidR="00566ADF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lastRenderedPageBreak/>
        <w:t>19</w:t>
      </w:r>
      <w:r w:rsidR="00832E9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566ADF" w:rsidRPr="00055CCC">
        <w:rPr>
          <w:rFonts w:asciiTheme="majorBidi" w:hAnsiTheme="majorBidi" w:cstheme="majorBidi"/>
          <w:b/>
          <w:bCs/>
          <w:sz w:val="24"/>
          <w:szCs w:val="24"/>
        </w:rPr>
        <w:t>Pružanje  bibliotečkih  i  informacijskih  usluga  kako  bi  se zadovoljile  potrebe  lokalne,  nacionalne  i  međunarodne  naučne  zajednice  i  podržala  misija univerziteta  i  fakulteta  u  svrhu  doprinosa  razvoju  društva  kroz  obrazovanje,  učenje  i istraživanje  na  najvišem  nivou  međunarodne  izvrsnosti je:</w:t>
      </w:r>
    </w:p>
    <w:p w14:paraId="1821CB88" w14:textId="47837ED6" w:rsidR="00832E92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Misija  visokoškolske  biblioteke  </w:t>
      </w:r>
    </w:p>
    <w:p w14:paraId="6D88A2D9" w14:textId="111493F6" w:rsidR="00566ADF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Cilj visokoškolske ustanove</w:t>
      </w:r>
    </w:p>
    <w:p w14:paraId="6934E8E8" w14:textId="5B463DBB" w:rsidR="00566ADF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Zadatak visokoškolske ustanove</w:t>
      </w:r>
    </w:p>
    <w:p w14:paraId="30BB0FAB" w14:textId="0740BAE6" w:rsidR="00566ADF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Pojam visokoškolske biblioteke</w:t>
      </w:r>
    </w:p>
    <w:p w14:paraId="594ECA37" w14:textId="3EB096D1" w:rsidR="00C753EE" w:rsidRPr="00055CCC" w:rsidRDefault="00C753EE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415663BB" w14:textId="77777777" w:rsidR="00C753EE" w:rsidRPr="00055CCC" w:rsidRDefault="00C753EE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16D51AE1" w14:textId="38DD0DD7" w:rsidR="00832E92" w:rsidRPr="00055CCC" w:rsidRDefault="005A6906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E0606C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832E92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Šta je Bibliotečki  odbor  organizacione  jedinice  visokoškolske  institucije? </w:t>
      </w:r>
    </w:p>
    <w:p w14:paraId="202B0F1F" w14:textId="5E269287" w:rsidR="0081380F" w:rsidRPr="00055CCC" w:rsidRDefault="0081380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Bibliotečki  odbor  organizacione  jedinice  visokoškolske  institucije  je  tijelo  koje imenuje Rektor radi nadgledanja finansijskih tokova rada biblioteke.  </w:t>
      </w:r>
    </w:p>
    <w:p w14:paraId="404E047F" w14:textId="6E48E8CB" w:rsidR="0081380F" w:rsidRPr="00055CCC" w:rsidRDefault="0081380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 Bibliotečki  odbor  organizacione  jedinice  visokoškolske  institucije  je Senat Univerziteta u Sarajevu.  </w:t>
      </w:r>
    </w:p>
    <w:p w14:paraId="380764BD" w14:textId="24B712ED" w:rsidR="0081380F" w:rsidRPr="00055CCC" w:rsidRDefault="0081380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4. Bibliotečki  odbor  organizacione  jedinice  visokoškolske  institucije  je tijelo koje se imenuje </w:t>
      </w:r>
      <w:r w:rsidR="00EF1DF8" w:rsidRPr="00055CCC">
        <w:rPr>
          <w:rFonts w:asciiTheme="majorBidi" w:hAnsiTheme="majorBidi" w:cstheme="majorBidi"/>
          <w:i/>
          <w:iCs/>
          <w:sz w:val="24"/>
          <w:szCs w:val="24"/>
        </w:rPr>
        <w:t>ad hoc,</w:t>
      </w:r>
      <w:r w:rsidR="00EF1DF8"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Pr="00055CCC">
        <w:rPr>
          <w:rFonts w:asciiTheme="majorBidi" w:hAnsiTheme="majorBidi" w:cstheme="majorBidi"/>
          <w:sz w:val="24"/>
          <w:szCs w:val="24"/>
        </w:rPr>
        <w:t>po potrebi</w:t>
      </w:r>
      <w:r w:rsidR="00EF1DF8" w:rsidRPr="00055CCC">
        <w:rPr>
          <w:rFonts w:asciiTheme="majorBidi" w:hAnsiTheme="majorBidi" w:cstheme="majorBidi"/>
          <w:sz w:val="24"/>
          <w:szCs w:val="24"/>
        </w:rPr>
        <w:t>,</w:t>
      </w:r>
      <w:r w:rsidRPr="00055CCC">
        <w:rPr>
          <w:rFonts w:asciiTheme="majorBidi" w:hAnsiTheme="majorBidi" w:cstheme="majorBidi"/>
          <w:sz w:val="24"/>
          <w:szCs w:val="24"/>
        </w:rPr>
        <w:t xml:space="preserve"> radi rješavanja prigovora na rad biblioteke.   </w:t>
      </w:r>
    </w:p>
    <w:p w14:paraId="27CF8E0A" w14:textId="48E3FD67" w:rsidR="00E0606C" w:rsidRPr="00055CCC" w:rsidRDefault="0081380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4. Bibliotečki  odbor  organizacione  jedinice  visokoškolske  institucije  je  tijelo  koje  upravlja  svim djelatnostima  biblioteke  i igra  važnu ulogu u efikasnom  vođenju rada  biblioteke.   </w:t>
      </w:r>
    </w:p>
    <w:p w14:paraId="6D7D2D29" w14:textId="77777777" w:rsidR="00566ADF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CAE3E7" w14:textId="4941C4D0" w:rsidR="00055CCC" w:rsidRPr="00055CCC" w:rsidRDefault="004F735F" w:rsidP="00055CCC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21</w:t>
      </w:r>
      <w:r w:rsidR="00E0606C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55CCC" w:rsidRPr="00055CCC">
        <w:rPr>
          <w:rFonts w:asciiTheme="majorBidi" w:hAnsiTheme="majorBidi" w:cstheme="majorBidi"/>
          <w:b/>
          <w:bCs/>
          <w:sz w:val="24"/>
          <w:szCs w:val="24"/>
        </w:rPr>
        <w:t>Ko je, u skladu sa općim aktima ustanove, nadležan za razmatranje pitanja važnih za rad biblioteke (pravilnici, razvoj rada, nabava fonda, budžet, zaštita građe)?</w:t>
      </w:r>
    </w:p>
    <w:p w14:paraId="5677625E" w14:textId="77777777" w:rsidR="00055CCC" w:rsidRPr="00055CCC" w:rsidRDefault="00055CCC" w:rsidP="00055CCC">
      <w:pPr>
        <w:pStyle w:val="NoSpacing"/>
        <w:numPr>
          <w:ilvl w:val="0"/>
          <w:numId w:val="5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Svaki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zaposlenik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biblioteke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pojedinačno</w:t>
      </w:r>
      <w:proofErr w:type="spellEnd"/>
    </w:p>
    <w:p w14:paraId="3D059946" w14:textId="77777777" w:rsidR="00055CCC" w:rsidRPr="00055CCC" w:rsidRDefault="00055CCC" w:rsidP="00055CCC">
      <w:pPr>
        <w:pStyle w:val="NoSpacing"/>
        <w:numPr>
          <w:ilvl w:val="0"/>
          <w:numId w:val="5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Isključivo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osnivač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ustanove</w:t>
      </w:r>
      <w:proofErr w:type="spellEnd"/>
    </w:p>
    <w:p w14:paraId="1AD5E634" w14:textId="4FE18517" w:rsidR="00055CCC" w:rsidRPr="00055CCC" w:rsidRDefault="00055CCC" w:rsidP="00055CCC">
      <w:pPr>
        <w:pStyle w:val="NoSpacing"/>
        <w:numPr>
          <w:ilvl w:val="0"/>
          <w:numId w:val="5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Nadležni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organ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ustanove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određen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statutom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ili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pravilnikom</w:t>
      </w:r>
      <w:proofErr w:type="spellEnd"/>
    </w:p>
    <w:p w14:paraId="1AED0F37" w14:textId="77777777" w:rsidR="00055CCC" w:rsidRPr="00055CCC" w:rsidRDefault="00055CCC" w:rsidP="00055CCC">
      <w:pPr>
        <w:pStyle w:val="NoSpacing"/>
        <w:numPr>
          <w:ilvl w:val="0"/>
          <w:numId w:val="5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Univerzitetska</w:t>
      </w:r>
      <w:proofErr w:type="spellEnd"/>
      <w:r w:rsidRPr="00055C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sz w:val="24"/>
          <w:szCs w:val="24"/>
          <w:lang w:val="en-GB"/>
        </w:rPr>
        <w:t>biblioteka</w:t>
      </w:r>
      <w:proofErr w:type="spellEnd"/>
    </w:p>
    <w:p w14:paraId="5C70B014" w14:textId="77777777" w:rsidR="00566ADF" w:rsidRPr="00055CCC" w:rsidRDefault="00566ADF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58A9C1" w14:textId="08794E37" w:rsidR="00A42505" w:rsidRPr="00055CCC" w:rsidRDefault="004F735F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22</w:t>
      </w:r>
      <w:r w:rsidR="00A4250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Šta </w:t>
      </w:r>
      <w:r w:rsidR="0052552A" w:rsidRPr="00055CCC">
        <w:rPr>
          <w:rFonts w:asciiTheme="majorBidi" w:hAnsiTheme="majorBidi" w:cstheme="majorBidi"/>
          <w:b/>
          <w:bCs/>
          <w:sz w:val="24"/>
          <w:szCs w:val="24"/>
        </w:rPr>
        <w:t>podrazumijeva postupak</w:t>
      </w:r>
      <w:r w:rsidR="00A4250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selekcij</w:t>
      </w:r>
      <w:r w:rsidR="0052552A" w:rsidRPr="00055CCC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A4250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3823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za nabavku </w:t>
      </w:r>
      <w:r w:rsidR="00A42505" w:rsidRPr="00055CCC">
        <w:rPr>
          <w:rFonts w:asciiTheme="majorBidi" w:hAnsiTheme="majorBidi" w:cstheme="majorBidi"/>
          <w:b/>
          <w:bCs/>
          <w:sz w:val="24"/>
          <w:szCs w:val="24"/>
        </w:rPr>
        <w:t>bibliotečke građe?</w:t>
      </w:r>
    </w:p>
    <w:p w14:paraId="0C0117A7" w14:textId="77722481" w:rsidR="00E83823" w:rsidRPr="00055CCC" w:rsidRDefault="00E83823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Selekcija za nabavku  bibliotečke  građe je postupak  odlučivanja  o  tome  koju  građu  među mnoštvom  građe  na  tržištu,  ili  one  koja  stiže  u  zamjenu,  ili  je  korisnici  (i  drugi)  daruju, prodati. </w:t>
      </w:r>
    </w:p>
    <w:p w14:paraId="454D0E34" w14:textId="2A00958C" w:rsidR="00E83823" w:rsidRPr="00055CCC" w:rsidRDefault="00E83823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 Selekcija za nabavku bibliotečke  građe je postupak  odlučivanja  o  tome  koju  građu  među mnoštvom  građe  na  tržištu,  ili  one  koja  stiže  u  zamjenu,  ili  je  korisnici  (i  drugi)  daruju, nabaviti. </w:t>
      </w:r>
    </w:p>
    <w:p w14:paraId="08E8A51D" w14:textId="4F725F94" w:rsidR="00E83823" w:rsidRPr="00055CCC" w:rsidRDefault="00E83823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Selekcija za nabavku bibliotečke  građe je postupak  odlučivanja  o  tome  koji postupak javne nabavke treba pokrenuti da bi se nabavila građa.</w:t>
      </w:r>
    </w:p>
    <w:p w14:paraId="13D10EA0" w14:textId="2B3F8065" w:rsidR="00E83823" w:rsidRPr="00055CCC" w:rsidRDefault="00E83823" w:rsidP="00C753EE">
      <w:pPr>
        <w:pStyle w:val="NoSpacing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Selekcija bibliotečke  građe je postupak  odlučivanja  o  tome  koju  građu  treba otpisati.</w:t>
      </w:r>
    </w:p>
    <w:p w14:paraId="48C9A9A7" w14:textId="77777777" w:rsidR="00C753EE" w:rsidRPr="00055CCC" w:rsidRDefault="00C753EE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02A259" w14:textId="61891B5C" w:rsidR="00056282" w:rsidRPr="00055CCC" w:rsidRDefault="004F735F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23</w:t>
      </w:r>
      <w:r w:rsidR="00795791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56282" w:rsidRPr="00055CCC">
        <w:rPr>
          <w:rFonts w:asciiTheme="majorBidi" w:hAnsiTheme="majorBidi" w:cstheme="majorBidi"/>
          <w:b/>
          <w:bCs/>
          <w:sz w:val="24"/>
          <w:szCs w:val="24"/>
        </w:rPr>
        <w:t>Nabavka bibliotečke građe se vrši:</w:t>
      </w:r>
    </w:p>
    <w:p w14:paraId="3E5B8D13" w14:textId="797821AC" w:rsidR="008A1FC5" w:rsidRPr="00055CCC" w:rsidRDefault="008A1FC5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</w:t>
      </w:r>
      <w:r w:rsidR="00244380" w:rsidRPr="00055CCC">
        <w:rPr>
          <w:rFonts w:asciiTheme="majorBidi" w:hAnsiTheme="majorBidi" w:cstheme="majorBidi"/>
          <w:sz w:val="24"/>
          <w:szCs w:val="24"/>
        </w:rPr>
        <w:t>Kupovinom, poklonima, donacijama i međubibliotečkom razmjenom</w:t>
      </w:r>
    </w:p>
    <w:p w14:paraId="1DE7D820" w14:textId="276F9813" w:rsidR="00244380" w:rsidRPr="00055CCC" w:rsidRDefault="00244380" w:rsidP="004C642B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 </w:t>
      </w:r>
      <w:r w:rsidRPr="004C642B">
        <w:rPr>
          <w:rFonts w:asciiTheme="majorBidi" w:hAnsiTheme="majorBidi" w:cstheme="majorBidi"/>
          <w:sz w:val="24"/>
          <w:szCs w:val="24"/>
        </w:rPr>
        <w:t xml:space="preserve">Kupovinom, prodajom, </w:t>
      </w:r>
      <w:r w:rsidR="004C642B" w:rsidRPr="004C642B">
        <w:rPr>
          <w:rFonts w:asciiTheme="majorBidi" w:hAnsiTheme="majorBidi" w:cstheme="majorBidi"/>
          <w:sz w:val="24"/>
          <w:szCs w:val="24"/>
        </w:rPr>
        <w:t>obaveznim primjerkom</w:t>
      </w:r>
      <w:r w:rsidRPr="004C642B">
        <w:rPr>
          <w:rFonts w:asciiTheme="majorBidi" w:hAnsiTheme="majorBidi" w:cstheme="majorBidi"/>
          <w:sz w:val="24"/>
          <w:szCs w:val="24"/>
        </w:rPr>
        <w:t xml:space="preserve"> i međubibliotečkom razmjenom</w:t>
      </w:r>
      <w:r w:rsidR="006B4F92">
        <w:rPr>
          <w:rFonts w:asciiTheme="majorBidi" w:hAnsiTheme="majorBidi" w:cstheme="majorBidi"/>
          <w:sz w:val="24"/>
          <w:szCs w:val="24"/>
        </w:rPr>
        <w:t xml:space="preserve"> </w:t>
      </w:r>
    </w:p>
    <w:p w14:paraId="63EBF4DA" w14:textId="50AB7EB9" w:rsidR="00244380" w:rsidRPr="00055CCC" w:rsidRDefault="00244380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Kupovinom, poklonima, donacijama, prodajom</w:t>
      </w:r>
    </w:p>
    <w:p w14:paraId="576279BE" w14:textId="77777777" w:rsidR="00EB4539" w:rsidRDefault="00244380" w:rsidP="00EB453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Poklonima, donacijama, otuđenjem i međubibliotečkom razmjenom</w:t>
      </w:r>
    </w:p>
    <w:p w14:paraId="78FD79E0" w14:textId="40820765" w:rsidR="00795791" w:rsidRPr="00EB4539" w:rsidRDefault="004F735F" w:rsidP="00EB4539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lastRenderedPageBreak/>
        <w:t>24</w:t>
      </w:r>
      <w:r w:rsidR="00795791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Osnovne  skupine  mjera  za  zaštitu  bibliotečke  građe su: </w:t>
      </w:r>
    </w:p>
    <w:p w14:paraId="594C89EB" w14:textId="49A3C079" w:rsidR="00AC58F5" w:rsidRPr="00055CCC" w:rsidRDefault="005A6845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S</w:t>
      </w:r>
      <w:r w:rsidR="00795791" w:rsidRPr="00055CCC">
        <w:rPr>
          <w:rFonts w:asciiTheme="majorBidi" w:hAnsiTheme="majorBidi" w:cstheme="majorBidi"/>
          <w:sz w:val="24"/>
          <w:szCs w:val="24"/>
        </w:rPr>
        <w:t>mještaj  bibliotečkog  fonda  (zgrada), načini  pohrane  građe  (police),  načini  korištenja  bibliotečke  građe,  prenošenje bibliotečke  građe  na  druge  medije.</w:t>
      </w:r>
    </w:p>
    <w:p w14:paraId="26DB8B7F" w14:textId="34969C51" w:rsidR="005A6845" w:rsidRPr="00055CCC" w:rsidRDefault="005A6845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Posuđivanje građe i vraćanje na isto mjesto sa kojeg je građa posuđena.</w:t>
      </w:r>
    </w:p>
    <w:p w14:paraId="10F7A153" w14:textId="05FD4768" w:rsidR="005A6845" w:rsidRPr="00055CCC" w:rsidRDefault="005A6845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Deponovanje građe u Muzeje.</w:t>
      </w:r>
    </w:p>
    <w:p w14:paraId="0CCC870A" w14:textId="2250F329" w:rsidR="005A6845" w:rsidRPr="00055CCC" w:rsidRDefault="005A6845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Smještanje bibliotečkog fonda u drugu biblioteku na osnovu notarski obrađenog Ugovora.</w:t>
      </w:r>
    </w:p>
    <w:p w14:paraId="0D6BB2F2" w14:textId="77777777" w:rsidR="003138FE" w:rsidRPr="00055CCC" w:rsidRDefault="003138FE" w:rsidP="00C753EE">
      <w:pPr>
        <w:jc w:val="both"/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</w:pPr>
    </w:p>
    <w:p w14:paraId="26B61F2D" w14:textId="68C1458C" w:rsidR="00731C65" w:rsidRPr="00055CCC" w:rsidRDefault="004F735F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25. </w:t>
      </w:r>
      <w:r w:rsidR="00731C65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Pročišćavanje bibliotečkog fonda obuhvata: </w:t>
      </w:r>
    </w:p>
    <w:p w14:paraId="5FBA1A93" w14:textId="77777777" w:rsidR="00731C65" w:rsidRPr="00055CCC" w:rsidRDefault="00731C65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odstranjivanje dotrajalih i neupotrebljivih jedinica bibliotečke građe koje se mjerama tehničke zaštite ne mogu dovesti u stanje upotrebljivosti, neaktuelne bibliotečke građe, nestalih jedinica bibliotečke građe, te nevraćenih jedinica bibliotečke građe usljed nemogućnosti vraćanja kada su iscrpljene sve mjere potraživanja. </w:t>
      </w:r>
    </w:p>
    <w:p w14:paraId="596734CF" w14:textId="3A581212" w:rsidR="00731C65" w:rsidRPr="00055CCC" w:rsidRDefault="00731C65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izlučivanje građe iz fonda po fizičkom, sadržajnom i po mjerilu upotrebljivosti.</w:t>
      </w:r>
    </w:p>
    <w:p w14:paraId="7EEEC0AB" w14:textId="7A926FF6" w:rsidR="00731C65" w:rsidRPr="00055CCC" w:rsidRDefault="00731C65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sistematski pregled bibliotečkog fonda radi utvrđivanja njegovog stvarnog stanja i usporedbe sa stanjem u inventarnim knjigama i katalozima</w:t>
      </w:r>
    </w:p>
    <w:p w14:paraId="1593C976" w14:textId="77777777" w:rsidR="00731C65" w:rsidRPr="00055CCC" w:rsidRDefault="00731C65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BFA2232" w14:textId="2BE86EE0" w:rsidR="00A77970" w:rsidRPr="00055CCC" w:rsidRDefault="004F735F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26.</w:t>
      </w:r>
      <w:r w:rsidR="00A77970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Revizija bibliotečke građe je:</w:t>
      </w:r>
    </w:p>
    <w:p w14:paraId="7A6E3472" w14:textId="3E1C00EC" w:rsidR="00A77970" w:rsidRPr="00055CCC" w:rsidRDefault="00A77970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 Sistematski pregled bibliotečkog fonda radi utvrđivanja njegovog stvarnog stanja i usporedbe sa stanjem u računovodstvu.</w:t>
      </w:r>
    </w:p>
    <w:p w14:paraId="52393B5B" w14:textId="3A1BA10B" w:rsidR="00A77970" w:rsidRPr="00055CCC" w:rsidRDefault="00A77970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 Sistematski pregled bibliotečkog fonda radi utvrđivanja njegovog stvarnog stanja i usporedbe sa stanjem u inventarnim knjigama i katalozima.</w:t>
      </w:r>
    </w:p>
    <w:p w14:paraId="50FDE768" w14:textId="3EAF44CF" w:rsidR="00A77970" w:rsidRPr="00055CCC" w:rsidRDefault="00A77970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 Sistematski pregled bibliotečkog fonda radi utvrđivanja njegovog stvarnog stanja i usporedbe sa stanjem u arhivama prodekana za naučno-istraživački rad.</w:t>
      </w:r>
    </w:p>
    <w:p w14:paraId="15CAC1CB" w14:textId="73D0682C" w:rsidR="00A77970" w:rsidRPr="00055CCC" w:rsidRDefault="00A77970" w:rsidP="00A77970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 Sistematski pregled bibliotečkog fonda radi utvrđivanja njegovog stvarnog stanja i usporedbe sa stanjem u KIF-u i KUF-u.</w:t>
      </w:r>
    </w:p>
    <w:p w14:paraId="1D394836" w14:textId="39940C92" w:rsidR="00D27B91" w:rsidRPr="00055CCC" w:rsidRDefault="00D27B91" w:rsidP="00A77970">
      <w:pPr>
        <w:rPr>
          <w:rFonts w:asciiTheme="majorBidi" w:hAnsiTheme="majorBidi" w:cstheme="majorBidi"/>
          <w:sz w:val="24"/>
          <w:szCs w:val="24"/>
        </w:rPr>
      </w:pPr>
    </w:p>
    <w:p w14:paraId="4393AAB1" w14:textId="231C9B82" w:rsidR="00D27B91" w:rsidRPr="00055CCC" w:rsidRDefault="004F735F" w:rsidP="00A779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27</w:t>
      </w:r>
      <w:r w:rsidR="00D27B91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Po vrsti, revizija može biti: </w:t>
      </w:r>
    </w:p>
    <w:p w14:paraId="372C0CA6" w14:textId="7B96C294" w:rsidR="00D27B91" w:rsidRPr="00055CCC" w:rsidRDefault="00D27B91" w:rsidP="00A77970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Redovna i serijska (potpuna i djelimična).</w:t>
      </w:r>
    </w:p>
    <w:p w14:paraId="44078E34" w14:textId="37495023" w:rsidR="00D27B91" w:rsidRPr="00055CCC" w:rsidRDefault="00D27B91" w:rsidP="00A77970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Kvartalna i polugodišnja (potpuna i djelimična).</w:t>
      </w:r>
    </w:p>
    <w:p w14:paraId="59D9EC17" w14:textId="683B2B27" w:rsidR="00D27B91" w:rsidRPr="00055CCC" w:rsidRDefault="00D27B91" w:rsidP="00A77970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Godišnja i polugodišnja (potpuna i djelimična).</w:t>
      </w:r>
    </w:p>
    <w:p w14:paraId="4739B2E3" w14:textId="7F47BEA3" w:rsidR="00D27B91" w:rsidRPr="00055CCC" w:rsidRDefault="00D27B91" w:rsidP="00A77970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Redovna i vanredna (potpuna i djelimična).</w:t>
      </w:r>
    </w:p>
    <w:p w14:paraId="7E6969D3" w14:textId="77777777" w:rsidR="00925DB0" w:rsidRPr="00055CCC" w:rsidRDefault="00925DB0" w:rsidP="00A77970">
      <w:pPr>
        <w:rPr>
          <w:rFonts w:asciiTheme="majorBidi" w:hAnsiTheme="majorBidi" w:cstheme="majorBidi"/>
          <w:sz w:val="24"/>
          <w:szCs w:val="24"/>
        </w:rPr>
      </w:pPr>
    </w:p>
    <w:p w14:paraId="2EF92BBF" w14:textId="0186E00E" w:rsidR="00925DB0" w:rsidRPr="00055CCC" w:rsidRDefault="004F735F" w:rsidP="00A779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28. </w:t>
      </w:r>
      <w:r w:rsidR="00925DB0" w:rsidRPr="00055CCC">
        <w:rPr>
          <w:rFonts w:asciiTheme="majorBidi" w:hAnsiTheme="majorBidi" w:cstheme="majorBidi"/>
          <w:b/>
          <w:bCs/>
          <w:sz w:val="24"/>
          <w:szCs w:val="24"/>
        </w:rPr>
        <w:t>Cilj otpisa bibliotečke građe je</w:t>
      </w:r>
      <w:r w:rsidR="00925DB0"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="00925DB0" w:rsidRPr="00055CCC">
        <w:rPr>
          <w:rFonts w:asciiTheme="majorBidi" w:hAnsiTheme="majorBidi" w:cstheme="majorBidi"/>
          <w:b/>
          <w:bCs/>
          <w:sz w:val="24"/>
          <w:szCs w:val="24"/>
        </w:rPr>
        <w:t>(zaokružiti tačne odgovore):</w:t>
      </w:r>
    </w:p>
    <w:p w14:paraId="73F79C8C" w14:textId="77777777" w:rsidR="00925DB0" w:rsidRPr="00055CCC" w:rsidRDefault="00925DB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oslobađanje bibliotečkog prostora za novu bibliotečku građu s ciljem poboljšanja aktuelnosti, dostupnosti i preglednosti fonda </w:t>
      </w:r>
    </w:p>
    <w:p w14:paraId="3FE03256" w14:textId="453DE991" w:rsidR="00925DB0" w:rsidRPr="00055CCC" w:rsidRDefault="00925DB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je utvrđivanje stvarnog stanja bibliotečkog fonda (kvantitativni pokazatelj: poređenje stanja na polici sa knjigom inventara ili topografskim katalogom)</w:t>
      </w:r>
    </w:p>
    <w:p w14:paraId="3CBDDE68" w14:textId="12CA0FFA" w:rsidR="00D27B91" w:rsidRPr="00055CCC" w:rsidRDefault="00925DB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lastRenderedPageBreak/>
        <w:t>trajno uklanjanje dijela bibliotečke građe zbog dotrajalosti, oštećenja i neaktuelnosti, pri čemu se od neaktuelne građe zadržava barem jedan primjerak</w:t>
      </w:r>
    </w:p>
    <w:p w14:paraId="6CD3AA2E" w14:textId="77BC8302" w:rsidR="00925DB0" w:rsidRPr="00055CCC" w:rsidRDefault="00925DB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je utvrđivanje stvarnog stanja bibliotečkog fonda (kvalitativni pokazatelj implicira se na cjelokupno poslovanje biblioteke; nabavnu politiku, zaštitu knjižnog fonda, inventarizaciju, tehničku obradu, stvarnu obradu, posudbu, rad s korisnicima i sl.)</w:t>
      </w:r>
    </w:p>
    <w:p w14:paraId="2D84584C" w14:textId="77777777" w:rsidR="008961C1" w:rsidRPr="00055CCC" w:rsidRDefault="008961C1" w:rsidP="00A7797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2C91B4D" w14:textId="63389768" w:rsidR="003138FE" w:rsidRPr="00055CCC" w:rsidRDefault="004F735F" w:rsidP="00A779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29. </w:t>
      </w:r>
      <w:r w:rsidR="008961C1" w:rsidRPr="00055CCC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3138FE" w:rsidRPr="00055CCC">
        <w:rPr>
          <w:rFonts w:asciiTheme="majorBidi" w:hAnsiTheme="majorBidi" w:cstheme="majorBidi"/>
          <w:b/>
          <w:bCs/>
          <w:sz w:val="24"/>
          <w:szCs w:val="24"/>
        </w:rPr>
        <w:t>omoću statističkih i uporednih metoda te metoda ispitivanja korisnika</w:t>
      </w:r>
      <w:r w:rsidR="008961C1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najčešće se provodi:</w:t>
      </w:r>
    </w:p>
    <w:p w14:paraId="2F5730CB" w14:textId="527E9245" w:rsidR="008961C1" w:rsidRPr="00055CCC" w:rsidRDefault="008961C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otpis bibliotečke građe</w:t>
      </w:r>
    </w:p>
    <w:p w14:paraId="5470447C" w14:textId="08796CDF" w:rsidR="008961C1" w:rsidRPr="00055CCC" w:rsidRDefault="008961C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vrednovanje bibliotečkog fonda</w:t>
      </w:r>
    </w:p>
    <w:p w14:paraId="724CA264" w14:textId="33CDBA6D" w:rsidR="008961C1" w:rsidRPr="00055CCC" w:rsidRDefault="008961C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revizija bibliotečke građe</w:t>
      </w:r>
    </w:p>
    <w:p w14:paraId="7A7A5EAB" w14:textId="1F3CEF58" w:rsidR="008961C1" w:rsidRPr="00055CCC" w:rsidRDefault="008961C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pročišćavanje bibliotečkog fonda</w:t>
      </w:r>
    </w:p>
    <w:p w14:paraId="5BC37624" w14:textId="77777777" w:rsidR="003138FE" w:rsidRPr="00055CCC" w:rsidRDefault="003138FE" w:rsidP="00A77970">
      <w:pPr>
        <w:rPr>
          <w:rFonts w:asciiTheme="majorBidi" w:hAnsiTheme="majorBidi" w:cstheme="majorBidi"/>
          <w:sz w:val="24"/>
          <w:szCs w:val="24"/>
        </w:rPr>
      </w:pPr>
    </w:p>
    <w:p w14:paraId="3B38BB6E" w14:textId="77777777" w:rsidR="00DA4ED8" w:rsidRPr="00055CCC" w:rsidRDefault="00DA4ED8" w:rsidP="00DA4ED8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30. COBISS+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omogućava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bibliotekama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korisnicima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pristup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preko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interneta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kojoj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bazi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?</w:t>
      </w:r>
    </w:p>
    <w:p w14:paraId="36E5B451" w14:textId="77777777" w:rsidR="00DA4ED8" w:rsidRPr="004C642B" w:rsidRDefault="00DA4ED8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4C642B">
        <w:rPr>
          <w:rFonts w:asciiTheme="majorBidi" w:hAnsiTheme="majorBidi" w:cstheme="majorBidi"/>
          <w:lang w:val="en-GB"/>
        </w:rPr>
        <w:t>uzajamnoj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bibliografsko-kataloškoj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bazi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podataka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COBIB – </w:t>
      </w:r>
      <w:proofErr w:type="spellStart"/>
      <w:r w:rsidRPr="004C642B">
        <w:rPr>
          <w:rFonts w:asciiTheme="majorBidi" w:hAnsiTheme="majorBidi" w:cstheme="majorBidi"/>
          <w:lang w:val="en-GB"/>
        </w:rPr>
        <w:t>zajedničkom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katalogu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biblioteka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koje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4C642B">
        <w:rPr>
          <w:rFonts w:asciiTheme="majorBidi" w:hAnsiTheme="majorBidi" w:cstheme="majorBidi"/>
          <w:lang w:val="en-GB"/>
        </w:rPr>
        <w:t>učestvuju</w:t>
      </w:r>
      <w:proofErr w:type="spellEnd"/>
      <w:r w:rsidRPr="004C642B">
        <w:rPr>
          <w:rFonts w:asciiTheme="majorBidi" w:hAnsiTheme="majorBidi" w:cstheme="majorBidi"/>
          <w:lang w:val="en-GB"/>
        </w:rPr>
        <w:t xml:space="preserve"> u COBISS </w:t>
      </w:r>
      <w:proofErr w:type="spellStart"/>
      <w:r w:rsidRPr="004C642B">
        <w:rPr>
          <w:rFonts w:asciiTheme="majorBidi" w:hAnsiTheme="majorBidi" w:cstheme="majorBidi"/>
          <w:lang w:val="en-GB"/>
        </w:rPr>
        <w:t>sistemu</w:t>
      </w:r>
      <w:proofErr w:type="spellEnd"/>
    </w:p>
    <w:p w14:paraId="25435A86" w14:textId="77777777" w:rsidR="00DA4ED8" w:rsidRPr="00055CCC" w:rsidRDefault="00DA4ED8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bazi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zajedničkom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katalogu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ne </w:t>
      </w:r>
      <w:proofErr w:type="spellStart"/>
      <w:r w:rsidRPr="00055CCC">
        <w:rPr>
          <w:rFonts w:asciiTheme="majorBidi" w:hAnsiTheme="majorBidi" w:cstheme="majorBidi"/>
          <w:lang w:val="en-GB"/>
        </w:rPr>
        <w:t>učestvuju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COBISS </w:t>
      </w:r>
      <w:proofErr w:type="spellStart"/>
      <w:r w:rsidRPr="00055CCC">
        <w:rPr>
          <w:rFonts w:asciiTheme="majorBidi" w:hAnsiTheme="majorBidi" w:cstheme="majorBidi"/>
          <w:lang w:val="en-GB"/>
        </w:rPr>
        <w:t>sistemu</w:t>
      </w:r>
      <w:proofErr w:type="spellEnd"/>
    </w:p>
    <w:p w14:paraId="23F48B04" w14:textId="77777777" w:rsidR="00DA4ED8" w:rsidRPr="00055CCC" w:rsidRDefault="00DA4ED8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bazi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izdavača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komercijalnih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publikacija</w:t>
      </w:r>
      <w:proofErr w:type="spellEnd"/>
    </w:p>
    <w:p w14:paraId="7785E51A" w14:textId="7F7D1C67" w:rsidR="00DA4ED8" w:rsidRPr="00055CCC" w:rsidRDefault="00DA4ED8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arhivskoj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bazi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van COBISS </w:t>
      </w:r>
      <w:r w:rsidR="00055CCC" w:rsidRPr="00055CCC">
        <w:rPr>
          <w:rFonts w:asciiTheme="majorBidi" w:hAnsiTheme="majorBidi" w:cstheme="majorBidi"/>
          <w:lang w:val="en-GB"/>
        </w:rPr>
        <w:t>Sistema</w:t>
      </w:r>
    </w:p>
    <w:p w14:paraId="22BF6815" w14:textId="77777777" w:rsidR="00055CCC" w:rsidRPr="00055CCC" w:rsidRDefault="00055CCC" w:rsidP="00055CCC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D55A115" w14:textId="2127FEC9" w:rsidR="002D6937" w:rsidRPr="00055CCC" w:rsidRDefault="004F735F" w:rsidP="002D6937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31. </w:t>
      </w:r>
      <w:r w:rsidR="002D6937" w:rsidRPr="00055CCC">
        <w:rPr>
          <w:rFonts w:asciiTheme="majorBidi" w:hAnsiTheme="majorBidi" w:cstheme="majorBidi"/>
          <w:b/>
          <w:bCs/>
        </w:rPr>
        <w:t>U uzajamnoj bibliografskoj bazi podataka COBIB, lokalnim bazama podataka biblioteka i drugim bazama podataka možemo koristiti Osnovno pretraživanje na način da:</w:t>
      </w:r>
    </w:p>
    <w:p w14:paraId="2D234D50" w14:textId="17EAFA52" w:rsidR="002D6937" w:rsidRPr="00055CCC" w:rsidRDefault="002D693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koristimo obrazac za pretraživanje, izaberemo polja za pretraživanje koja možemo koristiti sa logičkim operatorima.</w:t>
      </w:r>
    </w:p>
    <w:p w14:paraId="67E1A54C" w14:textId="77777777" w:rsidR="002D6937" w:rsidRPr="00055CCC" w:rsidRDefault="002D693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upisujemo riječi ili frazu, kliknemo </w:t>
      </w:r>
      <w:r w:rsidRPr="00055CCC">
        <w:rPr>
          <w:rStyle w:val="HTMLCode"/>
          <w:rFonts w:asciiTheme="majorBidi" w:eastAsiaTheme="minorHAnsi" w:hAnsiTheme="majorBidi" w:cstheme="majorBidi"/>
          <w:i/>
          <w:iCs/>
          <w:sz w:val="24"/>
          <w:szCs w:val="24"/>
        </w:rPr>
        <w:t>PRETRAŽI</w:t>
      </w:r>
      <w:r w:rsidRPr="00055CCC">
        <w:rPr>
          <w:rFonts w:asciiTheme="majorBidi" w:hAnsiTheme="majorBidi" w:cstheme="majorBidi"/>
          <w:sz w:val="24"/>
          <w:szCs w:val="24"/>
        </w:rPr>
        <w:t>, nakon čega dobijamo rezultate pretraživanja.</w:t>
      </w:r>
    </w:p>
    <w:p w14:paraId="730B833D" w14:textId="75D3B166" w:rsidR="002078F5" w:rsidRPr="00055CCC" w:rsidRDefault="002D693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sami oblikujemo zahtjev za pretraživanje pravilnom sintaksom za pretraživanje, a pri tome moramo poznavati strukturu bibliografskih zapisa.</w:t>
      </w:r>
    </w:p>
    <w:p w14:paraId="55497EBB" w14:textId="77777777" w:rsidR="002078F5" w:rsidRPr="00055CCC" w:rsidRDefault="002078F5" w:rsidP="002078F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color w:val="385623" w:themeColor="accent6" w:themeShade="80"/>
          <w:sz w:val="24"/>
          <w:szCs w:val="24"/>
        </w:rPr>
      </w:pPr>
    </w:p>
    <w:p w14:paraId="01576F68" w14:textId="35C5257F" w:rsidR="009675AA" w:rsidRPr="00055CCC" w:rsidRDefault="004F735F" w:rsidP="00C753EE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32. </w:t>
      </w:r>
      <w:r w:rsidR="009675AA" w:rsidRPr="00055CCC">
        <w:rPr>
          <w:rFonts w:asciiTheme="majorBidi" w:hAnsiTheme="majorBidi" w:cstheme="majorBidi"/>
          <w:b/>
          <w:bCs/>
        </w:rPr>
        <w:t>Svoju cjelokupnu izdavačku štamparsku i knjižarsku djelatnost Univerzitet u Sarajevu obavlja isključivo preko:</w:t>
      </w:r>
    </w:p>
    <w:p w14:paraId="4181F22F" w14:textId="77777777" w:rsidR="007D0BC2" w:rsidRDefault="007D0BC2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5FF6A6BF" w14:textId="40561575" w:rsidR="009675AA" w:rsidRPr="00055CCC" w:rsidRDefault="009675AA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Bibliotek</w:t>
      </w:r>
      <w:r w:rsidR="00C81DF8" w:rsidRPr="00055CCC">
        <w:rPr>
          <w:rFonts w:asciiTheme="majorBidi" w:hAnsiTheme="majorBidi" w:cstheme="majorBidi"/>
          <w:sz w:val="24"/>
          <w:szCs w:val="24"/>
        </w:rPr>
        <w:t>e</w:t>
      </w:r>
      <w:r w:rsidRPr="00055CCC">
        <w:rPr>
          <w:rFonts w:asciiTheme="majorBidi" w:hAnsiTheme="majorBidi" w:cstheme="majorBidi"/>
          <w:sz w:val="24"/>
          <w:szCs w:val="24"/>
        </w:rPr>
        <w:t xml:space="preserve"> Grada Sarajeva</w:t>
      </w:r>
    </w:p>
    <w:p w14:paraId="6CCE3EE5" w14:textId="56062FF0" w:rsidR="009675AA" w:rsidRPr="00055CCC" w:rsidRDefault="009675AA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Služb</w:t>
      </w:r>
      <w:r w:rsidR="00C81DF8" w:rsidRPr="00055CCC">
        <w:rPr>
          <w:rFonts w:asciiTheme="majorBidi" w:hAnsiTheme="majorBidi" w:cstheme="majorBidi"/>
          <w:sz w:val="24"/>
          <w:szCs w:val="24"/>
        </w:rPr>
        <w:t>e</w:t>
      </w:r>
      <w:r w:rsidRPr="00055CCC">
        <w:rPr>
          <w:rFonts w:asciiTheme="majorBidi" w:hAnsiTheme="majorBidi" w:cstheme="majorBidi"/>
          <w:sz w:val="24"/>
          <w:szCs w:val="24"/>
        </w:rPr>
        <w:t xml:space="preserve"> za izdavačku djelatnost</w:t>
      </w:r>
    </w:p>
    <w:p w14:paraId="31E5061F" w14:textId="6940B37D" w:rsidR="009675AA" w:rsidRPr="00055CCC" w:rsidRDefault="009675AA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Služb</w:t>
      </w:r>
      <w:r w:rsidR="00C81DF8" w:rsidRPr="00055CCC">
        <w:rPr>
          <w:rFonts w:asciiTheme="majorBidi" w:hAnsiTheme="majorBidi" w:cstheme="majorBidi"/>
          <w:sz w:val="24"/>
          <w:szCs w:val="24"/>
        </w:rPr>
        <w:t>e</w:t>
      </w:r>
      <w:r w:rsidRPr="00055CCC">
        <w:rPr>
          <w:rFonts w:asciiTheme="majorBidi" w:hAnsiTheme="majorBidi" w:cstheme="majorBidi"/>
          <w:sz w:val="24"/>
          <w:szCs w:val="24"/>
        </w:rPr>
        <w:t xml:space="preserve"> za javne nabavke</w:t>
      </w:r>
    </w:p>
    <w:p w14:paraId="2B54516E" w14:textId="42D1961F" w:rsidR="009675AA" w:rsidRPr="00055CCC" w:rsidRDefault="009675AA" w:rsidP="00C753E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NUBBiH</w:t>
      </w:r>
    </w:p>
    <w:p w14:paraId="7D78FED2" w14:textId="4FBD38EA" w:rsidR="00BD5AB9" w:rsidRPr="00055CCC" w:rsidRDefault="00BD5AB9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BDB5109" w14:textId="6D0AD2B5" w:rsidR="00BD5AB9" w:rsidRPr="00055CCC" w:rsidRDefault="004F735F" w:rsidP="00C753E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lastRenderedPageBreak/>
        <w:t>33</w:t>
      </w:r>
      <w:r w:rsidR="00BD5AB9" w:rsidRPr="00055CCC">
        <w:rPr>
          <w:rFonts w:asciiTheme="majorBidi" w:hAnsiTheme="majorBidi" w:cstheme="majorBidi"/>
          <w:b/>
          <w:bCs/>
          <w:sz w:val="24"/>
          <w:szCs w:val="24"/>
        </w:rPr>
        <w:t>. Članovi Izdavačkog savjeta imenuju se iz reda nastavnika Univerziteta koji su u radnom odnosu na Univerzitetu najmanje do pola radnog vremena. Izdavački savjet se imenuje na period od:</w:t>
      </w:r>
    </w:p>
    <w:p w14:paraId="6D68FBD8" w14:textId="20BE02E0" w:rsidR="00BD5AB9" w:rsidRPr="00055CCC" w:rsidRDefault="00BD5AB9" w:rsidP="00FF3BE8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dvije godine, uz mogućnost još jednog ponovnog reizbora.</w:t>
      </w:r>
    </w:p>
    <w:p w14:paraId="67BF8721" w14:textId="0F84FED9" w:rsidR="00BD5AB9" w:rsidRPr="00055CCC" w:rsidRDefault="00BD5AB9" w:rsidP="00FF3BE8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četiri godine, uz mogućnost još jednog ponovnog reizbora.</w:t>
      </w:r>
    </w:p>
    <w:p w14:paraId="0D696627" w14:textId="34810E36" w:rsidR="00BD5AB9" w:rsidRPr="00055CCC" w:rsidRDefault="00BD5AB9" w:rsidP="00FF3BE8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šest godina, uz mogućnost još jednog ponovnog reizbora.</w:t>
      </w:r>
    </w:p>
    <w:p w14:paraId="566DF7A2" w14:textId="4A57619D" w:rsidR="00BD5AB9" w:rsidRPr="00055CCC" w:rsidRDefault="00BD5AB9" w:rsidP="00FF3BE8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jednu godinu, uz mogućnost još jednog ponovnog reizbora.</w:t>
      </w:r>
    </w:p>
    <w:p w14:paraId="15489602" w14:textId="1CAF99A1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5BB2AA69" w14:textId="66B3A5A7" w:rsidR="00972D37" w:rsidRPr="00055CCC" w:rsidRDefault="004F735F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34</w:t>
      </w:r>
      <w:r w:rsidR="00972D37" w:rsidRPr="00055CCC">
        <w:rPr>
          <w:rFonts w:asciiTheme="majorBidi" w:hAnsiTheme="majorBidi" w:cstheme="majorBidi"/>
          <w:b/>
          <w:bCs/>
          <w:sz w:val="24"/>
          <w:szCs w:val="24"/>
        </w:rPr>
        <w:t>. Izdavački savjet ima:</w:t>
      </w:r>
    </w:p>
    <w:p w14:paraId="3DD80276" w14:textId="77777777" w:rsidR="00C46643" w:rsidRPr="00055CCC" w:rsidRDefault="00C46643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2EEA883" w14:textId="3DDA2BDA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17A5733B" w14:textId="20DD23CD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</w:t>
      </w:r>
      <w:r w:rsidR="00F61623" w:rsidRPr="00055CCC">
        <w:rPr>
          <w:rFonts w:asciiTheme="majorBidi" w:hAnsiTheme="majorBidi" w:cstheme="majorBidi"/>
          <w:sz w:val="24"/>
          <w:szCs w:val="24"/>
        </w:rPr>
        <w:t>P</w:t>
      </w:r>
      <w:r w:rsidRPr="00055CCC">
        <w:rPr>
          <w:rFonts w:asciiTheme="majorBidi" w:hAnsiTheme="majorBidi" w:cstheme="majorBidi"/>
          <w:sz w:val="24"/>
          <w:szCs w:val="24"/>
        </w:rPr>
        <w:t>redsjednika, dopredsjednika i jedanaest članova koje na prijedlog rektora imenuje i razrješava Senat.</w:t>
      </w:r>
    </w:p>
    <w:p w14:paraId="76631F72" w14:textId="194AED37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</w:t>
      </w:r>
      <w:r w:rsidR="00F61623" w:rsidRPr="00055CCC">
        <w:rPr>
          <w:rFonts w:asciiTheme="majorBidi" w:hAnsiTheme="majorBidi" w:cstheme="majorBidi"/>
          <w:sz w:val="24"/>
          <w:szCs w:val="24"/>
        </w:rPr>
        <w:t>P</w:t>
      </w:r>
      <w:r w:rsidRPr="00055CCC">
        <w:rPr>
          <w:rFonts w:asciiTheme="majorBidi" w:hAnsiTheme="majorBidi" w:cstheme="majorBidi"/>
          <w:sz w:val="24"/>
          <w:szCs w:val="24"/>
        </w:rPr>
        <w:t xml:space="preserve">redsjednika, </w:t>
      </w:r>
      <w:r w:rsidR="00F61623" w:rsidRPr="00055CCC">
        <w:rPr>
          <w:rFonts w:asciiTheme="majorBidi" w:hAnsiTheme="majorBidi" w:cstheme="majorBidi"/>
          <w:sz w:val="24"/>
          <w:szCs w:val="24"/>
        </w:rPr>
        <w:t xml:space="preserve">dva </w:t>
      </w:r>
      <w:r w:rsidRPr="00055CCC">
        <w:rPr>
          <w:rFonts w:asciiTheme="majorBidi" w:hAnsiTheme="majorBidi" w:cstheme="majorBidi"/>
          <w:sz w:val="24"/>
          <w:szCs w:val="24"/>
        </w:rPr>
        <w:t xml:space="preserve">dopredsjednika i </w:t>
      </w:r>
      <w:r w:rsidR="00F61623" w:rsidRPr="00055CCC">
        <w:rPr>
          <w:rFonts w:asciiTheme="majorBidi" w:hAnsiTheme="majorBidi" w:cstheme="majorBidi"/>
          <w:sz w:val="24"/>
          <w:szCs w:val="24"/>
        </w:rPr>
        <w:t>devet</w:t>
      </w:r>
      <w:r w:rsidRPr="00055CCC">
        <w:rPr>
          <w:rFonts w:asciiTheme="majorBidi" w:hAnsiTheme="majorBidi" w:cstheme="majorBidi"/>
          <w:sz w:val="24"/>
          <w:szCs w:val="24"/>
        </w:rPr>
        <w:t xml:space="preserve"> članova koje na prijedlog rektora imenuje i razrješava Senat.</w:t>
      </w:r>
    </w:p>
    <w:p w14:paraId="53BA42E3" w14:textId="0D1C1E61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</w:t>
      </w:r>
      <w:r w:rsidR="00F61623" w:rsidRPr="00055CCC">
        <w:rPr>
          <w:rFonts w:asciiTheme="majorBidi" w:hAnsiTheme="majorBidi" w:cstheme="majorBidi"/>
          <w:sz w:val="24"/>
          <w:szCs w:val="24"/>
        </w:rPr>
        <w:t>P</w:t>
      </w:r>
      <w:r w:rsidRPr="00055CCC">
        <w:rPr>
          <w:rFonts w:asciiTheme="majorBidi" w:hAnsiTheme="majorBidi" w:cstheme="majorBidi"/>
          <w:sz w:val="24"/>
          <w:szCs w:val="24"/>
        </w:rPr>
        <w:t>redsjednika, dopredsjednika i</w:t>
      </w:r>
      <w:r w:rsidR="00F61623" w:rsidRPr="00055CCC">
        <w:rPr>
          <w:rFonts w:asciiTheme="majorBidi" w:hAnsiTheme="majorBidi" w:cstheme="majorBidi"/>
          <w:sz w:val="24"/>
          <w:szCs w:val="24"/>
        </w:rPr>
        <w:t xml:space="preserve"> trinaest</w:t>
      </w:r>
      <w:r w:rsidRPr="00055CCC">
        <w:rPr>
          <w:rFonts w:asciiTheme="majorBidi" w:hAnsiTheme="majorBidi" w:cstheme="majorBidi"/>
          <w:sz w:val="24"/>
          <w:szCs w:val="24"/>
        </w:rPr>
        <w:t xml:space="preserve"> članova koje na prijedlog rektora imenuje i razrješava Senat.</w:t>
      </w:r>
    </w:p>
    <w:p w14:paraId="2BA4DCA7" w14:textId="5547BC52" w:rsidR="00972D37" w:rsidRPr="00055CCC" w:rsidRDefault="00972D3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</w:t>
      </w:r>
      <w:r w:rsidR="00F61623" w:rsidRPr="00055CCC">
        <w:rPr>
          <w:rFonts w:asciiTheme="majorBidi" w:hAnsiTheme="majorBidi" w:cstheme="majorBidi"/>
          <w:sz w:val="24"/>
          <w:szCs w:val="24"/>
        </w:rPr>
        <w:t>P</w:t>
      </w:r>
      <w:r w:rsidRPr="00055CCC">
        <w:rPr>
          <w:rFonts w:asciiTheme="majorBidi" w:hAnsiTheme="majorBidi" w:cstheme="majorBidi"/>
          <w:sz w:val="24"/>
          <w:szCs w:val="24"/>
        </w:rPr>
        <w:t>redsjednika</w:t>
      </w:r>
      <w:r w:rsidR="00F61623" w:rsidRPr="00055CCC">
        <w:rPr>
          <w:rFonts w:asciiTheme="majorBidi" w:hAnsiTheme="majorBidi" w:cstheme="majorBidi"/>
          <w:sz w:val="24"/>
          <w:szCs w:val="24"/>
        </w:rPr>
        <w:t xml:space="preserve"> i</w:t>
      </w:r>
      <w:r w:rsidRPr="00055CCC">
        <w:rPr>
          <w:rFonts w:asciiTheme="majorBidi" w:hAnsiTheme="majorBidi" w:cstheme="majorBidi"/>
          <w:sz w:val="24"/>
          <w:szCs w:val="24"/>
        </w:rPr>
        <w:t xml:space="preserve"> jedanaest članova koje na prijedlog rektora imenuje i razrješava Senat.</w:t>
      </w:r>
    </w:p>
    <w:p w14:paraId="3C107459" w14:textId="5E4C5D03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5BE79888" w14:textId="3134D642" w:rsidR="00D27B91" w:rsidRPr="00055CCC" w:rsidRDefault="00D27B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D68CCF" w14:textId="4699A9A5" w:rsidR="004A5C43" w:rsidRPr="00055CCC" w:rsidRDefault="004F735F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35. </w:t>
      </w:r>
      <w:r w:rsidR="004A5C43" w:rsidRPr="00055CCC">
        <w:rPr>
          <w:rFonts w:asciiTheme="majorBidi" w:hAnsiTheme="majorBidi" w:cstheme="majorBidi"/>
          <w:b/>
          <w:bCs/>
          <w:sz w:val="24"/>
          <w:szCs w:val="24"/>
        </w:rPr>
        <w:t>Po Pravilniku o izdavačkoj djelatnosti Univerziteta u Sarajevu po koliko primjeraka “publikacije osnovne namjene” se obavezno dostavlja Nacionalnoj i univerzitetskoj biblioteci i Biblioteci Univerziteta, a po koliko primjeraka subjektima za koje je to određeno Zakonom i aktima Univerziteta?</w:t>
      </w:r>
    </w:p>
    <w:p w14:paraId="2401B43F" w14:textId="77777777" w:rsidR="004A5C43" w:rsidRPr="00055CCC" w:rsidRDefault="004A5C43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50B003CF" w14:textId="60BBC1E0" w:rsidR="004A5C43" w:rsidRPr="00055CCC" w:rsidRDefault="004A5C43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Po 5 primjeraka “publikacije osnovne namjene” se obavezno dostavlja Nacionalnoj i univerzitetskoj biblioteci i Biblioteci Univerziteta, a po jedan primjerak subjektima za koje je to određeno Zakonom i aktima Univerziteta.</w:t>
      </w:r>
    </w:p>
    <w:p w14:paraId="4F11D083" w14:textId="1E098F69" w:rsidR="004A5C43" w:rsidRPr="00055CCC" w:rsidRDefault="004A5C43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Po 10 primjeraka “publikacije osnovne namjene” se obavezno dostavlja Nacionalnoj i univerzitetskoj biblioteci i Biblioteci Univerziteta, a po dva primjerka subjektima za koje je to određeno Zakonom i aktima Univerziteta.</w:t>
      </w:r>
    </w:p>
    <w:p w14:paraId="27B4AFF2" w14:textId="2C3F2E9C" w:rsidR="004A5C43" w:rsidRPr="00055CCC" w:rsidRDefault="004A5C43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Po 15 primjeraka “publikacije osnovne namjene” se obavezno dostavlja Nacionalnoj i univerzitetskoj biblioteci i Biblioteci Univerziteta, a po dva primjerka subjektima za koje je to određ</w:t>
      </w:r>
      <w:r w:rsidR="00D045C7" w:rsidRPr="00055CCC">
        <w:rPr>
          <w:rFonts w:asciiTheme="majorBidi" w:hAnsiTheme="majorBidi" w:cstheme="majorBidi"/>
          <w:sz w:val="24"/>
          <w:szCs w:val="24"/>
        </w:rPr>
        <w:t>e</w:t>
      </w:r>
      <w:r w:rsidRPr="00055CCC">
        <w:rPr>
          <w:rFonts w:asciiTheme="majorBidi" w:hAnsiTheme="majorBidi" w:cstheme="majorBidi"/>
          <w:sz w:val="24"/>
          <w:szCs w:val="24"/>
        </w:rPr>
        <w:t>no Zakonom i aktima Univerziteta.</w:t>
      </w:r>
    </w:p>
    <w:p w14:paraId="34C9E4F0" w14:textId="0EEBE0B4" w:rsidR="004A5C43" w:rsidRPr="00055CCC" w:rsidRDefault="004A5C43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Po 20 primjeraka “publikacije osnovne namjene” se obavezno dostavlja Nacionalnoj i univerzitetskoj biblioteci i Biblioteci Univerziteta, a po dva primjerka subjektima za koje je to određ</w:t>
      </w:r>
      <w:r w:rsidR="00D045C7" w:rsidRPr="00055CCC">
        <w:rPr>
          <w:rFonts w:asciiTheme="majorBidi" w:hAnsiTheme="majorBidi" w:cstheme="majorBidi"/>
          <w:sz w:val="24"/>
          <w:szCs w:val="24"/>
        </w:rPr>
        <w:t>e</w:t>
      </w:r>
      <w:r w:rsidRPr="00055CCC">
        <w:rPr>
          <w:rFonts w:asciiTheme="majorBidi" w:hAnsiTheme="majorBidi" w:cstheme="majorBidi"/>
          <w:sz w:val="24"/>
          <w:szCs w:val="24"/>
        </w:rPr>
        <w:t>no Zakonom i aktima Univerziteta.</w:t>
      </w:r>
    </w:p>
    <w:p w14:paraId="1C257724" w14:textId="77777777" w:rsidR="004A5C43" w:rsidRPr="00055CCC" w:rsidRDefault="004A5C43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32991E66" w14:textId="3051DF3B" w:rsidR="00881F27" w:rsidRPr="00055CCC" w:rsidRDefault="004F735F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36</w:t>
      </w:r>
      <w:r w:rsidR="00881F27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Ko rukovodi radom </w:t>
      </w:r>
      <w:r w:rsidR="00333F96" w:rsidRPr="00055CCC">
        <w:rPr>
          <w:rFonts w:asciiTheme="majorBidi" w:hAnsiTheme="majorBidi" w:cstheme="majorBidi"/>
          <w:b/>
          <w:bCs/>
          <w:sz w:val="24"/>
          <w:szCs w:val="24"/>
        </w:rPr>
        <w:t>Instituta?</w:t>
      </w:r>
    </w:p>
    <w:p w14:paraId="413DEC56" w14:textId="77777777" w:rsidR="00F86011" w:rsidRPr="00055CCC" w:rsidRDefault="00F86011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79E43C" w14:textId="3435C902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E6D2B32" w14:textId="31A6DD8F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1. Vijeće Fakulteta </w:t>
      </w:r>
    </w:p>
    <w:p w14:paraId="698E81BA" w14:textId="47BD9182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 Službe Fakulteta </w:t>
      </w:r>
    </w:p>
    <w:p w14:paraId="4E841360" w14:textId="63D37156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3. </w:t>
      </w:r>
      <w:r w:rsidR="00333F96" w:rsidRPr="00055CCC">
        <w:rPr>
          <w:rFonts w:asciiTheme="majorBidi" w:hAnsiTheme="majorBidi" w:cstheme="majorBidi"/>
          <w:sz w:val="24"/>
          <w:szCs w:val="24"/>
        </w:rPr>
        <w:t>Direktor Instituta</w:t>
      </w:r>
    </w:p>
    <w:p w14:paraId="04BB9E36" w14:textId="606911D8" w:rsidR="00881F27" w:rsidRPr="00055CCC" w:rsidRDefault="00881F27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4. Senat Fakulteta</w:t>
      </w:r>
    </w:p>
    <w:p w14:paraId="39DE76FE" w14:textId="650273EB" w:rsidR="00672B39" w:rsidRPr="00055CCC" w:rsidRDefault="00672B39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B4EF9D5" w14:textId="5AA136EA" w:rsidR="00D612E8" w:rsidRPr="00055CCC" w:rsidRDefault="004F735F" w:rsidP="00D612E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37. </w:t>
      </w:r>
      <w:r w:rsidR="00D612E8" w:rsidRPr="00055CCC">
        <w:rPr>
          <w:rFonts w:asciiTheme="majorBidi" w:hAnsiTheme="majorBidi" w:cstheme="majorBidi"/>
          <w:b/>
          <w:bCs/>
          <w:sz w:val="24"/>
          <w:szCs w:val="24"/>
        </w:rPr>
        <w:t>Ko organizuje rad biblioteke, prati izdavačku djelatnost Instituta i sačinjava prijedloge nabavki za biblioteku?</w:t>
      </w:r>
    </w:p>
    <w:p w14:paraId="21D113CD" w14:textId="6CF16621" w:rsidR="00D612E8" w:rsidRPr="00055CCC" w:rsidRDefault="00D612E8" w:rsidP="00D612E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7A765D3C" w14:textId="37370130" w:rsidR="00D612E8" w:rsidRPr="00055CCC" w:rsidRDefault="00D612E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55CCC">
        <w:rPr>
          <w:rFonts w:asciiTheme="majorBidi" w:eastAsia="Times New Roman" w:hAnsiTheme="majorBidi" w:cstheme="majorBidi"/>
          <w:sz w:val="24"/>
          <w:szCs w:val="24"/>
        </w:rPr>
        <w:t>rukovodilac administrativnog sektora - sekretar</w:t>
      </w:r>
    </w:p>
    <w:p w14:paraId="53A83DE1" w14:textId="77777777" w:rsidR="00D612E8" w:rsidRPr="004C642B" w:rsidRDefault="00D612E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lastRenderedPageBreak/>
        <w:t xml:space="preserve">tehnički </w:t>
      </w:r>
      <w:r w:rsidRPr="004C642B">
        <w:rPr>
          <w:rFonts w:asciiTheme="majorBidi" w:hAnsiTheme="majorBidi" w:cstheme="majorBidi"/>
          <w:sz w:val="24"/>
          <w:szCs w:val="24"/>
        </w:rPr>
        <w:t>sekretar</w:t>
      </w:r>
    </w:p>
    <w:p w14:paraId="29E3BD8F" w14:textId="77777777" w:rsidR="00D612E8" w:rsidRPr="004C642B" w:rsidRDefault="00D612E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C642B">
        <w:rPr>
          <w:rFonts w:asciiTheme="majorBidi" w:eastAsia="Times New Roman" w:hAnsiTheme="majorBidi" w:cstheme="majorBidi"/>
          <w:sz w:val="24"/>
          <w:szCs w:val="24"/>
        </w:rPr>
        <w:t>šef računovodstva</w:t>
      </w:r>
    </w:p>
    <w:p w14:paraId="78AB87D9" w14:textId="1F92CD1E" w:rsidR="00D612E8" w:rsidRPr="004C642B" w:rsidRDefault="00107489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C642B">
        <w:rPr>
          <w:rFonts w:asciiTheme="majorBidi" w:hAnsiTheme="majorBidi" w:cstheme="majorBidi"/>
          <w:sz w:val="24"/>
          <w:szCs w:val="24"/>
        </w:rPr>
        <w:t xml:space="preserve">šef biblioteke </w:t>
      </w:r>
      <w:r w:rsidR="00D7090E">
        <w:rPr>
          <w:rFonts w:asciiTheme="majorBidi" w:hAnsiTheme="majorBidi" w:cstheme="majorBidi"/>
          <w:sz w:val="24"/>
          <w:szCs w:val="24"/>
        </w:rPr>
        <w:t>i bibliotekar</w:t>
      </w:r>
    </w:p>
    <w:p w14:paraId="18380A1A" w14:textId="1F52F4F4" w:rsidR="00D612E8" w:rsidRPr="00055CCC" w:rsidRDefault="00D612E8" w:rsidP="00D612E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15E6B8EB" w14:textId="2D6FD081" w:rsidR="00634FAB" w:rsidRPr="00055CCC" w:rsidRDefault="004F735F" w:rsidP="00634FAB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38. </w:t>
      </w:r>
      <w:r w:rsidR="00634FAB" w:rsidRPr="00055CCC">
        <w:rPr>
          <w:rFonts w:asciiTheme="majorBidi" w:hAnsiTheme="majorBidi" w:cstheme="majorBidi"/>
          <w:b/>
          <w:bCs/>
          <w:sz w:val="24"/>
          <w:szCs w:val="24"/>
          <w:lang w:val="hr-HR"/>
        </w:rPr>
        <w:t>Institut je organizaciona jedinica Univerziteta u Sarajevu koja obavlja:</w:t>
      </w:r>
    </w:p>
    <w:p w14:paraId="117B2AA8" w14:textId="539CB283" w:rsidR="00634FAB" w:rsidRPr="00055CCC" w:rsidRDefault="00634FAB">
      <w:pPr>
        <w:pStyle w:val="ListParagraph"/>
        <w:numPr>
          <w:ilvl w:val="0"/>
          <w:numId w:val="7"/>
        </w:numPr>
        <w:spacing w:after="200" w:line="240" w:lineRule="auto"/>
        <w:rPr>
          <w:rFonts w:asciiTheme="majorBidi" w:hAnsiTheme="majorBidi" w:cstheme="majorBidi"/>
          <w:sz w:val="24"/>
          <w:szCs w:val="24"/>
          <w:lang w:val="hr-HR"/>
        </w:rPr>
      </w:pPr>
      <w:r w:rsidRPr="00055CCC">
        <w:rPr>
          <w:rFonts w:asciiTheme="majorBidi" w:hAnsiTheme="majorBidi" w:cstheme="majorBidi"/>
          <w:sz w:val="24"/>
          <w:szCs w:val="24"/>
          <w:lang w:val="hr-HR"/>
        </w:rPr>
        <w:t>izričito naučnoistraživačku djelatnost</w:t>
      </w:r>
    </w:p>
    <w:p w14:paraId="4C8BFD05" w14:textId="79B42E56" w:rsidR="00634FAB" w:rsidRPr="00055CCC" w:rsidRDefault="00634FAB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55CCC">
        <w:rPr>
          <w:rFonts w:asciiTheme="majorBidi" w:hAnsiTheme="majorBidi" w:cstheme="majorBidi"/>
          <w:sz w:val="24"/>
          <w:szCs w:val="24"/>
          <w:lang w:val="hr-HR"/>
        </w:rPr>
        <w:t>naučnoistraživačku, edukativnu i ekspertnu djelatnost</w:t>
      </w:r>
    </w:p>
    <w:p w14:paraId="5D8F27FD" w14:textId="3F246EE7" w:rsidR="00634FAB" w:rsidRDefault="00634FAB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55CCC">
        <w:rPr>
          <w:rFonts w:asciiTheme="majorBidi" w:hAnsiTheme="majorBidi" w:cstheme="majorBidi"/>
          <w:sz w:val="24"/>
          <w:szCs w:val="24"/>
          <w:lang w:val="hr-HR"/>
        </w:rPr>
        <w:t>naučnoistraživačku i edukativnu djelatnost</w:t>
      </w:r>
    </w:p>
    <w:p w14:paraId="379E10D6" w14:textId="77777777" w:rsidR="004C642B" w:rsidRPr="00EB4539" w:rsidRDefault="004C642B" w:rsidP="00EB4539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0758C58C" w14:textId="77777777" w:rsidR="004C642B" w:rsidRPr="004C642B" w:rsidRDefault="004F735F" w:rsidP="004C642B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39. </w:t>
      </w:r>
      <w:r w:rsidR="004C642B" w:rsidRPr="004C642B">
        <w:rPr>
          <w:rFonts w:asciiTheme="majorBidi" w:hAnsiTheme="majorBidi" w:cstheme="majorBidi"/>
          <w:b/>
          <w:bCs/>
          <w:sz w:val="24"/>
          <w:szCs w:val="24"/>
        </w:rPr>
        <w:t xml:space="preserve">Za svoj rad stručni saradnik za biblioteku- arhivist odgovara? </w:t>
      </w:r>
    </w:p>
    <w:p w14:paraId="45C8B78C" w14:textId="40364788" w:rsidR="00E6008E" w:rsidRPr="00055CCC" w:rsidRDefault="00E6008E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7D6305CB" w14:textId="2EBB4F71" w:rsidR="00E6008E" w:rsidRPr="00055CCC" w:rsidRDefault="00E6008E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direktoru</w:t>
      </w:r>
    </w:p>
    <w:p w14:paraId="62E375D2" w14:textId="3F2F66A1" w:rsidR="00E6008E" w:rsidRPr="00055CCC" w:rsidRDefault="00E6008E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rukovodiocu sektora</w:t>
      </w:r>
    </w:p>
    <w:p w14:paraId="18810B07" w14:textId="5A4C199A" w:rsidR="00E6008E" w:rsidRDefault="00E6008E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direktoru i rukovodiocu sektora</w:t>
      </w:r>
    </w:p>
    <w:p w14:paraId="08CA13B3" w14:textId="77777777" w:rsidR="00EB4539" w:rsidRPr="00055CCC" w:rsidRDefault="00EB4539" w:rsidP="00EB4539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A085068" w14:textId="77777777" w:rsidR="00E6008E" w:rsidRPr="00055CCC" w:rsidRDefault="00E6008E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0180919" w14:textId="6504B404" w:rsidR="00672B39" w:rsidRPr="00055CCC" w:rsidRDefault="004F735F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40.</w:t>
      </w:r>
      <w:r w:rsidR="00672B39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2B39"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Šta je DOI?</w:t>
      </w:r>
    </w:p>
    <w:p w14:paraId="7273A6E8" w14:textId="77777777" w:rsidR="00672B39" w:rsidRPr="00055CCC" w:rsidRDefault="00672B39" w:rsidP="00972D3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4A008FF3" w14:textId="77777777" w:rsidR="00672B39" w:rsidRPr="00055CCC" w:rsidRDefault="00672B39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F2EC0DC" w14:textId="0A2CE5AA" w:rsidR="00672B39" w:rsidRPr="00055CCC" w:rsidRDefault="00672B39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1. identifikator digitalnoga objekta</w:t>
      </w:r>
    </w:p>
    <w:p w14:paraId="5B06EC72" w14:textId="67EEC6E4" w:rsidR="00672B39" w:rsidRPr="00055CCC" w:rsidRDefault="00672B39" w:rsidP="00972D3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2. digitalni identifikator objekta</w:t>
      </w:r>
    </w:p>
    <w:p w14:paraId="3EABF42A" w14:textId="4E37AB40" w:rsidR="00BD5AB9" w:rsidRPr="00055CCC" w:rsidRDefault="00672B39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digitalni identifikator subjekta</w:t>
      </w:r>
    </w:p>
    <w:p w14:paraId="222C3622" w14:textId="77777777" w:rsidR="00572C81" w:rsidRDefault="00572C81" w:rsidP="00BB74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</w:rPr>
      </w:pPr>
    </w:p>
    <w:p w14:paraId="18803184" w14:textId="77777777" w:rsidR="00EB4539" w:rsidRPr="00055CCC" w:rsidRDefault="00EB4539" w:rsidP="00BB74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</w:rPr>
      </w:pPr>
    </w:p>
    <w:p w14:paraId="10B93BE9" w14:textId="25A5484E" w:rsidR="00BB742B" w:rsidRPr="00055CCC" w:rsidRDefault="004F735F" w:rsidP="00BB74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41. </w:t>
      </w:r>
      <w:r w:rsidR="00BB742B" w:rsidRPr="00055CCC">
        <w:rPr>
          <w:rFonts w:asciiTheme="majorBidi" w:hAnsiTheme="majorBidi" w:cstheme="majorBidi"/>
          <w:b/>
          <w:bCs/>
        </w:rPr>
        <w:t>DOI se dodjeljuje:</w:t>
      </w:r>
    </w:p>
    <w:p w14:paraId="292E440E" w14:textId="380F86A6" w:rsidR="00BB742B" w:rsidRPr="00055CCC" w:rsidRDefault="00BB74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naučnim i naučno-stručnim člancima</w:t>
      </w:r>
      <w:r w:rsidR="00A22771" w:rsidRPr="00055CCC">
        <w:rPr>
          <w:rFonts w:asciiTheme="majorBidi" w:hAnsiTheme="majorBidi" w:cstheme="majorBidi"/>
        </w:rPr>
        <w:t xml:space="preserve"> </w:t>
      </w:r>
    </w:p>
    <w:p w14:paraId="0C655FF6" w14:textId="35754B01" w:rsidR="00BB742B" w:rsidRPr="00055CCC" w:rsidRDefault="00BB74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uvodima i prilozima</w:t>
      </w:r>
    </w:p>
    <w:p w14:paraId="07D295A5" w14:textId="1719DF7B" w:rsidR="00BB742B" w:rsidRPr="00055CCC" w:rsidRDefault="00BB74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biografijama, esejima, bibliografijama, vijestima, crticama, nekrolozima, recenzijama</w:t>
      </w:r>
    </w:p>
    <w:p w14:paraId="5FA49431" w14:textId="70F50D9F" w:rsidR="00BB742B" w:rsidRPr="00055CCC" w:rsidRDefault="00BB74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prikazima, pismima urednika, ispravkama, zahvalama, indeksima, itd.</w:t>
      </w:r>
    </w:p>
    <w:p w14:paraId="48B1A5D1" w14:textId="62332E85" w:rsidR="00672B39" w:rsidRPr="00055CCC" w:rsidRDefault="00672B39" w:rsidP="00C753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C7C1C1" w14:textId="54288B91" w:rsidR="00672B39" w:rsidRPr="00055CCC" w:rsidRDefault="004F735F" w:rsidP="00672B39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42</w:t>
      </w:r>
      <w:r w:rsidR="00672B39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672B39" w:rsidRPr="00055CCC">
        <w:rPr>
          <w:rFonts w:asciiTheme="majorBidi" w:eastAsia="Times New Roman" w:hAnsiTheme="majorBidi" w:cstheme="majorBidi"/>
          <w:b/>
          <w:bCs/>
          <w:sz w:val="24"/>
          <w:szCs w:val="24"/>
        </w:rPr>
        <w:t>Kako je strukturiran Crossref DOI?</w:t>
      </w:r>
    </w:p>
    <w:p w14:paraId="517D07AC" w14:textId="73843BEF" w:rsidR="00672B39" w:rsidRPr="00055CCC" w:rsidRDefault="00672B39" w:rsidP="003F4DC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1. Crossref DOI sastoji se od domene i poddomene koju čine prefiks i sufiks međusobno odvojeni kosom crtom ” / ”</w:t>
      </w:r>
    </w:p>
    <w:p w14:paraId="1A3EF14D" w14:textId="4FF39CC5" w:rsidR="00672B39" w:rsidRPr="00055CCC" w:rsidRDefault="00672B39" w:rsidP="003F4DC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2. Crossref DOI sastoji se od dvije oznake DOI. Oznaku DOI čine prefiks i sufiks međusobno odvojeni kosom crtom ” / ”</w:t>
      </w:r>
    </w:p>
    <w:p w14:paraId="10133C79" w14:textId="0B38FC95" w:rsidR="00672B39" w:rsidRDefault="00672B39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3. Crossref DOI sastoji se od domene i oznake DOI. Oznaku DOI čine prefiks i sufiks međusobno odvojeni kosom crtom ” / ”</w:t>
      </w:r>
    </w:p>
    <w:p w14:paraId="0DFB756E" w14:textId="77777777" w:rsidR="00EB4539" w:rsidRDefault="00EB4539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6DA4F55" w14:textId="77777777" w:rsidR="00EB4539" w:rsidRDefault="00EB4539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BC9BF2B" w14:textId="77777777" w:rsidR="00EB4539" w:rsidRDefault="00EB4539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3E328A5" w14:textId="77777777" w:rsidR="00EB4539" w:rsidRPr="00055CCC" w:rsidRDefault="00EB4539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243E8AD7" w14:textId="0E61221D" w:rsidR="00812A07" w:rsidRPr="00055CCC" w:rsidRDefault="00812A07" w:rsidP="003F4DC9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2142ACD" w14:textId="6C49249E" w:rsidR="00812A07" w:rsidRPr="00055CCC" w:rsidRDefault="004F735F" w:rsidP="00812A0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  <w:b/>
          <w:bCs/>
          <w:shd w:val="clear" w:color="auto" w:fill="FFFFFF"/>
        </w:rPr>
        <w:t>43</w:t>
      </w:r>
      <w:r w:rsidR="00812A07" w:rsidRPr="00055CCC">
        <w:rPr>
          <w:rFonts w:asciiTheme="majorBidi" w:hAnsiTheme="majorBidi" w:cstheme="majorBidi"/>
          <w:shd w:val="clear" w:color="auto" w:fill="FFFFFF"/>
        </w:rPr>
        <w:t xml:space="preserve">. </w:t>
      </w:r>
      <w:r w:rsidR="00812A07" w:rsidRPr="00055CCC">
        <w:rPr>
          <w:rStyle w:val="Strong"/>
          <w:rFonts w:asciiTheme="majorBidi" w:hAnsiTheme="majorBidi" w:cstheme="majorBidi"/>
        </w:rPr>
        <w:t>Šta je baza podataka s cjelovitim tekstom?</w:t>
      </w:r>
    </w:p>
    <w:p w14:paraId="585184CD" w14:textId="4A608723" w:rsidR="00C47814" w:rsidRPr="00055CCC" w:rsidRDefault="00C47814" w:rsidP="00812A0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ajorBidi" w:hAnsiTheme="majorBidi" w:cstheme="majorBidi"/>
          <w:color w:val="333333"/>
        </w:rPr>
      </w:pPr>
    </w:p>
    <w:p w14:paraId="3E3C7635" w14:textId="77777777" w:rsidR="00812A07" w:rsidRPr="00055CCC" w:rsidRDefault="00812A07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Baza podataka s cjelovitim tekstom je ona baza koja sadrži bibliografske podatke o različitim vrstama građe.</w:t>
      </w:r>
    </w:p>
    <w:p w14:paraId="12D269D5" w14:textId="77777777" w:rsidR="00812A07" w:rsidRPr="00055CCC" w:rsidRDefault="00812A07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807A23C" w14:textId="285EE975" w:rsidR="00812A07" w:rsidRPr="00055CCC" w:rsidRDefault="00812A07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 Baza podataka s cjelovitim tekstom je ona baza </w:t>
      </w:r>
      <w:r w:rsidR="00C47814" w:rsidRPr="00055CCC">
        <w:rPr>
          <w:rFonts w:asciiTheme="majorBidi" w:hAnsiTheme="majorBidi" w:cstheme="majorBidi"/>
          <w:sz w:val="24"/>
          <w:szCs w:val="24"/>
        </w:rPr>
        <w:t>koja ima dodatnu vrijednost koja se odnosi na obradu popisa korištenih referenci i citata u radovima. Zbog ove dodatne vrijednosti moguće je pratiti popularnost, čitanost i citiranost pojedinih radova unutar zasebnih znanstvenih područja.</w:t>
      </w:r>
    </w:p>
    <w:p w14:paraId="5C2EECF7" w14:textId="0F45BA2B" w:rsidR="00C47814" w:rsidRPr="00055CCC" w:rsidRDefault="00C47814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F667B5E" w14:textId="2657BB31" w:rsidR="00812A07" w:rsidRPr="00055CCC" w:rsidRDefault="00C47814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3. </w:t>
      </w:r>
      <w:r w:rsidR="00812A07" w:rsidRPr="00055CCC">
        <w:rPr>
          <w:rFonts w:asciiTheme="majorBidi" w:hAnsiTheme="majorBidi" w:cstheme="majorBidi"/>
          <w:sz w:val="24"/>
          <w:szCs w:val="24"/>
        </w:rPr>
        <w:t xml:space="preserve">Baza podataka s cjelovitim tekstom je ona baza koja ima mogućnost uvida u cjelokupni tekst u online prostoru. Najčešći formati prikaza su u HTML-u i/ili PDF-u. </w:t>
      </w:r>
    </w:p>
    <w:p w14:paraId="46436F70" w14:textId="77777777" w:rsidR="004F735F" w:rsidRPr="00055CCC" w:rsidRDefault="004F735F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454DFE8" w14:textId="6748B250" w:rsidR="00BA51A0" w:rsidRPr="00055CCC" w:rsidRDefault="004F735F" w:rsidP="00C47814">
      <w:pPr>
        <w:pStyle w:val="NoSpacing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44.</w:t>
      </w:r>
      <w:r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="00BA51A0"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Primjeri citatnih baza podataka su: </w:t>
      </w:r>
    </w:p>
    <w:p w14:paraId="6FFA96E0" w14:textId="77777777" w:rsidR="00BA51A0" w:rsidRPr="00055CCC" w:rsidRDefault="00BA51A0" w:rsidP="00C47814">
      <w:pPr>
        <w:pStyle w:val="NoSpacing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30D7AE7F" w14:textId="77777777" w:rsidR="00BA51A0" w:rsidRPr="00055CCC" w:rsidRDefault="00BA51A0" w:rsidP="00BA51A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3930DD4" w14:textId="3369AEEC" w:rsidR="00431750" w:rsidRPr="00055CCC" w:rsidRDefault="00BA51A0" w:rsidP="00BA51A0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1. Academic Search Premier (EBSCO), ERIC, itd.</w:t>
      </w:r>
    </w:p>
    <w:p w14:paraId="79E71978" w14:textId="77777777" w:rsidR="00BA51A0" w:rsidRPr="00055CCC" w:rsidRDefault="00BA51A0" w:rsidP="00BA51A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14:paraId="53B3DF40" w14:textId="72C0C215" w:rsidR="00BA51A0" w:rsidRPr="00055CCC" w:rsidRDefault="00BA51A0" w:rsidP="00BA51A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2. Current Contents (CC),  COBISS (OPAC), WorldCat (OPAC), itd.</w:t>
      </w:r>
    </w:p>
    <w:p w14:paraId="3EEA8F88" w14:textId="4791275A" w:rsidR="00BA51A0" w:rsidRPr="00055CCC" w:rsidRDefault="00BA51A0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69F8475" w14:textId="50A95166" w:rsidR="00BA51A0" w:rsidRPr="00055CCC" w:rsidRDefault="00BA51A0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3. Web of Science, Arts And Humanities Citation Indexs, Conference Proceedings Citation Index – Social Science &amp; Humanities, Scopus, itd.</w:t>
      </w:r>
    </w:p>
    <w:p w14:paraId="5DFF12E7" w14:textId="77777777" w:rsidR="006D3AC0" w:rsidRPr="00055CCC" w:rsidRDefault="006D3AC0" w:rsidP="006D3AC0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2F21EE9" w14:textId="77777777" w:rsidR="006D3AC0" w:rsidRPr="00055CCC" w:rsidRDefault="006D3AC0" w:rsidP="006D3AC0">
      <w:pPr>
        <w:shd w:val="clear" w:color="auto" w:fill="FFFFFF"/>
        <w:spacing w:after="135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14:paraId="2D90F7A5" w14:textId="3826A771" w:rsidR="00431750" w:rsidRPr="00055CCC" w:rsidRDefault="004F735F" w:rsidP="00B219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B21911" w:rsidRPr="00055CCC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431750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431750" w:rsidRPr="00055CCC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CIP zapis izrađuje se na temelju podataka sadržanih u publikaciji pripremljenoj za štampu koje dostavlja izdavač. Ti podaci su:</w:t>
      </w:r>
    </w:p>
    <w:p w14:paraId="215C6768" w14:textId="77777777" w:rsidR="00431750" w:rsidRPr="00055CCC" w:rsidRDefault="00431750" w:rsidP="00C47814">
      <w:pPr>
        <w:pStyle w:val="NoSpacing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43908C61" w14:textId="31779F4E" w:rsidR="00431750" w:rsidRPr="00055CCC" w:rsidRDefault="00431750" w:rsidP="00431750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prijelom knjige pripremljene za štampu nakon posljednje korekture (bez ispravki i podataka dopisanih rukom) sa jasno definisanom naslovnom stranom i potpunim impresumom u PDF formatu; zahtjev izdavača na memorandumu sa pečatom i potpisom u kojem je naveden jezik teksta i format publikacije; dokaz o uplati CIP-a.</w:t>
      </w:r>
    </w:p>
    <w:p w14:paraId="3104BB46" w14:textId="77777777" w:rsidR="00431750" w:rsidRPr="00055CCC" w:rsidRDefault="00431750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D6B213A" w14:textId="615B63BC" w:rsidR="00431750" w:rsidRPr="00055CCC" w:rsidRDefault="00431750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nacrt knjige koja se priprema za pr</w:t>
      </w:r>
      <w:r w:rsidR="00D74E0C" w:rsidRPr="00055CCC">
        <w:rPr>
          <w:rFonts w:asciiTheme="majorBidi" w:hAnsiTheme="majorBidi" w:cstheme="majorBidi"/>
          <w:sz w:val="24"/>
          <w:szCs w:val="24"/>
        </w:rPr>
        <w:t>ij</w:t>
      </w:r>
      <w:r w:rsidRPr="00055CCC">
        <w:rPr>
          <w:rFonts w:asciiTheme="majorBidi" w:hAnsiTheme="majorBidi" w:cstheme="majorBidi"/>
          <w:sz w:val="24"/>
          <w:szCs w:val="24"/>
        </w:rPr>
        <w:t>elom bez naslovne strane i impresumom u WORD formatu</w:t>
      </w:r>
      <w:r w:rsidR="00D74E0C" w:rsidRPr="00055CCC">
        <w:rPr>
          <w:rFonts w:asciiTheme="majorBidi" w:hAnsiTheme="majorBidi" w:cstheme="majorBidi"/>
          <w:sz w:val="24"/>
          <w:szCs w:val="24"/>
        </w:rPr>
        <w:t xml:space="preserve"> radi insertovanja CIP-a</w:t>
      </w:r>
      <w:r w:rsidRPr="00055CCC">
        <w:rPr>
          <w:rFonts w:asciiTheme="majorBidi" w:hAnsiTheme="majorBidi" w:cstheme="majorBidi"/>
          <w:sz w:val="24"/>
          <w:szCs w:val="24"/>
        </w:rPr>
        <w:t>; zahtjev izdavača na memorandumu sa pečatom i potpisom u kojem je naveden jezik teksta i format publikacije; dokaz o uplati CIP-a.</w:t>
      </w:r>
    </w:p>
    <w:p w14:paraId="08A6658C" w14:textId="71E69D30" w:rsidR="00431750" w:rsidRPr="00055CCC" w:rsidRDefault="00431750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BF9A732" w14:textId="7612E89F" w:rsidR="00431750" w:rsidRPr="00055CCC" w:rsidRDefault="00431750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3. </w:t>
      </w:r>
      <w:r w:rsidR="00D74E0C" w:rsidRPr="00055CCC">
        <w:rPr>
          <w:rFonts w:asciiTheme="majorBidi" w:hAnsiTheme="majorBidi" w:cstheme="majorBidi"/>
          <w:sz w:val="24"/>
          <w:szCs w:val="24"/>
        </w:rPr>
        <w:t>skeniranja  knjiga potpisana od strane autora i kao takva pripremljena za štampu sa jasno definisanom naslovnom stranom i potpunim impresumom u PDF formatu; zahtjev izdavača na memorandumu sa pečatom i potpisom u kojem je naveden jezik teksta i format publikacije; dokaz o uplati CIP-a.</w:t>
      </w:r>
    </w:p>
    <w:p w14:paraId="4E731EF6" w14:textId="77777777" w:rsidR="00D74E0C" w:rsidRDefault="00D74E0C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7899AF0" w14:textId="77777777" w:rsidR="00EB4539" w:rsidRPr="00055CCC" w:rsidRDefault="00EB4539" w:rsidP="00431750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B120B5B" w14:textId="15DC8B77" w:rsidR="00C53E58" w:rsidRPr="00055CCC" w:rsidRDefault="004F735F" w:rsidP="00C47814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B21911" w:rsidRPr="00055CCC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C53E58" w:rsidRPr="00055CC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C53E58"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="00C53E58" w:rsidRPr="00055CCC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CIP zapis</w:t>
      </w:r>
      <w:r w:rsidR="00C53E58"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:</w:t>
      </w:r>
    </w:p>
    <w:p w14:paraId="2B07B5F8" w14:textId="61DCC72E" w:rsidR="00C53E58" w:rsidRPr="00055CCC" w:rsidRDefault="00C53E58" w:rsidP="00C47814">
      <w:pPr>
        <w:pStyle w:val="NoSpacing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14:paraId="6DD2129D" w14:textId="653A8306" w:rsidR="00C53E58" w:rsidRPr="00055CCC" w:rsidRDefault="00C53E58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 Služi za zaštitu svih autorskih prava</w:t>
      </w:r>
    </w:p>
    <w:p w14:paraId="072FC9DD" w14:textId="020F1B4C" w:rsidR="00C53E58" w:rsidRPr="00055CCC" w:rsidRDefault="00C53E58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2. Služi za zaštitu autorskih prava, osim imov</w:t>
      </w:r>
      <w:r w:rsidR="00F868EB" w:rsidRPr="00055CCC">
        <w:rPr>
          <w:rFonts w:asciiTheme="majorBidi" w:hAnsiTheme="majorBidi" w:cstheme="majorBidi"/>
          <w:sz w:val="24"/>
          <w:szCs w:val="24"/>
        </w:rPr>
        <w:t>i</w:t>
      </w:r>
      <w:r w:rsidRPr="00055CCC">
        <w:rPr>
          <w:rFonts w:asciiTheme="majorBidi" w:hAnsiTheme="majorBidi" w:cstheme="majorBidi"/>
          <w:sz w:val="24"/>
          <w:szCs w:val="24"/>
        </w:rPr>
        <w:t>nskih prava autora</w:t>
      </w:r>
    </w:p>
    <w:p w14:paraId="3F0B84A1" w14:textId="3509ABBA" w:rsidR="00C21926" w:rsidRDefault="00C53E58" w:rsidP="00EB453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3. Ne služi za zaštitu autorskih prava</w:t>
      </w:r>
    </w:p>
    <w:p w14:paraId="67E66C9D" w14:textId="77777777" w:rsidR="00B917CF" w:rsidRDefault="00B917CF" w:rsidP="00EB4539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756E07E" w14:textId="77777777" w:rsidR="00B917CF" w:rsidRDefault="00B917CF" w:rsidP="00EB4539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E1514F8" w14:textId="77777777" w:rsidR="00B917CF" w:rsidRPr="00EB4539" w:rsidRDefault="00B917CF" w:rsidP="00EB4539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AEE8AF6" w14:textId="3042D066" w:rsidR="005D3C35" w:rsidRPr="00055CCC" w:rsidRDefault="004F735F" w:rsidP="00C53E58">
      <w:pPr>
        <w:shd w:val="clear" w:color="auto" w:fill="FFFFFF"/>
        <w:spacing w:before="150" w:after="150" w:line="300" w:lineRule="atLeast"/>
        <w:jc w:val="both"/>
        <w:outlineLvl w:val="5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lastRenderedPageBreak/>
        <w:t>4</w:t>
      </w:r>
      <w:r w:rsidR="00B21911"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7</w:t>
      </w:r>
      <w:r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. </w:t>
      </w:r>
      <w:r w:rsidR="005D3C35" w:rsidRPr="00055C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ISBN je?</w:t>
      </w:r>
    </w:p>
    <w:p w14:paraId="53681F27" w14:textId="5EDE92D3" w:rsidR="00C21926" w:rsidRPr="00055CCC" w:rsidRDefault="00C21926" w:rsidP="00C21926">
      <w:pPr>
        <w:shd w:val="clear" w:color="auto" w:fill="FFFFFF"/>
        <w:spacing w:before="150" w:after="150" w:line="300" w:lineRule="atLeast"/>
        <w:jc w:val="both"/>
        <w:outlineLvl w:val="5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35F45B5" w14:textId="77F47D38" w:rsidR="00C21926" w:rsidRPr="00055CCC" w:rsidRDefault="00C21926">
      <w:pPr>
        <w:pStyle w:val="ListParagraph"/>
        <w:numPr>
          <w:ilvl w:val="0"/>
          <w:numId w:val="11"/>
        </w:numPr>
        <w:shd w:val="clear" w:color="auto" w:fill="FFFFFF"/>
        <w:spacing w:before="150" w:after="150" w:line="300" w:lineRule="atLeast"/>
        <w:jc w:val="both"/>
        <w:outlineLvl w:val="5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je kratak, jedinstven, jasan i međunarodno prihvatljiv kôd, koji omogućava identifikaciju svake serijske publikacije neovisno o jeziku ili zemlji u kojoj je publikacija objavljena.</w:t>
      </w:r>
    </w:p>
    <w:p w14:paraId="4286BCFB" w14:textId="6ED62B5E" w:rsidR="005D3C35" w:rsidRPr="00055CCC" w:rsidRDefault="005D3C35">
      <w:pPr>
        <w:pStyle w:val="ListParagraph"/>
        <w:numPr>
          <w:ilvl w:val="0"/>
          <w:numId w:val="11"/>
        </w:numPr>
        <w:shd w:val="clear" w:color="auto" w:fill="FFFFFF"/>
        <w:spacing w:before="150" w:after="150" w:line="300" w:lineRule="atLeast"/>
        <w:jc w:val="both"/>
        <w:outlineLvl w:val="5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međunarodni sistem brojčanog označavanja publikacija sa svrhom jednokratne identifikacije svih omeđenih publikacija. To je jedinstven i nezamjenjiv broj za samo jedan naslov ili izdanje knjige (tj. omeđene publikacije), samo jedan svezak i samo jedno neizmijenjeno izdanje istog izdavača.</w:t>
      </w:r>
    </w:p>
    <w:p w14:paraId="5170D788" w14:textId="289F3BD4" w:rsidR="00C21926" w:rsidRPr="00055CCC" w:rsidRDefault="00C21926">
      <w:pPr>
        <w:pStyle w:val="ListParagraph"/>
        <w:numPr>
          <w:ilvl w:val="0"/>
          <w:numId w:val="11"/>
        </w:numPr>
        <w:jc w:val="both"/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>predstavlja jedinstveni identifikacijski broj za štampane muzikalije. Pojam štampana/tiskana muzikalija obuhvata partiture, dionice ili sastavne dijelove multimedijskog kompleta. ISMN se ne dodjeljuje samostalno objavljenim zvučnim zapisima, videozapisima ili zapisima na računalnom mediju.</w:t>
      </w:r>
    </w:p>
    <w:p w14:paraId="7C16A759" w14:textId="77777777" w:rsidR="00C21926" w:rsidRPr="00055CCC" w:rsidRDefault="00C21926" w:rsidP="00C53E58">
      <w:pPr>
        <w:shd w:val="clear" w:color="auto" w:fill="FFFFFF"/>
        <w:spacing w:before="150" w:after="150" w:line="300" w:lineRule="atLeast"/>
        <w:jc w:val="both"/>
        <w:outlineLvl w:val="5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061CD32" w14:textId="1E9025DC" w:rsidR="00C53E58" w:rsidRPr="00055CCC" w:rsidRDefault="004F735F" w:rsidP="00C53E58">
      <w:pPr>
        <w:shd w:val="clear" w:color="auto" w:fill="FFFFFF"/>
        <w:spacing w:before="150" w:after="150" w:line="300" w:lineRule="atLeast"/>
        <w:jc w:val="both"/>
        <w:outlineLvl w:val="5"/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  <w:t>4</w:t>
      </w:r>
      <w:r w:rsidR="00B21911" w:rsidRPr="00055CCC"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  <w:t>8</w:t>
      </w:r>
      <w:r w:rsidR="00C53E58" w:rsidRPr="00055CCC"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  <w:t>. Kako je sastavljen ISBN?</w:t>
      </w:r>
      <w:r w:rsidR="00427F6A" w:rsidRPr="00055CCC"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  <w:t xml:space="preserve"> </w:t>
      </w:r>
    </w:p>
    <w:p w14:paraId="46615D4F" w14:textId="77777777" w:rsidR="00C53E58" w:rsidRPr="00055CCC" w:rsidRDefault="00C53E58" w:rsidP="00C47814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5E28CBC" w14:textId="32017CDB" w:rsidR="00D74E0C" w:rsidRPr="00055CCC" w:rsidRDefault="00D74E0C" w:rsidP="00C753EE">
      <w:pPr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 xml:space="preserve">1. ISBN je sastavljen od kratice ISBN i osam brojeva raspoređenih u četiri skupine odvojene crticom ili razmakom. </w:t>
      </w:r>
    </w:p>
    <w:p w14:paraId="604AB63A" w14:textId="2B3D97BA" w:rsidR="00D74E0C" w:rsidRPr="00055CCC" w:rsidRDefault="00D74E0C" w:rsidP="00C753EE">
      <w:pPr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 xml:space="preserve">ISBN je sastavljen od kratice ISBN i devet brojeva raspoređenih u četiri skupine odvojene crticom ili razmakom. </w:t>
      </w:r>
    </w:p>
    <w:p w14:paraId="33D8C98C" w14:textId="14B71CA5" w:rsidR="00D74E0C" w:rsidRPr="00055CCC" w:rsidRDefault="00D74E0C" w:rsidP="00C753EE">
      <w:pPr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 xml:space="preserve">3. ISBN je sastavljen od kratice ISBN i deset brojeva raspoređenih u četiri skupine odvojene crticom ili razmakom. </w:t>
      </w:r>
    </w:p>
    <w:p w14:paraId="5AA1E677" w14:textId="6B9CBEA9" w:rsidR="00672B39" w:rsidRDefault="00D74E0C" w:rsidP="00C753EE">
      <w:pPr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>4. ISBN je sastavljen od kratice ISBN i jedanaest brojeva raspoređenih u četiri skupine odvojene crticom ili razmakom.</w:t>
      </w:r>
    </w:p>
    <w:p w14:paraId="5D29345F" w14:textId="77777777" w:rsidR="00EB4539" w:rsidRPr="00055CCC" w:rsidRDefault="00EB4539" w:rsidP="00C753EE">
      <w:pPr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</w:p>
    <w:p w14:paraId="2A4B9CFE" w14:textId="56E7B43E" w:rsidR="00FC7011" w:rsidRPr="00055CCC" w:rsidRDefault="00B21911" w:rsidP="00DA4ED8">
      <w:pPr>
        <w:rPr>
          <w:rFonts w:asciiTheme="majorBidi" w:eastAsia="Times New Roman" w:hAnsiTheme="majorBidi" w:cstheme="majorBidi"/>
          <w:b/>
          <w:bCs/>
          <w:sz w:val="24"/>
          <w:szCs w:val="24"/>
          <w:lang w:eastAsia="bs-Latn-BA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49</w:t>
      </w:r>
      <w:r w:rsidR="00FC7011" w:rsidRPr="00055CCC">
        <w:rPr>
          <w:rFonts w:asciiTheme="majorBidi" w:hAnsiTheme="majorBidi" w:cstheme="majorBidi"/>
          <w:b/>
          <w:bCs/>
          <w:sz w:val="24"/>
          <w:szCs w:val="24"/>
        </w:rPr>
        <w:t>. Čemu se dodjeljuje ISSN broj?</w:t>
      </w:r>
    </w:p>
    <w:p w14:paraId="1778DA0F" w14:textId="1A41A905" w:rsidR="00FC7011" w:rsidRPr="00055CCC" w:rsidRDefault="00B85E0E" w:rsidP="00FC7011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>
        <w:rPr>
          <w:rFonts w:asciiTheme="majorBidi" w:eastAsia="Times New Roman" w:hAnsiTheme="majorBidi" w:cstheme="majorBidi"/>
          <w:sz w:val="24"/>
          <w:szCs w:val="24"/>
          <w:lang w:eastAsia="bs-Latn-BA"/>
        </w:rPr>
        <w:t>1.</w:t>
      </w:r>
      <w:r w:rsidR="00FC7011"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 xml:space="preserve"> ISSN se dodjeljuje neomeđenoj građi, tj. svim serijskim publikacijama i integrirajućoj građi, uređenoj u skladu s uputstvima, koja redovno izlazi pod istim, stalnim naslovom koji se ujednačeno i dosljedno navodi na svim mjestima.</w:t>
      </w:r>
    </w:p>
    <w:p w14:paraId="5382C476" w14:textId="77777777" w:rsidR="00FC7011" w:rsidRPr="00055CCC" w:rsidRDefault="00FC7011" w:rsidP="00FC7011">
      <w:pPr>
        <w:shd w:val="clear" w:color="auto" w:fill="FFFFFF"/>
        <w:spacing w:after="15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 xml:space="preserve">2. ISSN se dodjeljuje </w:t>
      </w:r>
      <w:r w:rsidRPr="00055CCC">
        <w:rPr>
          <w:rFonts w:asciiTheme="majorBidi" w:hAnsiTheme="majorBidi" w:cstheme="majorBidi"/>
          <w:sz w:val="24"/>
          <w:szCs w:val="24"/>
          <w:shd w:val="clear" w:color="auto" w:fill="FFFFFF"/>
        </w:rPr>
        <w:t>publikaciji sa svrhom jednokratne identifikacije svih omeđenih publikacija. To je jedinstven i nezamjenjiv broj za samo jedan naslov ili izdanje knjige (tj. omeđene publikacije), samo jedan svezak i samo jedno neizmijenjeno izdanje istog izdavača.</w:t>
      </w:r>
    </w:p>
    <w:p w14:paraId="4C8ABA9F" w14:textId="77777777" w:rsidR="00FC7011" w:rsidRPr="00055CCC" w:rsidRDefault="00FC7011" w:rsidP="00FC7011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bs-Latn-BA"/>
        </w:rPr>
      </w:pPr>
      <w:r w:rsidRPr="00055CCC">
        <w:rPr>
          <w:rFonts w:asciiTheme="majorBidi" w:eastAsia="Times New Roman" w:hAnsiTheme="majorBidi" w:cstheme="majorBidi"/>
          <w:sz w:val="24"/>
          <w:szCs w:val="24"/>
          <w:lang w:eastAsia="bs-Latn-BA"/>
        </w:rPr>
        <w:t>3. ISSN se ne dodjeljuje u Bosni i Hercegovini jer Bosna i Hercegovina nije nema pristupa ISSN mreži.</w:t>
      </w:r>
    </w:p>
    <w:p w14:paraId="62149141" w14:textId="50854E41" w:rsidR="00FC7011" w:rsidRPr="00055CCC" w:rsidRDefault="00FC7011" w:rsidP="00FC7011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4. ISSN se dodjeljuje za publikacije koje su već otisnute, kada se nije na vrijeme pristupilo dodjeli CIP broja.</w:t>
      </w:r>
    </w:p>
    <w:p w14:paraId="5AAD0F9A" w14:textId="77777777" w:rsidR="000D630E" w:rsidRPr="00055CCC" w:rsidRDefault="000D630E" w:rsidP="00FC7011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  <w:color w:val="385623" w:themeColor="accent6" w:themeShade="80"/>
        </w:rPr>
      </w:pPr>
    </w:p>
    <w:p w14:paraId="2517EF67" w14:textId="1A5660E7" w:rsidR="000D630E" w:rsidRPr="00055CCC" w:rsidRDefault="00B21911" w:rsidP="00FC7011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</w:rPr>
      </w:pPr>
      <w:r w:rsidRPr="00055CCC">
        <w:rPr>
          <w:rFonts w:asciiTheme="majorBidi" w:hAnsiTheme="majorBidi" w:cstheme="majorBidi"/>
          <w:b/>
          <w:bCs/>
        </w:rPr>
        <w:t xml:space="preserve">50. </w:t>
      </w:r>
      <w:r w:rsidR="006442B4" w:rsidRPr="00055CCC">
        <w:rPr>
          <w:rFonts w:asciiTheme="majorBidi" w:hAnsiTheme="majorBidi" w:cstheme="majorBidi"/>
          <w:b/>
          <w:bCs/>
        </w:rPr>
        <w:t xml:space="preserve">Kada se mijenja </w:t>
      </w:r>
      <w:r w:rsidR="000D630E" w:rsidRPr="00055CCC">
        <w:rPr>
          <w:rFonts w:asciiTheme="majorBidi" w:hAnsiTheme="majorBidi" w:cstheme="majorBidi"/>
          <w:b/>
          <w:bCs/>
        </w:rPr>
        <w:t>ISSN broj</w:t>
      </w:r>
      <w:r w:rsidR="006442B4" w:rsidRPr="00055CCC">
        <w:rPr>
          <w:rFonts w:asciiTheme="majorBidi" w:hAnsiTheme="majorBidi" w:cstheme="majorBidi"/>
          <w:b/>
          <w:bCs/>
        </w:rPr>
        <w:t>?</w:t>
      </w:r>
    </w:p>
    <w:p w14:paraId="448D57CF" w14:textId="77777777" w:rsidR="00544BFC" w:rsidRPr="00055CCC" w:rsidRDefault="00544BFC" w:rsidP="00FC7011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</w:p>
    <w:p w14:paraId="24522487" w14:textId="0E44C5A7" w:rsidR="000D630E" w:rsidRPr="00055CCC" w:rsidRDefault="0008791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s</w:t>
      </w:r>
      <w:r w:rsidR="000D630E" w:rsidRPr="00055CCC">
        <w:rPr>
          <w:rFonts w:asciiTheme="majorBidi" w:hAnsiTheme="majorBidi" w:cstheme="majorBidi"/>
        </w:rPr>
        <w:t>a svakim narednim brojem objavljivanja publikacije</w:t>
      </w:r>
    </w:p>
    <w:p w14:paraId="252F5976" w14:textId="6DD79335" w:rsidR="006442B4" w:rsidRPr="00055CCC" w:rsidRDefault="006442B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lastRenderedPageBreak/>
        <w:t>sa svakim parnim desetim brojem objavljivanja publikacije</w:t>
      </w:r>
    </w:p>
    <w:p w14:paraId="1CAE9BD7" w14:textId="5163C857" w:rsidR="006442B4" w:rsidRPr="00055CCC" w:rsidRDefault="006442B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 xml:space="preserve">sa svakim parnim </w:t>
      </w:r>
      <w:r w:rsidR="003060F5" w:rsidRPr="00055CCC">
        <w:rPr>
          <w:rFonts w:asciiTheme="majorBidi" w:hAnsiTheme="majorBidi" w:cstheme="majorBidi"/>
        </w:rPr>
        <w:t>dvadesetim</w:t>
      </w:r>
      <w:r w:rsidRPr="00055CCC">
        <w:rPr>
          <w:rFonts w:asciiTheme="majorBidi" w:hAnsiTheme="majorBidi" w:cstheme="majorBidi"/>
        </w:rPr>
        <w:t xml:space="preserve"> brojem objavljivanja publikacije</w:t>
      </w:r>
    </w:p>
    <w:p w14:paraId="00CFD954" w14:textId="636F6C85" w:rsidR="000D630E" w:rsidRPr="00055CCC" w:rsidRDefault="0008791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055CCC">
        <w:rPr>
          <w:rFonts w:asciiTheme="majorBidi" w:hAnsiTheme="majorBidi" w:cstheme="majorBidi"/>
        </w:rPr>
        <w:t>s</w:t>
      </w:r>
      <w:r w:rsidR="000D630E" w:rsidRPr="00055CCC">
        <w:rPr>
          <w:rFonts w:asciiTheme="majorBidi" w:hAnsiTheme="majorBidi" w:cstheme="majorBidi"/>
        </w:rPr>
        <w:t>a promjenom naslova publikacije</w:t>
      </w:r>
    </w:p>
    <w:p w14:paraId="2572810E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Theme="majorBidi" w:hAnsiTheme="majorBidi" w:cstheme="majorBidi"/>
        </w:rPr>
      </w:pPr>
    </w:p>
    <w:p w14:paraId="1EB00D02" w14:textId="7FA41375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51.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Šta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UDK?</w:t>
      </w:r>
      <w:r w:rsidRPr="00055CCC">
        <w:rPr>
          <w:rFonts w:asciiTheme="majorBidi" w:hAnsiTheme="majorBidi" w:cstheme="majorBidi"/>
          <w:lang w:val="en-GB"/>
        </w:rPr>
        <w:br/>
      </w:r>
    </w:p>
    <w:p w14:paraId="62EFC676" w14:textId="77777777" w:rsidR="00C10480" w:rsidRPr="00055CCC" w:rsidRDefault="00C1048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Univerzalni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digitalni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kod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knjige</w:t>
      </w:r>
      <w:proofErr w:type="spellEnd"/>
    </w:p>
    <w:p w14:paraId="239D9AAD" w14:textId="77777777" w:rsidR="00C10480" w:rsidRPr="00055CCC" w:rsidRDefault="00C1048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Univerzalna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decimalna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klasifikacija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– </w:t>
      </w:r>
      <w:proofErr w:type="spellStart"/>
      <w:r w:rsidRPr="00055CCC">
        <w:rPr>
          <w:rFonts w:asciiTheme="majorBidi" w:hAnsiTheme="majorBidi" w:cstheme="majorBidi"/>
          <w:lang w:val="en-GB"/>
        </w:rPr>
        <w:t>sistem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klasifikaciju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</w:p>
    <w:p w14:paraId="70439159" w14:textId="77777777" w:rsidR="00C10480" w:rsidRPr="00055CCC" w:rsidRDefault="00C1048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Softver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vođenje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inventara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biblioteci</w:t>
      </w:r>
      <w:proofErr w:type="spellEnd"/>
    </w:p>
    <w:p w14:paraId="6B2BED81" w14:textId="77777777" w:rsidR="00C10480" w:rsidRPr="00055CCC" w:rsidRDefault="00C1048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Međunarodna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organizacija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</w:p>
    <w:p w14:paraId="01284ED8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F43568B" w14:textId="77987E16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52.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Šta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signatura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?</w:t>
      </w:r>
      <w:r w:rsidRPr="00055CCC">
        <w:rPr>
          <w:rFonts w:asciiTheme="majorBidi" w:hAnsiTheme="majorBidi" w:cstheme="majorBidi"/>
          <w:lang w:val="en-GB"/>
        </w:rPr>
        <w:br/>
      </w:r>
    </w:p>
    <w:p w14:paraId="255BBC88" w14:textId="77777777" w:rsidR="00C10480" w:rsidRPr="00055CCC" w:rsidRDefault="00C1048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Broj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stranica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publikacije</w:t>
      </w:r>
      <w:proofErr w:type="spellEnd"/>
    </w:p>
    <w:p w14:paraId="4B5C836C" w14:textId="77777777" w:rsidR="00C10480" w:rsidRPr="00055CCC" w:rsidRDefault="00C1048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Naziv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izdavača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publikacije</w:t>
      </w:r>
      <w:proofErr w:type="spellEnd"/>
    </w:p>
    <w:p w14:paraId="372AB428" w14:textId="77777777" w:rsidR="00C10480" w:rsidRPr="00055CCC" w:rsidRDefault="00C1048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Oznaka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određuje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mjesto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jedinice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polici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kombinacija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klasifikacije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drugih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oznaka</w:t>
      </w:r>
      <w:proofErr w:type="spellEnd"/>
      <w:r w:rsidRPr="00055CCC">
        <w:rPr>
          <w:rFonts w:asciiTheme="majorBidi" w:hAnsiTheme="majorBidi" w:cstheme="majorBidi"/>
          <w:lang w:val="en-GB"/>
        </w:rPr>
        <w:t>)</w:t>
      </w:r>
    </w:p>
    <w:p w14:paraId="7C4E27E9" w14:textId="77777777" w:rsidR="00C10480" w:rsidRPr="00055CCC" w:rsidRDefault="00C1048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>Bar-</w:t>
      </w:r>
      <w:proofErr w:type="spellStart"/>
      <w:r w:rsidRPr="00055CCC">
        <w:rPr>
          <w:rFonts w:asciiTheme="majorBidi" w:hAnsiTheme="majorBidi" w:cstheme="majorBidi"/>
          <w:lang w:val="en-GB"/>
        </w:rPr>
        <w:t>kod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ulaz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biblioteku</w:t>
      </w:r>
      <w:proofErr w:type="spellEnd"/>
    </w:p>
    <w:p w14:paraId="48C10DE3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5D5E1D7D" w14:textId="48E32300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53.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Katalogizacija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je:</w:t>
      </w:r>
      <w:r w:rsidRPr="00055CCC">
        <w:rPr>
          <w:rFonts w:asciiTheme="majorBidi" w:hAnsiTheme="majorBidi" w:cstheme="majorBidi"/>
          <w:lang w:val="en-GB"/>
        </w:rPr>
        <w:br/>
      </w:r>
    </w:p>
    <w:p w14:paraId="7E9E2A62" w14:textId="77777777" w:rsidR="00C10480" w:rsidRPr="00055CCC" w:rsidRDefault="00C1048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Postupak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izrade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bibliografskog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opisa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unos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građi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katalog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bazu</w:t>
      </w:r>
      <w:proofErr w:type="spellEnd"/>
    </w:p>
    <w:p w14:paraId="14CCF9F9" w14:textId="77777777" w:rsidR="00C10480" w:rsidRPr="00055CCC" w:rsidRDefault="00C1048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Postupak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štampanja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biblioteci</w:t>
      </w:r>
      <w:proofErr w:type="spellEnd"/>
    </w:p>
    <w:p w14:paraId="169E8F6A" w14:textId="77777777" w:rsidR="00C10480" w:rsidRPr="00055CCC" w:rsidRDefault="00C1048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Postupak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revizije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bibliotečkog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fonda</w:t>
      </w:r>
      <w:proofErr w:type="spellEnd"/>
    </w:p>
    <w:p w14:paraId="5BF093B2" w14:textId="77777777" w:rsidR="00C10480" w:rsidRPr="00055CCC" w:rsidRDefault="00C1048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Postupak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izdavanja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računa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nabavku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</w:p>
    <w:p w14:paraId="497D8634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75F0ABA" w14:textId="7A5A8C7D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54.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Predmetno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označavanje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predmetne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odrednice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)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služi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za:</w:t>
      </w:r>
      <w:r w:rsidRPr="00055CCC">
        <w:rPr>
          <w:rFonts w:asciiTheme="majorBidi" w:hAnsiTheme="majorBidi" w:cstheme="majorBidi"/>
          <w:lang w:val="en-GB"/>
        </w:rPr>
        <w:br/>
      </w:r>
    </w:p>
    <w:p w14:paraId="542B4D19" w14:textId="77777777" w:rsidR="00C10480" w:rsidRPr="00055CCC" w:rsidRDefault="00C10480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Određivanje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cijene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knjige</w:t>
      </w:r>
      <w:proofErr w:type="spellEnd"/>
    </w:p>
    <w:p w14:paraId="1C399585" w14:textId="77777777" w:rsidR="00C10480" w:rsidRPr="00055CCC" w:rsidRDefault="00C10480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Određivanje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formata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publikacije</w:t>
      </w:r>
      <w:proofErr w:type="spellEnd"/>
    </w:p>
    <w:p w14:paraId="6829D632" w14:textId="77777777" w:rsidR="00C10480" w:rsidRPr="00055CCC" w:rsidRDefault="00C10480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Određivanje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mjesta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čuvanja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arhivu</w:t>
      </w:r>
      <w:proofErr w:type="spellEnd"/>
    </w:p>
    <w:p w14:paraId="280B35ED" w14:textId="77777777" w:rsidR="00C10480" w:rsidRPr="00055CCC" w:rsidRDefault="00C10480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Opis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sadržaja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lakšeg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pronalaženja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po </w:t>
      </w:r>
      <w:proofErr w:type="spellStart"/>
      <w:r w:rsidRPr="00055CCC">
        <w:rPr>
          <w:rFonts w:asciiTheme="majorBidi" w:hAnsiTheme="majorBidi" w:cstheme="majorBidi"/>
          <w:lang w:val="en-GB"/>
        </w:rPr>
        <w:t>temi</w:t>
      </w:r>
      <w:proofErr w:type="spellEnd"/>
    </w:p>
    <w:p w14:paraId="596E9945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51207EF1" w14:textId="5ADE517F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55.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Šta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autoritetna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kontrola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?</w:t>
      </w:r>
      <w:r w:rsidRPr="00055CCC">
        <w:rPr>
          <w:rFonts w:asciiTheme="majorBidi" w:hAnsiTheme="majorBidi" w:cstheme="majorBidi"/>
          <w:lang w:val="en-GB"/>
        </w:rPr>
        <w:br/>
      </w:r>
    </w:p>
    <w:p w14:paraId="66B2C614" w14:textId="77777777" w:rsidR="00C10480" w:rsidRPr="00055CCC" w:rsidRDefault="00C1048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Kontrola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ulaza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korisnika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biblioteku</w:t>
      </w:r>
      <w:proofErr w:type="spellEnd"/>
    </w:p>
    <w:p w14:paraId="7365E7FF" w14:textId="77777777" w:rsidR="00C10480" w:rsidRPr="00055CCC" w:rsidRDefault="00C1048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lastRenderedPageBreak/>
        <w:t>Ujednačavanje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standardizacija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imena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autora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ustanova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predmetnih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odrednica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tačne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pretrage</w:t>
      </w:r>
      <w:proofErr w:type="spellEnd"/>
    </w:p>
    <w:p w14:paraId="27820FB5" w14:textId="77777777" w:rsidR="00C10480" w:rsidRPr="00055CCC" w:rsidRDefault="00C1048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Evidencija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računa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biblioteci</w:t>
      </w:r>
      <w:proofErr w:type="spellEnd"/>
    </w:p>
    <w:p w14:paraId="43A16626" w14:textId="77777777" w:rsidR="00C10480" w:rsidRPr="00055CCC" w:rsidRDefault="00C1048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Kontrola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fizičkog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stanja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</w:p>
    <w:p w14:paraId="043F8BBD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21D8A004" w14:textId="60E87878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56.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Inventarisanje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podrazumijeva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0E7F75A0" w14:textId="77777777" w:rsidR="00C10480" w:rsidRPr="00055CCC" w:rsidRDefault="00C1048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Upis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jedinica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inventarnu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knjigu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sistem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dodjelu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inventarnog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broja</w:t>
      </w:r>
      <w:proofErr w:type="spellEnd"/>
    </w:p>
    <w:p w14:paraId="4AD02921" w14:textId="77777777" w:rsidR="00C10480" w:rsidRPr="00055CCC" w:rsidRDefault="00C1048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Otpis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evidencije</w:t>
      </w:r>
      <w:proofErr w:type="spellEnd"/>
    </w:p>
    <w:p w14:paraId="2EC6C50F" w14:textId="77777777" w:rsidR="00C10480" w:rsidRPr="00055CCC" w:rsidRDefault="00C1048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Uvez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tvrdi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povez</w:t>
      </w:r>
      <w:proofErr w:type="spellEnd"/>
    </w:p>
    <w:p w14:paraId="1A82A3C6" w14:textId="77777777" w:rsidR="00C10480" w:rsidRPr="00055CCC" w:rsidRDefault="00C1048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slaganje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police</w:t>
      </w:r>
    </w:p>
    <w:p w14:paraId="01B9FFE9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20D195CF" w14:textId="4FA1BCEC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57.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Šta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međubibliotečka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pozajmica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?</w:t>
      </w:r>
      <w:r w:rsidRPr="00055CCC">
        <w:rPr>
          <w:rFonts w:asciiTheme="majorBidi" w:hAnsiTheme="majorBidi" w:cstheme="majorBidi"/>
          <w:lang w:val="en-GB"/>
        </w:rPr>
        <w:br/>
      </w:r>
    </w:p>
    <w:p w14:paraId="236CE67D" w14:textId="77777777" w:rsidR="00C10480" w:rsidRPr="00055CCC" w:rsidRDefault="00C1048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Pozajmica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između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zaposlenih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biblioteci</w:t>
      </w:r>
      <w:proofErr w:type="spellEnd"/>
    </w:p>
    <w:p w14:paraId="23D31D68" w14:textId="77777777" w:rsidR="00C10480" w:rsidRPr="00055CCC" w:rsidRDefault="00C1048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Kupovina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druge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</w:p>
    <w:p w14:paraId="751BEA02" w14:textId="77777777" w:rsidR="00C10480" w:rsidRPr="00055CCC" w:rsidRDefault="00C1048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Posudba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između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korisnika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prema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dogovorenim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pravilima</w:t>
      </w:r>
      <w:proofErr w:type="spellEnd"/>
    </w:p>
    <w:p w14:paraId="4AED36A7" w14:textId="77777777" w:rsidR="00C10480" w:rsidRPr="00055CCC" w:rsidRDefault="00C1048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Revizija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fonda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saradnji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s </w:t>
      </w:r>
      <w:proofErr w:type="spellStart"/>
      <w:r w:rsidRPr="00055CCC">
        <w:rPr>
          <w:rFonts w:asciiTheme="majorBidi" w:hAnsiTheme="majorBidi" w:cstheme="majorBidi"/>
          <w:lang w:val="en-GB"/>
        </w:rPr>
        <w:t>drugom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bibliotekom</w:t>
      </w:r>
      <w:proofErr w:type="spellEnd"/>
    </w:p>
    <w:p w14:paraId="5DD36974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9567C1D" w14:textId="1CB1ED78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58.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Referentna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usluga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je:</w:t>
      </w:r>
      <w:r w:rsidRPr="00055CCC">
        <w:rPr>
          <w:rFonts w:asciiTheme="majorBidi" w:hAnsiTheme="majorBidi" w:cstheme="majorBidi"/>
          <w:lang w:val="en-GB"/>
        </w:rPr>
        <w:br/>
      </w:r>
    </w:p>
    <w:p w14:paraId="55E41709" w14:textId="77777777" w:rsidR="00C10480" w:rsidRPr="00055CCC" w:rsidRDefault="00C1048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Evidencija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radnog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vremena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zaposlenih</w:t>
      </w:r>
      <w:proofErr w:type="spellEnd"/>
    </w:p>
    <w:p w14:paraId="2A549E72" w14:textId="77777777" w:rsidR="00C10480" w:rsidRPr="00055CCC" w:rsidRDefault="00C1048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Pomoć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korisnicima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pronalaženju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informacija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korištenju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</w:p>
    <w:p w14:paraId="0B4F3DA7" w14:textId="77777777" w:rsidR="00C10480" w:rsidRPr="00055CCC" w:rsidRDefault="00C1048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Proces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tehničke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zaštite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</w:p>
    <w:p w14:paraId="79FCF905" w14:textId="77777777" w:rsidR="00C10480" w:rsidRDefault="00C1048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izdavanje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potvrda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članstvu</w:t>
      </w:r>
      <w:proofErr w:type="spellEnd"/>
    </w:p>
    <w:p w14:paraId="28AA53E5" w14:textId="77777777" w:rsidR="00EB4539" w:rsidRPr="00055CCC" w:rsidRDefault="00EB4539" w:rsidP="00EB4539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AD3B371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78EA2E59" w14:textId="1020C7D8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59.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Informacijska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pismenost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podrazumijeva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4B00FE26" w14:textId="77777777" w:rsidR="00C10480" w:rsidRPr="00055CCC" w:rsidRDefault="00C1048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Brzo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čitanje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bilješki</w:t>
      </w:r>
      <w:proofErr w:type="spellEnd"/>
    </w:p>
    <w:p w14:paraId="0022CE5A" w14:textId="77777777" w:rsidR="00C10480" w:rsidRPr="00055CCC" w:rsidRDefault="00C1048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Korištenje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štampanih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</w:p>
    <w:p w14:paraId="5252FE4E" w14:textId="77777777" w:rsidR="00C10480" w:rsidRPr="00055CCC" w:rsidRDefault="00C1048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Poznavanje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rada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pisaćoj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mašini</w:t>
      </w:r>
      <w:proofErr w:type="spellEnd"/>
    </w:p>
    <w:p w14:paraId="54F2C53C" w14:textId="77777777" w:rsidR="00C10480" w:rsidRDefault="00C10480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Sposobnost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prepoznavanja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potrebe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informacijom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pronalaska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procjene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etičkog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korištenja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informacija</w:t>
      </w:r>
      <w:proofErr w:type="spellEnd"/>
    </w:p>
    <w:p w14:paraId="59BEB4A7" w14:textId="77777777" w:rsidR="00EB4539" w:rsidRPr="00055CCC" w:rsidRDefault="00EB4539" w:rsidP="00EB4539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48BA37D" w14:textId="77777777" w:rsidR="007472E6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D467EF4" w14:textId="77777777" w:rsidR="00B917CF" w:rsidRPr="00055CCC" w:rsidRDefault="00B917CF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085814B" w14:textId="099E9264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60.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Šta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open access (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otvoreni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pristup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)?</w:t>
      </w:r>
      <w:r w:rsidRPr="00055CCC">
        <w:rPr>
          <w:rFonts w:asciiTheme="majorBidi" w:hAnsiTheme="majorBidi" w:cstheme="majorBidi"/>
          <w:lang w:val="en-GB"/>
        </w:rPr>
        <w:br/>
      </w:r>
    </w:p>
    <w:p w14:paraId="1CBDBC57" w14:textId="77777777" w:rsidR="00C10480" w:rsidRPr="00055CCC" w:rsidRDefault="00C1048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Slobodan online </w:t>
      </w:r>
      <w:proofErr w:type="spellStart"/>
      <w:r w:rsidRPr="00055CCC">
        <w:rPr>
          <w:rFonts w:asciiTheme="majorBidi" w:hAnsiTheme="majorBidi" w:cstheme="majorBidi"/>
          <w:lang w:val="en-GB"/>
        </w:rPr>
        <w:t>pristup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naučnim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publikacijama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naknade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čitanje</w:t>
      </w:r>
      <w:proofErr w:type="spellEnd"/>
    </w:p>
    <w:p w14:paraId="35EF21E2" w14:textId="77777777" w:rsidR="00C10480" w:rsidRPr="00055CCC" w:rsidRDefault="00C1048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Plaćeni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pristup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časopisima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kroz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pretplatu</w:t>
      </w:r>
      <w:proofErr w:type="spellEnd"/>
    </w:p>
    <w:p w14:paraId="31F3BCFF" w14:textId="77777777" w:rsidR="00C10480" w:rsidRPr="00055CCC" w:rsidRDefault="00C1048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Pristup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čitaonici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</w:p>
    <w:p w14:paraId="6EA6555B" w14:textId="77777777" w:rsidR="00C10480" w:rsidRDefault="00C10480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Zabrana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dijeljenja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naučnih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radova</w:t>
      </w:r>
      <w:proofErr w:type="spellEnd"/>
    </w:p>
    <w:p w14:paraId="7FE59B62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CA4798B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7E257246" w14:textId="6889DEE2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61.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Institucionalni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repozitorij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je:</w:t>
      </w:r>
      <w:r w:rsidRPr="00055CCC">
        <w:rPr>
          <w:rFonts w:asciiTheme="majorBidi" w:hAnsiTheme="majorBidi" w:cstheme="majorBidi"/>
          <w:lang w:val="en-GB"/>
        </w:rPr>
        <w:br/>
      </w:r>
    </w:p>
    <w:p w14:paraId="7D9DEF1F" w14:textId="77777777" w:rsidR="00C10480" w:rsidRPr="00055CCC" w:rsidRDefault="00C1048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Skladište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fizičkih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podrumu</w:t>
      </w:r>
      <w:proofErr w:type="spellEnd"/>
    </w:p>
    <w:p w14:paraId="2EEB76AB" w14:textId="77777777" w:rsidR="00C10480" w:rsidRPr="00055CCC" w:rsidRDefault="00C1048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Digitalna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platforma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ustanove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pohranu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dostupnost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naučnih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radova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publikacija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drugih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rezultata</w:t>
      </w:r>
      <w:proofErr w:type="spellEnd"/>
    </w:p>
    <w:p w14:paraId="1A344215" w14:textId="77777777" w:rsidR="00C10480" w:rsidRPr="00055CCC" w:rsidRDefault="00C1048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Privatna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jednog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autora</w:t>
      </w:r>
      <w:proofErr w:type="spellEnd"/>
    </w:p>
    <w:p w14:paraId="61D7EFCD" w14:textId="77777777" w:rsidR="00C10480" w:rsidRDefault="00C1048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baza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inventarnih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brojeva</w:t>
      </w:r>
      <w:proofErr w:type="spellEnd"/>
    </w:p>
    <w:p w14:paraId="35132364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0207D0A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41772F3" w14:textId="37361F83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62.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Digitalizacija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znači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02A1A833" w14:textId="77777777" w:rsidR="00C10480" w:rsidRPr="00055CCC" w:rsidRDefault="00C1048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Lijepljenje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bar-</w:t>
      </w:r>
      <w:proofErr w:type="spellStart"/>
      <w:r w:rsidRPr="00055CCC">
        <w:rPr>
          <w:rFonts w:asciiTheme="majorBidi" w:hAnsiTheme="majorBidi" w:cstheme="majorBidi"/>
          <w:lang w:val="en-GB"/>
        </w:rPr>
        <w:t>koda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knjige</w:t>
      </w:r>
      <w:proofErr w:type="spellEnd"/>
    </w:p>
    <w:p w14:paraId="0EBE70CA" w14:textId="77777777" w:rsidR="00C10480" w:rsidRPr="00055CCC" w:rsidRDefault="00C1048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Uvezivanje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tvrdi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povez</w:t>
      </w:r>
      <w:proofErr w:type="spellEnd"/>
    </w:p>
    <w:p w14:paraId="3AF9BB12" w14:textId="77777777" w:rsidR="00C10480" w:rsidRPr="00055CCC" w:rsidRDefault="00C1048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Pretvaranje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analogne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digitalni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oblik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npr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055CCC">
        <w:rPr>
          <w:rFonts w:asciiTheme="majorBidi" w:hAnsiTheme="majorBidi" w:cstheme="majorBidi"/>
          <w:lang w:val="en-GB"/>
        </w:rPr>
        <w:t>skeniranjem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) </w:t>
      </w:r>
      <w:proofErr w:type="spellStart"/>
      <w:r w:rsidRPr="00055CCC">
        <w:rPr>
          <w:rFonts w:asciiTheme="majorBidi" w:hAnsiTheme="majorBidi" w:cstheme="majorBidi"/>
          <w:lang w:val="en-GB"/>
        </w:rPr>
        <w:t>uz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odgovarajuću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obradu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pohranu</w:t>
      </w:r>
      <w:proofErr w:type="spellEnd"/>
    </w:p>
    <w:p w14:paraId="198A692C" w14:textId="77777777" w:rsidR="00C10480" w:rsidRDefault="00C1048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Premještanje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drugu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prostoriju</w:t>
      </w:r>
      <w:proofErr w:type="spellEnd"/>
    </w:p>
    <w:p w14:paraId="48BD0E28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770EE7E1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6DF18955" w14:textId="2B529D42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63.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Metapodaci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su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662E859A" w14:textId="77777777" w:rsidR="00C10480" w:rsidRPr="00055CCC" w:rsidRDefault="00C1048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korisnicima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</w:p>
    <w:p w14:paraId="21C84B60" w14:textId="77777777" w:rsidR="00C10480" w:rsidRPr="00055CCC" w:rsidRDefault="00C1048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Finansijski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nabavci</w:t>
      </w:r>
      <w:proofErr w:type="spellEnd"/>
    </w:p>
    <w:p w14:paraId="1C0060F8" w14:textId="77777777" w:rsidR="00C10480" w:rsidRPr="00055CCC" w:rsidRDefault="00C1048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radnom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vremenu</w:t>
      </w:r>
      <w:proofErr w:type="spellEnd"/>
    </w:p>
    <w:p w14:paraId="5594BB52" w14:textId="77777777" w:rsidR="00C10480" w:rsidRPr="00055CCC" w:rsidRDefault="00C1048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 </w:t>
      </w:r>
      <w:proofErr w:type="spellStart"/>
      <w:r w:rsidRPr="00055CCC">
        <w:rPr>
          <w:rFonts w:asciiTheme="majorBidi" w:hAnsiTheme="majorBidi" w:cstheme="majorBidi"/>
          <w:lang w:val="en-GB"/>
        </w:rPr>
        <w:t>podacima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– </w:t>
      </w:r>
      <w:proofErr w:type="spellStart"/>
      <w:r w:rsidRPr="00055CCC">
        <w:rPr>
          <w:rFonts w:asciiTheme="majorBidi" w:hAnsiTheme="majorBidi" w:cstheme="majorBidi"/>
          <w:lang w:val="en-GB"/>
        </w:rPr>
        <w:t>opisni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koji </w:t>
      </w:r>
      <w:proofErr w:type="spellStart"/>
      <w:r w:rsidRPr="00055CCC">
        <w:rPr>
          <w:rFonts w:asciiTheme="majorBidi" w:hAnsiTheme="majorBidi" w:cstheme="majorBidi"/>
          <w:lang w:val="en-GB"/>
        </w:rPr>
        <w:t>olakšavaju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pronalaženje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upravljanje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korištenje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</w:p>
    <w:p w14:paraId="3D63F6F4" w14:textId="77777777" w:rsidR="007472E6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2545C6DC" w14:textId="77777777" w:rsidR="00F03440" w:rsidRDefault="00F03440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13D1C6C" w14:textId="77777777" w:rsidR="00F03440" w:rsidRDefault="00F03440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4E4B24B" w14:textId="77777777" w:rsidR="00B917CF" w:rsidRPr="00055CCC" w:rsidRDefault="00B917CF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45E31F97" w14:textId="67AB0A9B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>64. Plagijat je:</w:t>
      </w:r>
      <w:r w:rsidRPr="00055CCC">
        <w:rPr>
          <w:rFonts w:asciiTheme="majorBidi" w:hAnsiTheme="majorBidi" w:cstheme="majorBidi"/>
          <w:lang w:val="en-GB"/>
        </w:rPr>
        <w:br/>
      </w:r>
    </w:p>
    <w:p w14:paraId="353FC5CA" w14:textId="77777777" w:rsidR="00C10480" w:rsidRPr="00055CCC" w:rsidRDefault="00C1048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Prikazivanje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tuđeg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rada/</w:t>
      </w:r>
      <w:proofErr w:type="spellStart"/>
      <w:r w:rsidRPr="00055CCC">
        <w:rPr>
          <w:rFonts w:asciiTheme="majorBidi" w:hAnsiTheme="majorBidi" w:cstheme="majorBidi"/>
          <w:lang w:val="en-GB"/>
        </w:rPr>
        <w:t>ideja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kao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vlastitih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pravilnog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navođenja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</w:p>
    <w:p w14:paraId="6A93995E" w14:textId="77777777" w:rsidR="00C10480" w:rsidRPr="00055CCC" w:rsidRDefault="00C1048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Citiranje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fusnoti</w:t>
      </w:r>
      <w:proofErr w:type="spellEnd"/>
    </w:p>
    <w:p w14:paraId="3B6F93D3" w14:textId="77777777" w:rsidR="00C10480" w:rsidRPr="00055CCC" w:rsidRDefault="00C1048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Parafraziranje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navođenje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</w:p>
    <w:p w14:paraId="4286D5FA" w14:textId="77777777" w:rsidR="00C10480" w:rsidRPr="00055CCC" w:rsidRDefault="00C1048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Korištenje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javno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dostupnih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dokumenata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citat</w:t>
      </w:r>
      <w:proofErr w:type="spellEnd"/>
    </w:p>
    <w:p w14:paraId="59C9A0CC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49CBA6DF" w14:textId="0C45F6AB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>65. ORCID je:</w:t>
      </w:r>
      <w:r w:rsidRPr="00055CCC">
        <w:rPr>
          <w:rFonts w:asciiTheme="majorBidi" w:hAnsiTheme="majorBidi" w:cstheme="majorBidi"/>
          <w:lang w:val="en-GB"/>
        </w:rPr>
        <w:br/>
      </w:r>
    </w:p>
    <w:p w14:paraId="24CD84B1" w14:textId="77777777" w:rsidR="00C10480" w:rsidRPr="00055CCC" w:rsidRDefault="00C1048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Softver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katalogizaciju</w:t>
      </w:r>
      <w:proofErr w:type="spellEnd"/>
    </w:p>
    <w:p w14:paraId="7B683F4E" w14:textId="77777777" w:rsidR="00C10480" w:rsidRPr="00055CCC" w:rsidRDefault="00C1048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Trajni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digitalni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identifikator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istraživača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autora</w:t>
      </w:r>
      <w:proofErr w:type="spellEnd"/>
    </w:p>
    <w:p w14:paraId="69519EB3" w14:textId="77777777" w:rsidR="00C10480" w:rsidRPr="00055CCC" w:rsidRDefault="00C1048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Broj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serijske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publikacije</w:t>
      </w:r>
      <w:proofErr w:type="spellEnd"/>
    </w:p>
    <w:p w14:paraId="7B423388" w14:textId="77777777" w:rsidR="00C10480" w:rsidRDefault="00C1048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Kod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za </w:t>
      </w:r>
      <w:proofErr w:type="spellStart"/>
      <w:r w:rsidRPr="00055CCC">
        <w:rPr>
          <w:rFonts w:asciiTheme="majorBidi" w:hAnsiTheme="majorBidi" w:cstheme="majorBidi"/>
          <w:lang w:val="en-GB"/>
        </w:rPr>
        <w:t>štampu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CIP-a</w:t>
      </w:r>
    </w:p>
    <w:p w14:paraId="49F2E11D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27F407AE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5BFE7EF" w14:textId="74678593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66.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Zaštita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ličnih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podataka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podrazumijeva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da se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podaci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korisnika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1E319BA9" w14:textId="77777777" w:rsidR="00C10480" w:rsidRPr="00055CCC" w:rsidRDefault="00C1048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Objavljuju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web </w:t>
      </w:r>
      <w:proofErr w:type="spellStart"/>
      <w:r w:rsidRPr="00055CCC">
        <w:rPr>
          <w:rFonts w:asciiTheme="majorBidi" w:hAnsiTheme="majorBidi" w:cstheme="majorBidi"/>
          <w:lang w:val="en-GB"/>
        </w:rPr>
        <w:t>stranici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transparentnosti</w:t>
      </w:r>
      <w:proofErr w:type="spellEnd"/>
    </w:p>
    <w:p w14:paraId="702D6215" w14:textId="77777777" w:rsidR="00C10480" w:rsidRPr="00055CCC" w:rsidRDefault="00C1048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Dijele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svim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zaposlenima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ograničenja</w:t>
      </w:r>
      <w:proofErr w:type="spellEnd"/>
    </w:p>
    <w:p w14:paraId="1818A89B" w14:textId="77777777" w:rsidR="00C10480" w:rsidRPr="00055CCC" w:rsidRDefault="00C1048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Koriste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svrhu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pružanja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usluge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čuvaju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odgovarajuće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mjere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zaštite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bez </w:t>
      </w:r>
      <w:proofErr w:type="spellStart"/>
      <w:r w:rsidRPr="00055CCC">
        <w:rPr>
          <w:rFonts w:asciiTheme="majorBidi" w:hAnsiTheme="majorBidi" w:cstheme="majorBidi"/>
          <w:lang w:val="en-GB"/>
        </w:rPr>
        <w:t>neovlaštenog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dijeljenja</w:t>
      </w:r>
      <w:proofErr w:type="spellEnd"/>
    </w:p>
    <w:p w14:paraId="05090838" w14:textId="77777777" w:rsidR="00C10480" w:rsidRDefault="00C10480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Trajno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čuvaju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ikakvih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pravila</w:t>
      </w:r>
      <w:proofErr w:type="spellEnd"/>
    </w:p>
    <w:p w14:paraId="3F3C6907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00B7D90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468D11E1" w14:textId="439C863D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67.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Autorsko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pravo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kontekstu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znači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da je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kopiranje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distribucija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2CF3ADCB" w14:textId="77777777" w:rsidR="00C10480" w:rsidRPr="00055CCC" w:rsidRDefault="00C1048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Dozvoljeno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skladu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zakonom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i </w:t>
      </w:r>
      <w:proofErr w:type="spellStart"/>
      <w:r w:rsidRPr="00055CCC">
        <w:rPr>
          <w:rFonts w:asciiTheme="majorBidi" w:hAnsiTheme="majorBidi" w:cstheme="majorBidi"/>
          <w:lang w:val="en-GB"/>
        </w:rPr>
        <w:t>izuzecima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npr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. za </w:t>
      </w:r>
      <w:proofErr w:type="spellStart"/>
      <w:r w:rsidRPr="00055CCC">
        <w:rPr>
          <w:rFonts w:asciiTheme="majorBidi" w:hAnsiTheme="majorBidi" w:cstheme="majorBidi"/>
          <w:lang w:val="en-GB"/>
        </w:rPr>
        <w:t>ličnu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istraživačku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upotrebu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propisanim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okvirima</w:t>
      </w:r>
      <w:proofErr w:type="spellEnd"/>
      <w:r w:rsidRPr="00055CCC">
        <w:rPr>
          <w:rFonts w:asciiTheme="majorBidi" w:hAnsiTheme="majorBidi" w:cstheme="majorBidi"/>
          <w:lang w:val="en-GB"/>
        </w:rPr>
        <w:t>)</w:t>
      </w:r>
    </w:p>
    <w:p w14:paraId="1B5F2269" w14:textId="77777777" w:rsidR="00C10480" w:rsidRPr="00055CCC" w:rsidRDefault="00C1048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Uvijek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dozvoljeno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bez </w:t>
      </w:r>
      <w:proofErr w:type="spellStart"/>
      <w:r w:rsidRPr="00055CCC">
        <w:rPr>
          <w:rFonts w:asciiTheme="majorBidi" w:hAnsiTheme="majorBidi" w:cstheme="majorBidi"/>
          <w:lang w:val="en-GB"/>
        </w:rPr>
        <w:t>ograničenja</w:t>
      </w:r>
      <w:proofErr w:type="spellEnd"/>
    </w:p>
    <w:p w14:paraId="2BB7CB92" w14:textId="77777777" w:rsidR="00C10480" w:rsidRPr="00055CCC" w:rsidRDefault="00C1048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Uvijek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zabranjeno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svim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slučajevima</w:t>
      </w:r>
      <w:proofErr w:type="spellEnd"/>
    </w:p>
    <w:p w14:paraId="45096712" w14:textId="77777777" w:rsidR="00C10480" w:rsidRDefault="00C10480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Dozvoljeno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ako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autor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nije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živ</w:t>
      </w:r>
      <w:proofErr w:type="spellEnd"/>
    </w:p>
    <w:p w14:paraId="5D53BECC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</w:p>
    <w:p w14:paraId="5434EA08" w14:textId="77777777" w:rsidR="007472E6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43BEC5F8" w14:textId="77777777" w:rsidR="00B917CF" w:rsidRPr="00055CCC" w:rsidRDefault="00B917CF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14C3FEE0" w14:textId="4C733465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lastRenderedPageBreak/>
        <w:t xml:space="preserve">68.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Konzervacija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restauracija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su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3E1588FA" w14:textId="77777777" w:rsidR="00C10480" w:rsidRPr="00055CCC" w:rsidRDefault="00C1048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Mjere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povećanja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prodaje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knjiga</w:t>
      </w:r>
      <w:proofErr w:type="spellEnd"/>
    </w:p>
    <w:p w14:paraId="5B34C219" w14:textId="77777777" w:rsidR="00C10480" w:rsidRPr="00055CCC" w:rsidRDefault="00C1048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Mjere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očuvanja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preventivne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interventne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) </w:t>
      </w:r>
      <w:proofErr w:type="spellStart"/>
      <w:r w:rsidRPr="00055CCC">
        <w:rPr>
          <w:rFonts w:asciiTheme="majorBidi" w:hAnsiTheme="majorBidi" w:cstheme="majorBidi"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produženja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vijeka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trajanja</w:t>
      </w:r>
      <w:proofErr w:type="spellEnd"/>
    </w:p>
    <w:p w14:paraId="12072CC6" w14:textId="77777777" w:rsidR="00C10480" w:rsidRPr="00055CCC" w:rsidRDefault="00C1048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čišćenje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polica</w:t>
      </w:r>
      <w:proofErr w:type="spellEnd"/>
    </w:p>
    <w:p w14:paraId="384D6CCA" w14:textId="77777777" w:rsidR="00C10480" w:rsidRPr="00055CCC" w:rsidRDefault="00C1048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popis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inventaru</w:t>
      </w:r>
      <w:proofErr w:type="spellEnd"/>
    </w:p>
    <w:p w14:paraId="48487358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D535874" w14:textId="69CF45B3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69. Pri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nabavci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, “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selekcija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” se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prvenstveno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zasniva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5175102A" w14:textId="77777777" w:rsidR="00C10480" w:rsidRPr="00055CCC" w:rsidRDefault="00C1048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Nasumičnom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izboru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naslova</w:t>
      </w:r>
      <w:proofErr w:type="spellEnd"/>
    </w:p>
    <w:p w14:paraId="12F9F3AD" w14:textId="77777777" w:rsidR="00C10480" w:rsidRPr="00055CCC" w:rsidRDefault="00C1048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Isključivo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najjeftinijim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ponudama</w:t>
      </w:r>
      <w:proofErr w:type="spellEnd"/>
    </w:p>
    <w:p w14:paraId="1A05F437" w14:textId="77777777" w:rsidR="00C10480" w:rsidRPr="00055CCC" w:rsidRDefault="00C1048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lang w:val="en-GB"/>
        </w:rPr>
        <w:t xml:space="preserve">Samo </w:t>
      </w:r>
      <w:proofErr w:type="spellStart"/>
      <w:r w:rsidRPr="00055CCC">
        <w:rPr>
          <w:rFonts w:asciiTheme="majorBidi" w:hAnsiTheme="majorBidi" w:cstheme="majorBidi"/>
          <w:lang w:val="en-GB"/>
        </w:rPr>
        <w:t>željama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zaposlenih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administraciji</w:t>
      </w:r>
      <w:proofErr w:type="spellEnd"/>
    </w:p>
    <w:p w14:paraId="71769694" w14:textId="77777777" w:rsidR="00C10480" w:rsidRDefault="00C10480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Potrebama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korisnika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profilu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ustanove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nastavnim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naučnim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programima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kvalitetu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izvora</w:t>
      </w:r>
      <w:proofErr w:type="spellEnd"/>
    </w:p>
    <w:p w14:paraId="4BF599E0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5CDCFA11" w14:textId="77777777" w:rsidR="007472E6" w:rsidRPr="00055CCC" w:rsidRDefault="007472E6" w:rsidP="007472E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6D7B993C" w14:textId="77F8FE18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>70. “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Otpis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”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bibliotečke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se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radi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kada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je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39B27B2C" w14:textId="2C02F942" w:rsidR="00C10480" w:rsidRPr="00055CCC" w:rsidRDefault="007472E6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Zastarjela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 </w:t>
      </w:r>
    </w:p>
    <w:p w14:paraId="0F2C21E0" w14:textId="3AF1762C" w:rsidR="00C10480" w:rsidRPr="00055CCC" w:rsidRDefault="007472E6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Neaktuelna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</w:p>
    <w:p w14:paraId="2B1C4E84" w14:textId="77777777" w:rsidR="00C10480" w:rsidRPr="00055CCC" w:rsidRDefault="00C1048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Dotrajala</w:t>
      </w:r>
      <w:proofErr w:type="spellEnd"/>
      <w:r w:rsidRPr="00055CCC">
        <w:rPr>
          <w:rFonts w:asciiTheme="majorBidi" w:hAnsiTheme="majorBidi" w:cstheme="majorBidi"/>
          <w:lang w:val="en-GB"/>
        </w:rPr>
        <w:t>/</w:t>
      </w:r>
      <w:proofErr w:type="spellStart"/>
      <w:r w:rsidRPr="00055CCC">
        <w:rPr>
          <w:rFonts w:asciiTheme="majorBidi" w:hAnsiTheme="majorBidi" w:cstheme="majorBidi"/>
          <w:lang w:val="en-GB"/>
        </w:rPr>
        <w:t>neupotrebljiva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ili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trajno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neaktuelna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uz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poštivanje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pravila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npr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055CCC">
        <w:rPr>
          <w:rFonts w:asciiTheme="majorBidi" w:hAnsiTheme="majorBidi" w:cstheme="majorBidi"/>
          <w:lang w:val="en-GB"/>
        </w:rPr>
        <w:t>zadržavanje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primjerka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gdje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je </w:t>
      </w:r>
      <w:proofErr w:type="spellStart"/>
      <w:r w:rsidRPr="00055CCC">
        <w:rPr>
          <w:rFonts w:asciiTheme="majorBidi" w:hAnsiTheme="majorBidi" w:cstheme="majorBidi"/>
          <w:lang w:val="en-GB"/>
        </w:rPr>
        <w:t>potrebno</w:t>
      </w:r>
      <w:proofErr w:type="spellEnd"/>
      <w:r w:rsidRPr="00055CCC">
        <w:rPr>
          <w:rFonts w:asciiTheme="majorBidi" w:hAnsiTheme="majorBidi" w:cstheme="majorBidi"/>
          <w:lang w:val="en-GB"/>
        </w:rPr>
        <w:t>)</w:t>
      </w:r>
    </w:p>
    <w:p w14:paraId="77FCE402" w14:textId="77777777" w:rsidR="00C10480" w:rsidRDefault="00C1048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Pozajmljena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korisniku</w:t>
      </w:r>
      <w:proofErr w:type="spellEnd"/>
    </w:p>
    <w:p w14:paraId="7AFD16E4" w14:textId="77777777" w:rsidR="00F03440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4F8CA965" w14:textId="77777777" w:rsidR="00F03440" w:rsidRPr="00055CCC" w:rsidRDefault="00F03440" w:rsidP="00F03440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0210F66C" w14:textId="77777777" w:rsidR="003C6F93" w:rsidRPr="00055CCC" w:rsidRDefault="003C6F93" w:rsidP="003C6F9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BC41A90" w14:textId="2DC70D25" w:rsidR="00C10480" w:rsidRPr="00055CCC" w:rsidRDefault="00C10480" w:rsidP="00C10480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r w:rsidRPr="00055CCC">
        <w:rPr>
          <w:rFonts w:asciiTheme="majorBidi" w:hAnsiTheme="majorBidi" w:cstheme="majorBidi"/>
          <w:b/>
          <w:bCs/>
          <w:lang w:val="en-GB"/>
        </w:rPr>
        <w:t xml:space="preserve">71.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Zbirka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zavičajne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građe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zavičajna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zbirka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 xml:space="preserve">) </w:t>
      </w:r>
      <w:proofErr w:type="spellStart"/>
      <w:r w:rsidRPr="00055CCC">
        <w:rPr>
          <w:rFonts w:asciiTheme="majorBidi" w:hAnsiTheme="majorBidi" w:cstheme="majorBidi"/>
          <w:b/>
          <w:bCs/>
          <w:lang w:val="en-GB"/>
        </w:rPr>
        <w:t>obuhvata</w:t>
      </w:r>
      <w:proofErr w:type="spellEnd"/>
      <w:r w:rsidRPr="00055CCC">
        <w:rPr>
          <w:rFonts w:asciiTheme="majorBidi" w:hAnsiTheme="majorBidi" w:cstheme="majorBidi"/>
          <w:b/>
          <w:bCs/>
          <w:lang w:val="en-GB"/>
        </w:rPr>
        <w:t>:</w:t>
      </w:r>
      <w:r w:rsidRPr="00055CCC">
        <w:rPr>
          <w:rFonts w:asciiTheme="majorBidi" w:hAnsiTheme="majorBidi" w:cstheme="majorBidi"/>
          <w:lang w:val="en-GB"/>
        </w:rPr>
        <w:br/>
      </w:r>
    </w:p>
    <w:p w14:paraId="19AEA60F" w14:textId="77777777" w:rsidR="003C6F93" w:rsidRPr="00055CCC" w:rsidRDefault="003C6F9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Građu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čine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isključivo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publikacije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objavljene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posljednjih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deset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godina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području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bez </w:t>
      </w:r>
      <w:proofErr w:type="spellStart"/>
      <w:r w:rsidRPr="00055CCC">
        <w:rPr>
          <w:rFonts w:asciiTheme="majorBidi" w:hAnsiTheme="majorBidi" w:cstheme="majorBidi"/>
          <w:lang w:val="en-GB"/>
        </w:rPr>
        <w:t>obzira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temu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autore</w:t>
      </w:r>
      <w:proofErr w:type="spellEnd"/>
      <w:r w:rsidRPr="00055CCC">
        <w:rPr>
          <w:rFonts w:asciiTheme="majorBidi" w:hAnsiTheme="majorBidi" w:cstheme="majorBidi"/>
          <w:lang w:val="en-GB"/>
        </w:rPr>
        <w:t>.</w:t>
      </w:r>
    </w:p>
    <w:p w14:paraId="239016DD" w14:textId="77777777" w:rsidR="003C6F93" w:rsidRPr="00055CCC" w:rsidRDefault="003C6F9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Građu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se </w:t>
      </w:r>
      <w:proofErr w:type="spellStart"/>
      <w:r w:rsidRPr="00055CCC">
        <w:rPr>
          <w:rFonts w:asciiTheme="majorBidi" w:hAnsiTheme="majorBidi" w:cstheme="majorBidi"/>
          <w:lang w:val="en-GB"/>
        </w:rPr>
        <w:t>odnosi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određeno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područje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055CCC">
        <w:rPr>
          <w:rFonts w:asciiTheme="majorBidi" w:hAnsiTheme="majorBidi" w:cstheme="majorBidi"/>
          <w:lang w:val="en-GB"/>
        </w:rPr>
        <w:t>mjesto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/region), </w:t>
      </w:r>
      <w:proofErr w:type="spellStart"/>
      <w:r w:rsidRPr="00055CCC">
        <w:rPr>
          <w:rFonts w:asciiTheme="majorBidi" w:hAnsiTheme="majorBidi" w:cstheme="majorBidi"/>
          <w:lang w:val="en-GB"/>
        </w:rPr>
        <w:t>njegove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autore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, </w:t>
      </w:r>
      <w:proofErr w:type="spellStart"/>
      <w:r w:rsidRPr="00055CCC">
        <w:rPr>
          <w:rFonts w:asciiTheme="majorBidi" w:hAnsiTheme="majorBidi" w:cstheme="majorBidi"/>
          <w:lang w:val="en-GB"/>
        </w:rPr>
        <w:t>teme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izdavačku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produkciju</w:t>
      </w:r>
      <w:proofErr w:type="spellEnd"/>
      <w:r w:rsidRPr="00055CCC">
        <w:rPr>
          <w:rFonts w:asciiTheme="majorBidi" w:hAnsiTheme="majorBidi" w:cstheme="majorBidi"/>
          <w:lang w:val="en-GB"/>
        </w:rPr>
        <w:t>.</w:t>
      </w:r>
    </w:p>
    <w:p w14:paraId="4301AB83" w14:textId="77777777" w:rsidR="003C6F93" w:rsidRPr="00055CCC" w:rsidRDefault="003C6F9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Građu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obuhvata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samo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službena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izdanja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organa </w:t>
      </w:r>
      <w:proofErr w:type="spellStart"/>
      <w:r w:rsidRPr="00055CCC">
        <w:rPr>
          <w:rFonts w:asciiTheme="majorBidi" w:hAnsiTheme="majorBidi" w:cstheme="majorBidi"/>
          <w:lang w:val="en-GB"/>
        </w:rPr>
        <w:t>uprave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javnih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ustanova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sa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područja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  <w:r w:rsidRPr="00055CCC">
        <w:rPr>
          <w:rFonts w:asciiTheme="majorBidi" w:hAnsiTheme="majorBidi" w:cstheme="majorBidi"/>
          <w:lang w:val="en-GB"/>
        </w:rPr>
        <w:t>.</w:t>
      </w:r>
    </w:p>
    <w:p w14:paraId="21F1364D" w14:textId="175D3E41" w:rsidR="00B917CF" w:rsidRDefault="003C6F93" w:rsidP="00B917CF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GB"/>
        </w:rPr>
      </w:pPr>
      <w:proofErr w:type="spellStart"/>
      <w:r w:rsidRPr="00055CCC">
        <w:rPr>
          <w:rFonts w:asciiTheme="majorBidi" w:hAnsiTheme="majorBidi" w:cstheme="majorBidi"/>
          <w:lang w:val="en-GB"/>
        </w:rPr>
        <w:t>Građu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koju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čine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isključivo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rijetke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i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stare </w:t>
      </w:r>
      <w:proofErr w:type="spellStart"/>
      <w:r w:rsidRPr="00055CCC">
        <w:rPr>
          <w:rFonts w:asciiTheme="majorBidi" w:hAnsiTheme="majorBidi" w:cstheme="majorBidi"/>
          <w:lang w:val="en-GB"/>
        </w:rPr>
        <w:t>knjige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055CCC">
        <w:rPr>
          <w:rFonts w:asciiTheme="majorBidi" w:hAnsiTheme="majorBidi" w:cstheme="majorBidi"/>
          <w:lang w:val="en-GB"/>
        </w:rPr>
        <w:t>pohranjene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u </w:t>
      </w:r>
      <w:proofErr w:type="spellStart"/>
      <w:r w:rsidRPr="00055CCC">
        <w:rPr>
          <w:rFonts w:asciiTheme="majorBidi" w:hAnsiTheme="majorBidi" w:cstheme="majorBidi"/>
          <w:lang w:val="en-GB"/>
        </w:rPr>
        <w:t>posebnom</w:t>
      </w:r>
      <w:proofErr w:type="spellEnd"/>
      <w:r w:rsidRPr="00055CCC">
        <w:rPr>
          <w:rFonts w:asciiTheme="majorBidi" w:hAnsiTheme="majorBidi" w:cstheme="majorBidi"/>
          <w:lang w:val="en-GB"/>
        </w:rPr>
        <w:t xml:space="preserve"> fondu </w:t>
      </w:r>
      <w:proofErr w:type="spellStart"/>
      <w:r w:rsidRPr="00055CCC">
        <w:rPr>
          <w:rFonts w:asciiTheme="majorBidi" w:hAnsiTheme="majorBidi" w:cstheme="majorBidi"/>
          <w:lang w:val="en-GB"/>
        </w:rPr>
        <w:t>biblioteke</w:t>
      </w:r>
      <w:proofErr w:type="spellEnd"/>
      <w:r w:rsidRPr="00055CCC">
        <w:rPr>
          <w:rFonts w:asciiTheme="majorBidi" w:hAnsiTheme="majorBidi" w:cstheme="majorBidi"/>
          <w:lang w:val="en-GB"/>
        </w:rPr>
        <w:t>.</w:t>
      </w:r>
    </w:p>
    <w:p w14:paraId="392C9131" w14:textId="77777777" w:rsidR="00B917CF" w:rsidRPr="00B917CF" w:rsidRDefault="00B917CF" w:rsidP="00B917CF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Bidi" w:hAnsiTheme="majorBidi" w:cstheme="majorBidi"/>
          <w:lang w:val="en-GB"/>
        </w:rPr>
      </w:pPr>
    </w:p>
    <w:p w14:paraId="3F6B8489" w14:textId="77777777" w:rsidR="009A6DB4" w:rsidRPr="00055CCC" w:rsidRDefault="009A6DB4" w:rsidP="00C753EE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lastRenderedPageBreak/>
        <w:t>Literatura i propisi:</w:t>
      </w:r>
    </w:p>
    <w:p w14:paraId="2B5EB2CE" w14:textId="77777777" w:rsidR="00786D51" w:rsidRPr="00055CCC" w:rsidRDefault="009A6DB4" w:rsidP="00786D51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1.</w:t>
      </w:r>
      <w:r w:rsidR="000817CE"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Pr="00055CCC">
        <w:rPr>
          <w:rFonts w:asciiTheme="majorBidi" w:hAnsiTheme="majorBidi" w:cstheme="majorBidi"/>
          <w:sz w:val="24"/>
          <w:szCs w:val="24"/>
        </w:rPr>
        <w:t xml:space="preserve">Zakon o bibliotečkoj djelatnosti, Službene novine KS 4/99 </w:t>
      </w:r>
      <w:hyperlink r:id="rId8" w:history="1">
        <w:r w:rsidR="00786D51"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http://mks.ks.gov.ba/sites/mks.ks.gov.ba/files/zakon_o_biblioteckoj_djelatnosti_04_99.pdf</w:t>
        </w:r>
      </w:hyperlink>
    </w:p>
    <w:p w14:paraId="4C344FB8" w14:textId="54C49796" w:rsidR="00E7608E" w:rsidRDefault="00786D51" w:rsidP="00786D51">
      <w:pPr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 xml:space="preserve">2. </w:t>
      </w:r>
      <w:hyperlink r:id="rId9" w:history="1">
        <w:r w:rsidRPr="00055CCC">
          <w:rPr>
            <w:rStyle w:val="IntenseEmphasis"/>
            <w:rFonts w:asciiTheme="majorBidi" w:hAnsiTheme="majorBidi" w:cstheme="majorBidi"/>
            <w:i w:val="0"/>
            <w:iCs w:val="0"/>
            <w:color w:val="auto"/>
            <w:sz w:val="24"/>
            <w:szCs w:val="24"/>
          </w:rPr>
          <w:t>Zakon o arhivskoj djelatnosti,</w:t>
        </w:r>
        <w:r w:rsidR="00E7608E">
          <w:rPr>
            <w:rStyle w:val="IntenseEmphasis"/>
            <w:rFonts w:asciiTheme="majorBidi" w:hAnsiTheme="majorBidi" w:cstheme="majorBidi"/>
            <w:i w:val="0"/>
            <w:iCs w:val="0"/>
            <w:color w:val="auto"/>
            <w:sz w:val="24"/>
            <w:szCs w:val="24"/>
          </w:rPr>
          <w:t xml:space="preserve"> ( </w:t>
        </w:r>
        <w:r w:rsidRPr="00055CCC">
          <w:rPr>
            <w:rStyle w:val="IntenseEmphasis"/>
            <w:rFonts w:asciiTheme="majorBidi" w:hAnsiTheme="majorBidi" w:cstheme="majorBidi"/>
            <w:i w:val="0"/>
            <w:iCs w:val="0"/>
            <w:color w:val="auto"/>
            <w:sz w:val="24"/>
            <w:szCs w:val="24"/>
          </w:rPr>
          <w:t>Službene novine KS</w:t>
        </w:r>
        <w:r w:rsidR="00E7608E">
          <w:rPr>
            <w:rStyle w:val="IntenseEmphasis"/>
            <w:rFonts w:asciiTheme="majorBidi" w:hAnsiTheme="majorBidi" w:cstheme="majorBidi"/>
            <w:i w:val="0"/>
            <w:iCs w:val="0"/>
            <w:color w:val="auto"/>
            <w:sz w:val="24"/>
            <w:szCs w:val="24"/>
          </w:rPr>
          <w:t xml:space="preserve"> broj:</w:t>
        </w:r>
        <w:r w:rsidRPr="00055CCC">
          <w:rPr>
            <w:rStyle w:val="IntenseEmphasis"/>
            <w:rFonts w:asciiTheme="majorBidi" w:hAnsiTheme="majorBidi" w:cstheme="majorBidi"/>
            <w:i w:val="0"/>
            <w:iCs w:val="0"/>
            <w:color w:val="auto"/>
            <w:sz w:val="24"/>
            <w:szCs w:val="24"/>
          </w:rPr>
          <w:t xml:space="preserve"> 50/16</w:t>
        </w:r>
      </w:hyperlink>
      <w:r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</w:p>
    <w:p w14:paraId="20DE4678" w14:textId="7D2F464B" w:rsidR="006F136B" w:rsidRPr="00055CCC" w:rsidRDefault="00E7608E" w:rsidP="00786D51">
      <w:pPr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hyperlink r:id="rId10" w:history="1">
        <w:r w:rsidRPr="00D93CF0">
          <w:rPr>
            <w:rStyle w:val="Hyperlink"/>
            <w:rFonts w:asciiTheme="majorBidi" w:hAnsiTheme="majorBidi" w:cstheme="majorBidi"/>
            <w:sz w:val="24"/>
            <w:szCs w:val="24"/>
          </w:rPr>
          <w:t>http://www.arhivsa.ba/wordpress/?page_id=2256</w:t>
        </w:r>
      </w:hyperlink>
      <w:r w:rsidR="00786D51"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 </w:t>
      </w:r>
    </w:p>
    <w:p w14:paraId="396387D7" w14:textId="1A45AAA5" w:rsidR="0080331B" w:rsidRPr="00055CCC" w:rsidRDefault="006F136B" w:rsidP="004D6643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3. </w:t>
      </w:r>
      <w:r w:rsidRPr="00055CCC">
        <w:rPr>
          <w:rFonts w:asciiTheme="majorBidi" w:hAnsiTheme="majorBidi" w:cstheme="majorBidi"/>
          <w:sz w:val="24"/>
          <w:szCs w:val="24"/>
        </w:rPr>
        <w:t xml:space="preserve">Pravilnik o uslovima i načinu korištenja arhivske </w:t>
      </w:r>
      <w:r w:rsidRPr="004D6643">
        <w:rPr>
          <w:rFonts w:asciiTheme="majorBidi" w:hAnsiTheme="majorBidi" w:cstheme="majorBidi"/>
          <w:sz w:val="24"/>
          <w:szCs w:val="24"/>
        </w:rPr>
        <w:t>građe</w:t>
      </w:r>
      <w:r w:rsidR="00216DB2" w:rsidRPr="004D6643">
        <w:rPr>
          <w:rFonts w:asciiTheme="majorBidi" w:hAnsiTheme="majorBidi" w:cstheme="majorBidi"/>
          <w:sz w:val="24"/>
          <w:szCs w:val="24"/>
        </w:rPr>
        <w:t xml:space="preserve"> (</w:t>
      </w:r>
      <w:r w:rsidRPr="004D6643">
        <w:rPr>
          <w:rFonts w:asciiTheme="majorBidi" w:hAnsiTheme="majorBidi" w:cstheme="majorBidi"/>
          <w:sz w:val="24"/>
          <w:szCs w:val="24"/>
        </w:rPr>
        <w:t>Službene novine K</w:t>
      </w:r>
      <w:r w:rsidR="0095695C" w:rsidRPr="004D6643">
        <w:rPr>
          <w:rFonts w:asciiTheme="majorBidi" w:hAnsiTheme="majorBidi" w:cstheme="majorBidi"/>
          <w:sz w:val="24"/>
          <w:szCs w:val="24"/>
        </w:rPr>
        <w:t xml:space="preserve">antona </w:t>
      </w:r>
      <w:r w:rsidRPr="004D6643">
        <w:rPr>
          <w:rFonts w:asciiTheme="majorBidi" w:hAnsiTheme="majorBidi" w:cstheme="majorBidi"/>
          <w:sz w:val="24"/>
          <w:szCs w:val="24"/>
        </w:rPr>
        <w:t>S</w:t>
      </w:r>
      <w:r w:rsidR="0095695C" w:rsidRPr="004D6643">
        <w:rPr>
          <w:rFonts w:asciiTheme="majorBidi" w:hAnsiTheme="majorBidi" w:cstheme="majorBidi"/>
          <w:sz w:val="24"/>
          <w:szCs w:val="24"/>
        </w:rPr>
        <w:t>arajevo</w:t>
      </w:r>
      <w:r w:rsidRPr="004D6643">
        <w:rPr>
          <w:rFonts w:asciiTheme="majorBidi" w:hAnsiTheme="majorBidi" w:cstheme="majorBidi"/>
          <w:sz w:val="24"/>
          <w:szCs w:val="24"/>
        </w:rPr>
        <w:t xml:space="preserve"> broj:</w:t>
      </w:r>
      <w:r w:rsidR="00216DB2" w:rsidRPr="004D6643">
        <w:rPr>
          <w:rFonts w:asciiTheme="majorBidi" w:hAnsiTheme="majorBidi" w:cstheme="majorBidi"/>
          <w:sz w:val="24"/>
          <w:szCs w:val="24"/>
        </w:rPr>
        <w:t xml:space="preserve"> 40/18</w:t>
      </w:r>
      <w:r w:rsidR="004D6643" w:rsidRPr="004D6643">
        <w:rPr>
          <w:rFonts w:asciiTheme="majorBidi" w:hAnsiTheme="majorBidi" w:cstheme="majorBidi"/>
          <w:sz w:val="24"/>
          <w:szCs w:val="24"/>
        </w:rPr>
        <w:t>)</w:t>
      </w:r>
      <w:r w:rsidRPr="00055CCC">
        <w:rPr>
          <w:rFonts w:asciiTheme="majorBidi" w:hAnsiTheme="majorBidi" w:cstheme="majorBidi"/>
          <w:sz w:val="24"/>
          <w:szCs w:val="24"/>
        </w:rPr>
        <w:t xml:space="preserve"> </w:t>
      </w:r>
    </w:p>
    <w:p w14:paraId="1FEA1833" w14:textId="74F9E5FA" w:rsidR="006F136B" w:rsidRPr="00055CCC" w:rsidRDefault="00873F3C" w:rsidP="00786D51">
      <w:pPr>
        <w:rPr>
          <w:rFonts w:asciiTheme="majorBidi" w:hAnsiTheme="majorBidi" w:cstheme="majorBidi"/>
          <w:sz w:val="24"/>
          <w:szCs w:val="24"/>
        </w:rPr>
      </w:pPr>
      <w:hyperlink r:id="rId11" w:history="1">
        <w:r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http://www.arhivsa.ba/wordpress/wp-content/uploads/2021/01/Pravilnik-o-uslovima-i-nacinu-koristenja-arhivske-grade.pdf</w:t>
        </w:r>
      </w:hyperlink>
      <w:r w:rsidR="006F136B" w:rsidRPr="00055CCC">
        <w:rPr>
          <w:rFonts w:asciiTheme="majorBidi" w:hAnsiTheme="majorBidi" w:cstheme="majorBidi"/>
          <w:sz w:val="24"/>
          <w:szCs w:val="24"/>
        </w:rPr>
        <w:t xml:space="preserve"> </w:t>
      </w:r>
    </w:p>
    <w:p w14:paraId="03F46034" w14:textId="3BE21BED" w:rsidR="000308C8" w:rsidRPr="00055CCC" w:rsidRDefault="006F136B" w:rsidP="00786D51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>4.</w:t>
      </w:r>
      <w:r w:rsidR="00786D51" w:rsidRPr="00055CCC">
        <w:rPr>
          <w:rStyle w:val="IntenseEmphasis"/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</w:t>
      </w:r>
      <w:r w:rsidR="009A6DB4" w:rsidRPr="00055CCC">
        <w:rPr>
          <w:rFonts w:asciiTheme="majorBidi" w:hAnsiTheme="majorBidi" w:cstheme="majorBidi"/>
          <w:sz w:val="24"/>
          <w:szCs w:val="24"/>
        </w:rPr>
        <w:t xml:space="preserve">Prof. dr. Senada Dizdar, dr. sci. Beba E. Rašidović, mr. sci. Mirela Rožajac-Zulčić; Nabavna politika Univerziteta u Sarajevu, 2017, </w:t>
      </w:r>
    </w:p>
    <w:p w14:paraId="157B9BD8" w14:textId="46BF351D" w:rsidR="00786D51" w:rsidRPr="00055CCC" w:rsidRDefault="00786D51" w:rsidP="00786D51">
      <w:pPr>
        <w:jc w:val="both"/>
        <w:rPr>
          <w:rFonts w:asciiTheme="majorBidi" w:hAnsiTheme="majorBidi" w:cstheme="majorBidi"/>
          <w:sz w:val="24"/>
          <w:szCs w:val="24"/>
        </w:rPr>
      </w:pPr>
      <w:hyperlink r:id="rId12" w:history="1">
        <w:r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https://www.unsa.ba/sites/default/files/inline-files/Nabavna%20politika%20biblioteka%20Univerziteta%20u%20Sarajevu.pdf</w:t>
        </w:r>
      </w:hyperlink>
    </w:p>
    <w:p w14:paraId="4550A0B7" w14:textId="0D7EFE25" w:rsidR="009A6DB4" w:rsidRPr="00055CCC" w:rsidRDefault="006F136B" w:rsidP="00786D51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5</w:t>
      </w:r>
      <w:r w:rsidR="00DA4ED8" w:rsidRPr="00055CCC">
        <w:rPr>
          <w:rFonts w:asciiTheme="majorBidi" w:hAnsiTheme="majorBidi" w:cstheme="majorBidi"/>
          <w:sz w:val="24"/>
          <w:szCs w:val="24"/>
        </w:rPr>
        <w:t>.</w:t>
      </w:r>
      <w:r w:rsidR="00786D51" w:rsidRPr="00055CCC">
        <w:rPr>
          <w:rFonts w:asciiTheme="majorBidi" w:hAnsiTheme="majorBidi" w:cstheme="majorBidi"/>
          <w:sz w:val="24"/>
          <w:szCs w:val="24"/>
        </w:rPr>
        <w:t xml:space="preserve"> </w:t>
      </w:r>
      <w:r w:rsidR="000308C8" w:rsidRPr="00055CCC">
        <w:rPr>
          <w:rFonts w:asciiTheme="majorBidi" w:hAnsiTheme="majorBidi" w:cstheme="majorBidi"/>
          <w:sz w:val="24"/>
          <w:szCs w:val="24"/>
        </w:rPr>
        <w:t xml:space="preserve">COBISS </w:t>
      </w:r>
      <w:hyperlink r:id="rId13" w:anchor="uvod-u-cobiss" w:history="1">
        <w:r w:rsidR="00CD5425"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https://plus.bh.cobiss.net/opac7/help#uvod-u-cobiss</w:t>
        </w:r>
      </w:hyperlink>
    </w:p>
    <w:p w14:paraId="7A71F832" w14:textId="5BE88C69" w:rsidR="00E14DB5" w:rsidRPr="00055CCC" w:rsidRDefault="006F136B" w:rsidP="000817CE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6</w:t>
      </w:r>
      <w:r w:rsidR="00DA4ED8" w:rsidRPr="00055CCC">
        <w:rPr>
          <w:rFonts w:asciiTheme="majorBidi" w:hAnsiTheme="majorBidi" w:cstheme="majorBidi"/>
          <w:sz w:val="24"/>
          <w:szCs w:val="24"/>
        </w:rPr>
        <w:t>.</w:t>
      </w:r>
      <w:r w:rsidR="00E14DB5" w:rsidRPr="00055CCC">
        <w:rPr>
          <w:rFonts w:asciiTheme="majorBidi" w:hAnsiTheme="majorBidi" w:cstheme="majorBidi"/>
          <w:sz w:val="24"/>
          <w:szCs w:val="24"/>
        </w:rPr>
        <w:t xml:space="preserve"> Pravilnik o izdavačkoj djelatnosti Univerziteta u Sarajevu broj: 02-I-1807/05 od 06.11.2005. godine</w:t>
      </w:r>
    </w:p>
    <w:p w14:paraId="12E88D1C" w14:textId="4E78522A" w:rsidR="00516568" w:rsidRPr="00055CCC" w:rsidRDefault="006F136B" w:rsidP="000817CE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7</w:t>
      </w:r>
      <w:r w:rsidR="00516568" w:rsidRPr="00055CCC">
        <w:rPr>
          <w:rFonts w:asciiTheme="majorBidi" w:hAnsiTheme="majorBidi" w:cstheme="majorBidi"/>
          <w:sz w:val="24"/>
          <w:szCs w:val="24"/>
        </w:rPr>
        <w:t xml:space="preserve">. Web stranica </w:t>
      </w:r>
      <w:r w:rsidR="0074319C" w:rsidRPr="00055CC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Instituta za historiju</w:t>
      </w:r>
      <w:r w:rsidR="0074319C" w:rsidRPr="00055CCC">
        <w:rPr>
          <w:rStyle w:val="Hyperlink"/>
          <w:rFonts w:asciiTheme="majorBidi" w:hAnsiTheme="majorBidi" w:cstheme="majorBidi"/>
          <w:color w:val="auto"/>
          <w:sz w:val="24"/>
          <w:szCs w:val="24"/>
        </w:rPr>
        <w:t xml:space="preserve"> </w:t>
      </w:r>
      <w:hyperlink r:id="rId14" w:history="1">
        <w:r w:rsidR="0074319C"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https://iis.unsa.ba/</w:t>
        </w:r>
      </w:hyperlink>
    </w:p>
    <w:p w14:paraId="0689D417" w14:textId="78F4FD68" w:rsidR="00EB4F5D" w:rsidRPr="00055CCC" w:rsidRDefault="006F136B" w:rsidP="000817CE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sz w:val="24"/>
          <w:szCs w:val="24"/>
        </w:rPr>
        <w:t>8</w:t>
      </w:r>
      <w:r w:rsidR="00EB4F5D" w:rsidRPr="00055CCC">
        <w:rPr>
          <w:rFonts w:asciiTheme="majorBidi" w:hAnsiTheme="majorBidi" w:cstheme="majorBidi"/>
          <w:sz w:val="24"/>
          <w:szCs w:val="24"/>
        </w:rPr>
        <w:t xml:space="preserve">. Pravilnik o sistematizaciji i organizaciji radnih mjesta </w:t>
      </w:r>
      <w:r w:rsidR="00DD1112" w:rsidRPr="00055CCC">
        <w:rPr>
          <w:rFonts w:asciiTheme="majorBidi" w:hAnsiTheme="majorBidi" w:cstheme="majorBidi"/>
          <w:sz w:val="24"/>
          <w:szCs w:val="24"/>
        </w:rPr>
        <w:t xml:space="preserve">Univerzitet u Sarajevu – Institut za historiju </w:t>
      </w:r>
      <w:hyperlink r:id="rId15" w:history="1">
        <w:r w:rsidR="00DD1112"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https://iis.unsa.ba/</w:t>
        </w:r>
      </w:hyperlink>
      <w:r w:rsidR="00DD1112" w:rsidRPr="00055CCC">
        <w:rPr>
          <w:rFonts w:asciiTheme="majorBidi" w:hAnsiTheme="majorBidi" w:cstheme="majorBidi"/>
          <w:sz w:val="24"/>
          <w:szCs w:val="24"/>
        </w:rPr>
        <w:t xml:space="preserve"> </w:t>
      </w:r>
    </w:p>
    <w:p w14:paraId="2BFC35C2" w14:textId="1AC43E5C" w:rsidR="00672B39" w:rsidRPr="00055CCC" w:rsidRDefault="006F136B" w:rsidP="00672B39">
      <w:pPr>
        <w:rPr>
          <w:rFonts w:asciiTheme="majorBidi" w:eastAsia="Times New Roman" w:hAnsiTheme="majorBidi" w:cstheme="majorBidi"/>
          <w:sz w:val="24"/>
          <w:szCs w:val="24"/>
        </w:rPr>
      </w:pPr>
      <w:r w:rsidRPr="00055CCC">
        <w:rPr>
          <w:rFonts w:asciiTheme="majorBidi" w:eastAsia="Times New Roman" w:hAnsiTheme="majorBidi" w:cstheme="majorBidi"/>
          <w:sz w:val="24"/>
          <w:szCs w:val="24"/>
        </w:rPr>
        <w:t>9</w:t>
      </w:r>
      <w:r w:rsidR="00111725" w:rsidRPr="00055CCC">
        <w:rPr>
          <w:rFonts w:asciiTheme="majorBidi" w:eastAsia="Times New Roman" w:hAnsiTheme="majorBidi" w:cstheme="majorBidi"/>
          <w:sz w:val="24"/>
          <w:szCs w:val="24"/>
        </w:rPr>
        <w:t xml:space="preserve">. Baze podataka </w:t>
      </w:r>
      <w:hyperlink r:id="rId16" w:history="1">
        <w:r w:rsidR="00672B39" w:rsidRPr="00055CCC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http://biblioteka.ff.unsa.ba/index.php/baze-podataka/cesta-pitanja</w:t>
        </w:r>
      </w:hyperlink>
    </w:p>
    <w:p w14:paraId="250FC078" w14:textId="77777777" w:rsidR="00DA4ED8" w:rsidRPr="00055CCC" w:rsidRDefault="006F136B" w:rsidP="00DA4ED8">
      <w:pPr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eastAsia="Times New Roman" w:hAnsiTheme="majorBidi" w:cstheme="majorBidi"/>
          <w:sz w:val="24"/>
          <w:szCs w:val="24"/>
        </w:rPr>
        <w:t>10</w:t>
      </w:r>
      <w:r w:rsidR="00111725" w:rsidRPr="00055CCC">
        <w:rPr>
          <w:rFonts w:asciiTheme="majorBidi" w:eastAsia="Times New Roman" w:hAnsiTheme="majorBidi" w:cstheme="majorBidi"/>
          <w:sz w:val="24"/>
          <w:szCs w:val="24"/>
        </w:rPr>
        <w:t>. DOI</w:t>
      </w:r>
      <w:r w:rsidR="008C60FD" w:rsidRPr="00055CCC">
        <w:rPr>
          <w:rFonts w:asciiTheme="majorBidi" w:eastAsia="Times New Roman" w:hAnsiTheme="majorBidi" w:cstheme="majorBidi"/>
          <w:sz w:val="24"/>
          <w:szCs w:val="24"/>
        </w:rPr>
        <w:t xml:space="preserve">, CIP, ISBN, ISSN </w:t>
      </w:r>
      <w:r w:rsidR="00DA4ED8" w:rsidRPr="00055CCC">
        <w:rPr>
          <w:rFonts w:asciiTheme="majorBidi" w:hAnsiTheme="majorBidi" w:cstheme="majorBidi"/>
          <w:sz w:val="24"/>
          <w:szCs w:val="24"/>
        </w:rPr>
        <w:t xml:space="preserve"> </w:t>
      </w:r>
    </w:p>
    <w:p w14:paraId="4F5500A4" w14:textId="13C00727" w:rsidR="00DA4ED8" w:rsidRPr="00055CCC" w:rsidRDefault="00DA4ED8" w:rsidP="00DA4ED8">
      <w:pPr>
        <w:rPr>
          <w:rFonts w:asciiTheme="majorBidi" w:eastAsia="Times New Roman" w:hAnsiTheme="majorBidi" w:cstheme="majorBidi"/>
          <w:sz w:val="24"/>
          <w:szCs w:val="24"/>
        </w:rPr>
      </w:pPr>
      <w:hyperlink r:id="rId17" w:history="1">
        <w:r w:rsidRPr="00055CCC">
          <w:rPr>
            <w:rStyle w:val="Hyperlink"/>
            <w:rFonts w:asciiTheme="majorBidi" w:hAnsiTheme="majorBidi" w:cstheme="majorBidi"/>
            <w:i/>
            <w:iCs/>
            <w:color w:val="auto"/>
            <w:sz w:val="24"/>
            <w:szCs w:val="24"/>
          </w:rPr>
          <w:t>https://propisi.ks.gov.ba/content/zakon-o-autorskim-i-srodnim-pravima</w:t>
        </w:r>
      </w:hyperlink>
      <w:r w:rsidRPr="00055CCC">
        <w:rPr>
          <w:rFonts w:asciiTheme="majorBidi" w:hAnsiTheme="majorBidi" w:cstheme="majorBidi"/>
          <w:sz w:val="24"/>
          <w:szCs w:val="24"/>
        </w:rPr>
        <w:t xml:space="preserve"> </w:t>
      </w:r>
      <w:hyperlink r:id="rId18" w:tgtFrame="_blank" w:history="1">
        <w:r w:rsidRPr="00055CC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propisi.ks.gov.ba</w:t>
        </w:r>
      </w:hyperlink>
    </w:p>
    <w:p w14:paraId="58EC3612" w14:textId="0347ECCA" w:rsidR="00DA4ED8" w:rsidRPr="00055CCC" w:rsidRDefault="00DA4ED8" w:rsidP="00DA4ED8">
      <w:pPr>
        <w:rPr>
          <w:rFonts w:asciiTheme="majorBidi" w:eastAsia="Times New Roman" w:hAnsiTheme="majorBidi" w:cstheme="majorBidi"/>
          <w:sz w:val="24"/>
          <w:szCs w:val="24"/>
        </w:rPr>
      </w:pPr>
      <w:hyperlink r:id="rId19" w:tgtFrame="_new" w:history="1">
        <w:r w:rsidRPr="00055CCC">
          <w:rPr>
            <w:rStyle w:val="Hyperlink"/>
            <w:rFonts w:asciiTheme="majorBidi" w:eastAsia="Times New Roman" w:hAnsiTheme="majorBidi" w:cstheme="majorBidi"/>
            <w:i/>
            <w:iCs/>
            <w:color w:val="auto"/>
            <w:sz w:val="24"/>
            <w:szCs w:val="24"/>
          </w:rPr>
          <w:t>https://azlp.ba/propisi/Default.aspx?id=5</w:t>
        </w:r>
      </w:hyperlink>
      <w:r w:rsidRPr="00055CCC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1681ACD" w14:textId="523A81CD" w:rsidR="00672B39" w:rsidRPr="00055CCC" w:rsidRDefault="008C60FD" w:rsidP="00672B39">
      <w:pPr>
        <w:rPr>
          <w:rFonts w:asciiTheme="majorBidi" w:eastAsia="Times New Roman" w:hAnsiTheme="majorBidi" w:cstheme="majorBidi"/>
          <w:sz w:val="24"/>
          <w:szCs w:val="24"/>
        </w:rPr>
      </w:pPr>
      <w:hyperlink r:id="rId20" w:history="1">
        <w:r w:rsidRPr="00055CCC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https://www.nub.ba/usluge/za-izdavace/doi-digital-object-identifier</w:t>
        </w:r>
      </w:hyperlink>
    </w:p>
    <w:p w14:paraId="2685E818" w14:textId="2E8FE4A9" w:rsidR="00672B39" w:rsidRPr="00055CCC" w:rsidRDefault="008C60FD" w:rsidP="00672B39">
      <w:pPr>
        <w:rPr>
          <w:rFonts w:asciiTheme="majorBidi" w:eastAsia="Times New Roman" w:hAnsiTheme="majorBidi" w:cstheme="majorBidi"/>
          <w:sz w:val="24"/>
          <w:szCs w:val="24"/>
        </w:rPr>
      </w:pPr>
      <w:hyperlink r:id="rId21" w:history="1">
        <w:r w:rsidRPr="00055CCC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https://www.nub.ba/usluge/za-izdavace/cip-katalogizacija-u-publikaciji</w:t>
        </w:r>
      </w:hyperlink>
    </w:p>
    <w:p w14:paraId="0C0ABB93" w14:textId="01855D08" w:rsidR="00AC51CC" w:rsidRPr="00055CCC" w:rsidRDefault="00AC51CC" w:rsidP="00672B39">
      <w:pPr>
        <w:rPr>
          <w:rFonts w:asciiTheme="majorBidi" w:eastAsia="Times New Roman" w:hAnsiTheme="majorBidi" w:cstheme="majorBidi"/>
          <w:sz w:val="24"/>
          <w:szCs w:val="24"/>
        </w:rPr>
      </w:pPr>
      <w:hyperlink r:id="rId22" w:history="1">
        <w:r w:rsidRPr="00055CCC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https://www.nub.ba/usluge/za-izdavace/centar-za-isbn-bih</w:t>
        </w:r>
      </w:hyperlink>
    </w:p>
    <w:p w14:paraId="25FFC674" w14:textId="5075DBDC" w:rsidR="00DA4ED8" w:rsidRPr="00055CCC" w:rsidRDefault="00AC51CC" w:rsidP="004D6643">
      <w:pPr>
        <w:rPr>
          <w:rFonts w:asciiTheme="majorBidi" w:eastAsia="Times New Roman" w:hAnsiTheme="majorBidi" w:cstheme="majorBidi"/>
          <w:sz w:val="24"/>
          <w:szCs w:val="24"/>
        </w:rPr>
      </w:pPr>
      <w:hyperlink r:id="rId23" w:history="1">
        <w:r w:rsidRPr="00055CCC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https://www.nub.ba/usluge/za-izdavace/centar-za-issn-bih</w:t>
        </w:r>
      </w:hyperlink>
    </w:p>
    <w:p w14:paraId="2529E8C6" w14:textId="77777777" w:rsidR="004D6643" w:rsidRDefault="00DA4ED8" w:rsidP="004D664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III Usmeni ispit: Komisija postavlja </w:t>
      </w:r>
      <w:r w:rsidR="00107B2F">
        <w:rPr>
          <w:rFonts w:asciiTheme="majorBidi" w:hAnsiTheme="majorBidi" w:cstheme="majorBidi"/>
          <w:b/>
          <w:bCs/>
          <w:sz w:val="24"/>
          <w:szCs w:val="24"/>
        </w:rPr>
        <w:t xml:space="preserve">od 3 do 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>6 pitanja</w:t>
      </w:r>
      <w:r w:rsidR="004D664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5256F5E" w14:textId="77777777" w:rsidR="004D6643" w:rsidRDefault="004D6643" w:rsidP="004D664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A4ED8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3 pitanja se odnose na stručni rad </w:t>
      </w:r>
    </w:p>
    <w:p w14:paraId="0CE06F59" w14:textId="4E6288C3" w:rsidR="00DA4ED8" w:rsidRPr="00055CCC" w:rsidRDefault="004D6643" w:rsidP="004D664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DA4ED8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3 pitanja na član 20 stav 4 iz Poslovnika o radu Komisije;</w:t>
      </w:r>
      <w:r w:rsidR="00DA4ED8" w:rsidRPr="00055CCC">
        <w:rPr>
          <w:rFonts w:asciiTheme="majorBidi" w:hAnsiTheme="majorBidi" w:cstheme="majorBidi"/>
          <w:sz w:val="24"/>
          <w:szCs w:val="24"/>
        </w:rPr>
        <w:t xml:space="preserve">  </w:t>
      </w:r>
      <w:r w:rsidR="00DA4ED8" w:rsidRPr="00055CCC">
        <w:rPr>
          <w:rFonts w:asciiTheme="majorBidi" w:hAnsiTheme="majorBidi" w:cstheme="majorBidi"/>
          <w:b/>
          <w:bCs/>
          <w:sz w:val="24"/>
          <w:szCs w:val="24"/>
        </w:rPr>
        <w:t>a) Opći dojam</w:t>
      </w:r>
      <w:r w:rsidR="00DA4ED8" w:rsidRPr="00055CCC">
        <w:rPr>
          <w:rFonts w:asciiTheme="majorBidi" w:hAnsiTheme="majorBidi" w:cstheme="majorBidi"/>
          <w:sz w:val="24"/>
          <w:szCs w:val="24"/>
        </w:rPr>
        <w:t xml:space="preserve">  </w:t>
      </w:r>
      <w:r w:rsidR="00DA4ED8" w:rsidRPr="00055CCC">
        <w:rPr>
          <w:rFonts w:asciiTheme="majorBidi" w:hAnsiTheme="majorBidi" w:cstheme="majorBidi"/>
          <w:b/>
          <w:bCs/>
          <w:sz w:val="24"/>
          <w:szCs w:val="24"/>
        </w:rPr>
        <w:t>b) Motiviranost kandidata za radni angažman</w:t>
      </w:r>
      <w:r w:rsidR="00DA4ED8" w:rsidRPr="00055CCC">
        <w:rPr>
          <w:rFonts w:asciiTheme="majorBidi" w:hAnsiTheme="majorBidi" w:cstheme="majorBidi"/>
          <w:sz w:val="24"/>
          <w:szCs w:val="24"/>
        </w:rPr>
        <w:t xml:space="preserve">  </w:t>
      </w:r>
      <w:r w:rsidR="00DA4ED8"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c) Fleksibilnost d) Vještine komuniciranja e) Predznanje o poslu  f) Dodatne sposobnosti. </w:t>
      </w:r>
    </w:p>
    <w:p w14:paraId="191C6B6C" w14:textId="39A6FD83" w:rsidR="00DA4ED8" w:rsidRPr="00055CCC" w:rsidRDefault="00DA4ED8" w:rsidP="00DA4ED8">
      <w:pPr>
        <w:jc w:val="both"/>
        <w:rPr>
          <w:rFonts w:asciiTheme="majorBidi" w:hAnsiTheme="majorBidi" w:cstheme="majorBidi"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Ukupno moguće osvojiti maksimalno </w:t>
      </w:r>
      <w:r w:rsidR="00107B2F">
        <w:rPr>
          <w:rFonts w:asciiTheme="majorBidi" w:hAnsiTheme="majorBidi" w:cstheme="majorBidi"/>
          <w:b/>
          <w:bCs/>
          <w:sz w:val="24"/>
          <w:szCs w:val="24"/>
        </w:rPr>
        <w:t>40</w:t>
      </w:r>
      <w:r w:rsidRPr="00055CCC">
        <w:rPr>
          <w:rFonts w:asciiTheme="majorBidi" w:hAnsiTheme="majorBidi" w:cstheme="majorBidi"/>
          <w:b/>
          <w:bCs/>
          <w:sz w:val="24"/>
          <w:szCs w:val="24"/>
        </w:rPr>
        <w:t xml:space="preserve"> bodova. </w:t>
      </w:r>
    </w:p>
    <w:p w14:paraId="31FADB2F" w14:textId="17D50288" w:rsidR="00DA4ED8" w:rsidRPr="00F03440" w:rsidRDefault="00DA4ED8" w:rsidP="00DA4ED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5CCC">
        <w:rPr>
          <w:rFonts w:asciiTheme="majorBidi" w:hAnsiTheme="majorBidi" w:cstheme="majorBidi"/>
          <w:b/>
          <w:bCs/>
          <w:sz w:val="24"/>
          <w:szCs w:val="24"/>
        </w:rPr>
        <w:t>Članovi Komisije boduju po diskrecionoj ocjeni.</w:t>
      </w:r>
    </w:p>
    <w:p w14:paraId="7E967A4B" w14:textId="77777777" w:rsidR="00672B39" w:rsidRPr="00055CCC" w:rsidRDefault="00672B39" w:rsidP="000817CE">
      <w:pPr>
        <w:rPr>
          <w:rFonts w:asciiTheme="majorBidi" w:hAnsiTheme="majorBidi" w:cstheme="majorBidi"/>
          <w:sz w:val="24"/>
          <w:szCs w:val="24"/>
        </w:rPr>
      </w:pPr>
    </w:p>
    <w:sectPr w:rsidR="00672B39" w:rsidRPr="00055CCC" w:rsidSect="00C753E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A67C" w14:textId="77777777" w:rsidR="00833A0C" w:rsidRDefault="00833A0C" w:rsidP="002078F5">
      <w:pPr>
        <w:spacing w:after="0" w:line="240" w:lineRule="auto"/>
      </w:pPr>
      <w:r>
        <w:separator/>
      </w:r>
    </w:p>
  </w:endnote>
  <w:endnote w:type="continuationSeparator" w:id="0">
    <w:p w14:paraId="757E8BF7" w14:textId="77777777" w:rsidR="00833A0C" w:rsidRDefault="00833A0C" w:rsidP="0020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3696" w14:textId="77777777" w:rsidR="00833A0C" w:rsidRDefault="00833A0C" w:rsidP="002078F5">
      <w:pPr>
        <w:spacing w:after="0" w:line="240" w:lineRule="auto"/>
      </w:pPr>
      <w:r>
        <w:separator/>
      </w:r>
    </w:p>
  </w:footnote>
  <w:footnote w:type="continuationSeparator" w:id="0">
    <w:p w14:paraId="07679CC4" w14:textId="77777777" w:rsidR="00833A0C" w:rsidRDefault="00833A0C" w:rsidP="0020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CF5"/>
    <w:multiLevelType w:val="hybridMultilevel"/>
    <w:tmpl w:val="682A9DC6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759"/>
    <w:multiLevelType w:val="hybridMultilevel"/>
    <w:tmpl w:val="70A4A6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DB6"/>
    <w:multiLevelType w:val="multilevel"/>
    <w:tmpl w:val="7004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C375F"/>
    <w:multiLevelType w:val="multilevel"/>
    <w:tmpl w:val="E0DC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12DE7"/>
    <w:multiLevelType w:val="hybridMultilevel"/>
    <w:tmpl w:val="59709518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16AA"/>
    <w:multiLevelType w:val="hybridMultilevel"/>
    <w:tmpl w:val="5EB22BC2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3F2"/>
    <w:multiLevelType w:val="multilevel"/>
    <w:tmpl w:val="0480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D470B"/>
    <w:multiLevelType w:val="multilevel"/>
    <w:tmpl w:val="4AE0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61306"/>
    <w:multiLevelType w:val="multilevel"/>
    <w:tmpl w:val="F43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53711"/>
    <w:multiLevelType w:val="multilevel"/>
    <w:tmpl w:val="6EB0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E46AD"/>
    <w:multiLevelType w:val="hybridMultilevel"/>
    <w:tmpl w:val="46463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B1704"/>
    <w:multiLevelType w:val="multilevel"/>
    <w:tmpl w:val="4712D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914AE6"/>
    <w:multiLevelType w:val="multilevel"/>
    <w:tmpl w:val="181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F6144"/>
    <w:multiLevelType w:val="multilevel"/>
    <w:tmpl w:val="6058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C70BD"/>
    <w:multiLevelType w:val="hybridMultilevel"/>
    <w:tmpl w:val="946A3664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07654"/>
    <w:multiLevelType w:val="hybridMultilevel"/>
    <w:tmpl w:val="B79C78BE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16BF7"/>
    <w:multiLevelType w:val="hybridMultilevel"/>
    <w:tmpl w:val="F78C6BF0"/>
    <w:lvl w:ilvl="0" w:tplc="6208487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4184A"/>
    <w:multiLevelType w:val="hybridMultilevel"/>
    <w:tmpl w:val="4B1CE764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1373E"/>
    <w:multiLevelType w:val="hybridMultilevel"/>
    <w:tmpl w:val="E5C2C9C0"/>
    <w:lvl w:ilvl="0" w:tplc="EB3CE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209"/>
    <w:multiLevelType w:val="hybridMultilevel"/>
    <w:tmpl w:val="8B0823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66FA"/>
    <w:multiLevelType w:val="multilevel"/>
    <w:tmpl w:val="8900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591901"/>
    <w:multiLevelType w:val="hybridMultilevel"/>
    <w:tmpl w:val="F3885A6E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C2C96"/>
    <w:multiLevelType w:val="multilevel"/>
    <w:tmpl w:val="56EA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D0FA1"/>
    <w:multiLevelType w:val="multilevel"/>
    <w:tmpl w:val="8526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927968"/>
    <w:multiLevelType w:val="hybridMultilevel"/>
    <w:tmpl w:val="C25A97FA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877EF9"/>
    <w:multiLevelType w:val="hybridMultilevel"/>
    <w:tmpl w:val="DE1A3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7325"/>
    <w:multiLevelType w:val="hybridMultilevel"/>
    <w:tmpl w:val="92DCAE5E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D611D0"/>
    <w:multiLevelType w:val="hybridMultilevel"/>
    <w:tmpl w:val="22846DD8"/>
    <w:lvl w:ilvl="0" w:tplc="EB3CE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E7EF2"/>
    <w:multiLevelType w:val="hybridMultilevel"/>
    <w:tmpl w:val="DBE6A0A8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2C65EB"/>
    <w:multiLevelType w:val="multilevel"/>
    <w:tmpl w:val="9048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253A5C"/>
    <w:multiLevelType w:val="hybridMultilevel"/>
    <w:tmpl w:val="DC60D826"/>
    <w:lvl w:ilvl="0" w:tplc="B5DEB71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7675F"/>
    <w:multiLevelType w:val="multilevel"/>
    <w:tmpl w:val="EC46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144594"/>
    <w:multiLevelType w:val="multilevel"/>
    <w:tmpl w:val="2720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AB7F63"/>
    <w:multiLevelType w:val="multilevel"/>
    <w:tmpl w:val="9B96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C01A1"/>
    <w:multiLevelType w:val="multilevel"/>
    <w:tmpl w:val="62FA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CE1BB2"/>
    <w:multiLevelType w:val="hybridMultilevel"/>
    <w:tmpl w:val="59245372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70F20"/>
    <w:multiLevelType w:val="hybridMultilevel"/>
    <w:tmpl w:val="CFC45026"/>
    <w:lvl w:ilvl="0" w:tplc="EB3CE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E23C8"/>
    <w:multiLevelType w:val="hybridMultilevel"/>
    <w:tmpl w:val="D29062BC"/>
    <w:lvl w:ilvl="0" w:tplc="EB3CE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1C03A7"/>
    <w:multiLevelType w:val="multilevel"/>
    <w:tmpl w:val="85FE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0D60DE"/>
    <w:multiLevelType w:val="multilevel"/>
    <w:tmpl w:val="DCB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DB4359"/>
    <w:multiLevelType w:val="multilevel"/>
    <w:tmpl w:val="E154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71276D"/>
    <w:multiLevelType w:val="hybridMultilevel"/>
    <w:tmpl w:val="9806B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A91EC5"/>
    <w:multiLevelType w:val="multilevel"/>
    <w:tmpl w:val="4C2A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10160E"/>
    <w:multiLevelType w:val="multilevel"/>
    <w:tmpl w:val="9444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4938D0"/>
    <w:multiLevelType w:val="hybridMultilevel"/>
    <w:tmpl w:val="A5F05446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4266C"/>
    <w:multiLevelType w:val="multilevel"/>
    <w:tmpl w:val="5CB6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32077"/>
    <w:multiLevelType w:val="hybridMultilevel"/>
    <w:tmpl w:val="5C20AFC6"/>
    <w:lvl w:ilvl="0" w:tplc="79DEC91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C4595"/>
    <w:multiLevelType w:val="hybridMultilevel"/>
    <w:tmpl w:val="440858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7E7ED8"/>
    <w:multiLevelType w:val="hybridMultilevel"/>
    <w:tmpl w:val="447EFB36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3013AA"/>
    <w:multiLevelType w:val="hybridMultilevel"/>
    <w:tmpl w:val="122ECE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FB0612"/>
    <w:multiLevelType w:val="hybridMultilevel"/>
    <w:tmpl w:val="FD4A8694"/>
    <w:lvl w:ilvl="0" w:tplc="510CB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987745">
    <w:abstractNumId w:val="47"/>
  </w:num>
  <w:num w:numId="2" w16cid:durableId="208885617">
    <w:abstractNumId w:val="49"/>
  </w:num>
  <w:num w:numId="3" w16cid:durableId="1021781969">
    <w:abstractNumId w:val="19"/>
  </w:num>
  <w:num w:numId="4" w16cid:durableId="1824539602">
    <w:abstractNumId w:val="10"/>
  </w:num>
  <w:num w:numId="5" w16cid:durableId="1117332848">
    <w:abstractNumId w:val="1"/>
  </w:num>
  <w:num w:numId="6" w16cid:durableId="873078817">
    <w:abstractNumId w:val="21"/>
  </w:num>
  <w:num w:numId="7" w16cid:durableId="1733774172">
    <w:abstractNumId w:val="26"/>
  </w:num>
  <w:num w:numId="8" w16cid:durableId="1722702634">
    <w:abstractNumId w:val="48"/>
  </w:num>
  <w:num w:numId="9" w16cid:durableId="742142731">
    <w:abstractNumId w:val="28"/>
  </w:num>
  <w:num w:numId="10" w16cid:durableId="1498301245">
    <w:abstractNumId w:val="24"/>
  </w:num>
  <w:num w:numId="11" w16cid:durableId="2076081329">
    <w:abstractNumId w:val="15"/>
  </w:num>
  <w:num w:numId="12" w16cid:durableId="1300264687">
    <w:abstractNumId w:val="50"/>
  </w:num>
  <w:num w:numId="13" w16cid:durableId="1601378380">
    <w:abstractNumId w:val="11"/>
  </w:num>
  <w:num w:numId="14" w16cid:durableId="1389842817">
    <w:abstractNumId w:val="37"/>
  </w:num>
  <w:num w:numId="15" w16cid:durableId="1533034542">
    <w:abstractNumId w:val="36"/>
  </w:num>
  <w:num w:numId="16" w16cid:durableId="131682297">
    <w:abstractNumId w:val="18"/>
  </w:num>
  <w:num w:numId="17" w16cid:durableId="875968737">
    <w:abstractNumId w:val="27"/>
  </w:num>
  <w:num w:numId="18" w16cid:durableId="564142368">
    <w:abstractNumId w:val="30"/>
  </w:num>
  <w:num w:numId="19" w16cid:durableId="1575620944">
    <w:abstractNumId w:val="41"/>
  </w:num>
  <w:num w:numId="20" w16cid:durableId="2132091029">
    <w:abstractNumId w:val="16"/>
  </w:num>
  <w:num w:numId="21" w16cid:durableId="777220047">
    <w:abstractNumId w:val="17"/>
  </w:num>
  <w:num w:numId="22" w16cid:durableId="1301613545">
    <w:abstractNumId w:val="5"/>
  </w:num>
  <w:num w:numId="23" w16cid:durableId="1490252087">
    <w:abstractNumId w:val="4"/>
  </w:num>
  <w:num w:numId="24" w16cid:durableId="1257134501">
    <w:abstractNumId w:val="35"/>
  </w:num>
  <w:num w:numId="25" w16cid:durableId="692999918">
    <w:abstractNumId w:val="14"/>
  </w:num>
  <w:num w:numId="26" w16cid:durableId="183178313">
    <w:abstractNumId w:val="44"/>
  </w:num>
  <w:num w:numId="27" w16cid:durableId="440145804">
    <w:abstractNumId w:val="0"/>
  </w:num>
  <w:num w:numId="28" w16cid:durableId="175312345">
    <w:abstractNumId w:val="46"/>
  </w:num>
  <w:num w:numId="29" w16cid:durableId="352801862">
    <w:abstractNumId w:val="33"/>
  </w:num>
  <w:num w:numId="30" w16cid:durableId="1872061706">
    <w:abstractNumId w:val="31"/>
  </w:num>
  <w:num w:numId="31" w16cid:durableId="355351781">
    <w:abstractNumId w:val="2"/>
  </w:num>
  <w:num w:numId="32" w16cid:durableId="329452838">
    <w:abstractNumId w:val="39"/>
  </w:num>
  <w:num w:numId="33" w16cid:durableId="1617172839">
    <w:abstractNumId w:val="8"/>
  </w:num>
  <w:num w:numId="34" w16cid:durableId="296180136">
    <w:abstractNumId w:val="22"/>
  </w:num>
  <w:num w:numId="35" w16cid:durableId="1198546470">
    <w:abstractNumId w:val="29"/>
  </w:num>
  <w:num w:numId="36" w16cid:durableId="1420979281">
    <w:abstractNumId w:val="6"/>
  </w:num>
  <w:num w:numId="37" w16cid:durableId="396779495">
    <w:abstractNumId w:val="20"/>
  </w:num>
  <w:num w:numId="38" w16cid:durableId="946623601">
    <w:abstractNumId w:val="42"/>
  </w:num>
  <w:num w:numId="39" w16cid:durableId="1862819541">
    <w:abstractNumId w:val="23"/>
  </w:num>
  <w:num w:numId="40" w16cid:durableId="1157381811">
    <w:abstractNumId w:val="34"/>
  </w:num>
  <w:num w:numId="41" w16cid:durableId="1588272595">
    <w:abstractNumId w:val="7"/>
  </w:num>
  <w:num w:numId="42" w16cid:durableId="1596668436">
    <w:abstractNumId w:val="32"/>
  </w:num>
  <w:num w:numId="43" w16cid:durableId="586158220">
    <w:abstractNumId w:val="43"/>
  </w:num>
  <w:num w:numId="44" w16cid:durableId="2099936627">
    <w:abstractNumId w:val="3"/>
  </w:num>
  <w:num w:numId="45" w16cid:durableId="363334169">
    <w:abstractNumId w:val="45"/>
  </w:num>
  <w:num w:numId="46" w16cid:durableId="2106732444">
    <w:abstractNumId w:val="9"/>
  </w:num>
  <w:num w:numId="47" w16cid:durableId="1275206719">
    <w:abstractNumId w:val="13"/>
  </w:num>
  <w:num w:numId="48" w16cid:durableId="867988025">
    <w:abstractNumId w:val="38"/>
  </w:num>
  <w:num w:numId="49" w16cid:durableId="1841312316">
    <w:abstractNumId w:val="40"/>
  </w:num>
  <w:num w:numId="50" w16cid:durableId="1812941016">
    <w:abstractNumId w:val="25"/>
  </w:num>
  <w:num w:numId="51" w16cid:durableId="2117485775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1NzExNTYyMjQ0MzRR0lEKTi0uzszPAykwrAUAa+V4BiwAAAA="/>
  </w:docVars>
  <w:rsids>
    <w:rsidRoot w:val="002D2F62"/>
    <w:rsid w:val="000308C8"/>
    <w:rsid w:val="000356F5"/>
    <w:rsid w:val="000458F9"/>
    <w:rsid w:val="000542FD"/>
    <w:rsid w:val="00055CCC"/>
    <w:rsid w:val="00056282"/>
    <w:rsid w:val="0006553B"/>
    <w:rsid w:val="000764E0"/>
    <w:rsid w:val="000817CE"/>
    <w:rsid w:val="00084FEE"/>
    <w:rsid w:val="0008791D"/>
    <w:rsid w:val="000D630E"/>
    <w:rsid w:val="000E382C"/>
    <w:rsid w:val="000F6DB4"/>
    <w:rsid w:val="00107489"/>
    <w:rsid w:val="00107B2F"/>
    <w:rsid w:val="00107CA8"/>
    <w:rsid w:val="00110224"/>
    <w:rsid w:val="00111725"/>
    <w:rsid w:val="00112621"/>
    <w:rsid w:val="001242A0"/>
    <w:rsid w:val="0013115F"/>
    <w:rsid w:val="001627E3"/>
    <w:rsid w:val="0017016D"/>
    <w:rsid w:val="00194536"/>
    <w:rsid w:val="001972A2"/>
    <w:rsid w:val="001A085E"/>
    <w:rsid w:val="001B4489"/>
    <w:rsid w:val="001C59B7"/>
    <w:rsid w:val="001D6998"/>
    <w:rsid w:val="002053D7"/>
    <w:rsid w:val="002078F5"/>
    <w:rsid w:val="00216DB2"/>
    <w:rsid w:val="00223B2C"/>
    <w:rsid w:val="0024191F"/>
    <w:rsid w:val="00244380"/>
    <w:rsid w:val="00256B9A"/>
    <w:rsid w:val="00277B9E"/>
    <w:rsid w:val="00280732"/>
    <w:rsid w:val="00286BEC"/>
    <w:rsid w:val="002940FC"/>
    <w:rsid w:val="002B65E6"/>
    <w:rsid w:val="002D2F62"/>
    <w:rsid w:val="002D6937"/>
    <w:rsid w:val="003060F5"/>
    <w:rsid w:val="00311FB7"/>
    <w:rsid w:val="003138FE"/>
    <w:rsid w:val="00331C86"/>
    <w:rsid w:val="00333F96"/>
    <w:rsid w:val="00340172"/>
    <w:rsid w:val="00395B86"/>
    <w:rsid w:val="003964BF"/>
    <w:rsid w:val="003B16D1"/>
    <w:rsid w:val="003C1C62"/>
    <w:rsid w:val="003C6F93"/>
    <w:rsid w:val="003F295E"/>
    <w:rsid w:val="003F4DC9"/>
    <w:rsid w:val="003F7677"/>
    <w:rsid w:val="004055FB"/>
    <w:rsid w:val="004072C1"/>
    <w:rsid w:val="0041195D"/>
    <w:rsid w:val="00427F6A"/>
    <w:rsid w:val="00431750"/>
    <w:rsid w:val="00446B19"/>
    <w:rsid w:val="004811B6"/>
    <w:rsid w:val="004872C9"/>
    <w:rsid w:val="004A3360"/>
    <w:rsid w:val="004A5C43"/>
    <w:rsid w:val="004C412C"/>
    <w:rsid w:val="004C642B"/>
    <w:rsid w:val="004D278D"/>
    <w:rsid w:val="004D6643"/>
    <w:rsid w:val="004E45CA"/>
    <w:rsid w:val="004F735F"/>
    <w:rsid w:val="00511205"/>
    <w:rsid w:val="00511804"/>
    <w:rsid w:val="00516568"/>
    <w:rsid w:val="0052552A"/>
    <w:rsid w:val="00544BFC"/>
    <w:rsid w:val="00566ADF"/>
    <w:rsid w:val="0057265E"/>
    <w:rsid w:val="00572C81"/>
    <w:rsid w:val="005740D4"/>
    <w:rsid w:val="00574D33"/>
    <w:rsid w:val="00593B04"/>
    <w:rsid w:val="00595BD2"/>
    <w:rsid w:val="005A6845"/>
    <w:rsid w:val="005A6906"/>
    <w:rsid w:val="005B0E02"/>
    <w:rsid w:val="005B1319"/>
    <w:rsid w:val="005D3C35"/>
    <w:rsid w:val="005E640C"/>
    <w:rsid w:val="00602BDD"/>
    <w:rsid w:val="00616A9E"/>
    <w:rsid w:val="00634FAB"/>
    <w:rsid w:val="006442B4"/>
    <w:rsid w:val="00656C1A"/>
    <w:rsid w:val="00672B39"/>
    <w:rsid w:val="006B4F92"/>
    <w:rsid w:val="006B6E79"/>
    <w:rsid w:val="006D3AC0"/>
    <w:rsid w:val="006D6B7F"/>
    <w:rsid w:val="006E4DA7"/>
    <w:rsid w:val="006F0EA7"/>
    <w:rsid w:val="006F136B"/>
    <w:rsid w:val="00702F6F"/>
    <w:rsid w:val="0070581B"/>
    <w:rsid w:val="00721213"/>
    <w:rsid w:val="00731C65"/>
    <w:rsid w:val="00732EB1"/>
    <w:rsid w:val="0074319C"/>
    <w:rsid w:val="00743352"/>
    <w:rsid w:val="007472E6"/>
    <w:rsid w:val="00747F7B"/>
    <w:rsid w:val="00755A98"/>
    <w:rsid w:val="00762410"/>
    <w:rsid w:val="0078177F"/>
    <w:rsid w:val="00786D51"/>
    <w:rsid w:val="00791886"/>
    <w:rsid w:val="00795791"/>
    <w:rsid w:val="007A2E25"/>
    <w:rsid w:val="007D0BC2"/>
    <w:rsid w:val="007F6B31"/>
    <w:rsid w:val="008022EF"/>
    <w:rsid w:val="0080331B"/>
    <w:rsid w:val="00812A07"/>
    <w:rsid w:val="0081380F"/>
    <w:rsid w:val="00832685"/>
    <w:rsid w:val="00832E92"/>
    <w:rsid w:val="00833A0C"/>
    <w:rsid w:val="00860AAA"/>
    <w:rsid w:val="008618E2"/>
    <w:rsid w:val="00864F6D"/>
    <w:rsid w:val="00865B51"/>
    <w:rsid w:val="00873F3C"/>
    <w:rsid w:val="00881F27"/>
    <w:rsid w:val="00884DF9"/>
    <w:rsid w:val="008961C1"/>
    <w:rsid w:val="008A1FC5"/>
    <w:rsid w:val="008B547E"/>
    <w:rsid w:val="008C3AB1"/>
    <w:rsid w:val="008C60FD"/>
    <w:rsid w:val="008D387F"/>
    <w:rsid w:val="008D5925"/>
    <w:rsid w:val="00923000"/>
    <w:rsid w:val="00925DB0"/>
    <w:rsid w:val="00930F0D"/>
    <w:rsid w:val="00933D02"/>
    <w:rsid w:val="00951D7E"/>
    <w:rsid w:val="0095695C"/>
    <w:rsid w:val="0096111A"/>
    <w:rsid w:val="00962938"/>
    <w:rsid w:val="009675AA"/>
    <w:rsid w:val="00972D37"/>
    <w:rsid w:val="009A6DB4"/>
    <w:rsid w:val="009B5B6A"/>
    <w:rsid w:val="009D63CB"/>
    <w:rsid w:val="009E605E"/>
    <w:rsid w:val="009F7CB5"/>
    <w:rsid w:val="00A21E43"/>
    <w:rsid w:val="00A22771"/>
    <w:rsid w:val="00A42505"/>
    <w:rsid w:val="00A57A3D"/>
    <w:rsid w:val="00A70C36"/>
    <w:rsid w:val="00A75420"/>
    <w:rsid w:val="00A77970"/>
    <w:rsid w:val="00A81CA5"/>
    <w:rsid w:val="00AC51CC"/>
    <w:rsid w:val="00AC58F5"/>
    <w:rsid w:val="00AD378B"/>
    <w:rsid w:val="00AE36CF"/>
    <w:rsid w:val="00AF469B"/>
    <w:rsid w:val="00B2076B"/>
    <w:rsid w:val="00B21911"/>
    <w:rsid w:val="00B2214B"/>
    <w:rsid w:val="00B30E13"/>
    <w:rsid w:val="00B44E1F"/>
    <w:rsid w:val="00B629E1"/>
    <w:rsid w:val="00B8571B"/>
    <w:rsid w:val="00B85E0E"/>
    <w:rsid w:val="00B917CF"/>
    <w:rsid w:val="00B9235F"/>
    <w:rsid w:val="00BA51A0"/>
    <w:rsid w:val="00BA7C5D"/>
    <w:rsid w:val="00BB742B"/>
    <w:rsid w:val="00BC396A"/>
    <w:rsid w:val="00BC579A"/>
    <w:rsid w:val="00BD5AB9"/>
    <w:rsid w:val="00BE2435"/>
    <w:rsid w:val="00C10480"/>
    <w:rsid w:val="00C21926"/>
    <w:rsid w:val="00C32092"/>
    <w:rsid w:val="00C32D68"/>
    <w:rsid w:val="00C34568"/>
    <w:rsid w:val="00C42EBC"/>
    <w:rsid w:val="00C46643"/>
    <w:rsid w:val="00C47814"/>
    <w:rsid w:val="00C53E58"/>
    <w:rsid w:val="00C7085F"/>
    <w:rsid w:val="00C753EE"/>
    <w:rsid w:val="00C81DF8"/>
    <w:rsid w:val="00C823CF"/>
    <w:rsid w:val="00C84723"/>
    <w:rsid w:val="00C94D96"/>
    <w:rsid w:val="00CB195E"/>
    <w:rsid w:val="00CD5425"/>
    <w:rsid w:val="00CE0BAF"/>
    <w:rsid w:val="00CE6564"/>
    <w:rsid w:val="00D045C7"/>
    <w:rsid w:val="00D21451"/>
    <w:rsid w:val="00D27B91"/>
    <w:rsid w:val="00D40FEC"/>
    <w:rsid w:val="00D45E8F"/>
    <w:rsid w:val="00D475DF"/>
    <w:rsid w:val="00D612E8"/>
    <w:rsid w:val="00D7090E"/>
    <w:rsid w:val="00D74E0C"/>
    <w:rsid w:val="00D8470D"/>
    <w:rsid w:val="00DA2B90"/>
    <w:rsid w:val="00DA4ED8"/>
    <w:rsid w:val="00DD1112"/>
    <w:rsid w:val="00DE2535"/>
    <w:rsid w:val="00DF3CB5"/>
    <w:rsid w:val="00E007DB"/>
    <w:rsid w:val="00E0606C"/>
    <w:rsid w:val="00E14DB5"/>
    <w:rsid w:val="00E441FC"/>
    <w:rsid w:val="00E6008E"/>
    <w:rsid w:val="00E65479"/>
    <w:rsid w:val="00E7281F"/>
    <w:rsid w:val="00E7608E"/>
    <w:rsid w:val="00E83823"/>
    <w:rsid w:val="00EB4539"/>
    <w:rsid w:val="00EB4F5D"/>
    <w:rsid w:val="00EB6452"/>
    <w:rsid w:val="00EB7E32"/>
    <w:rsid w:val="00EC77B3"/>
    <w:rsid w:val="00ED3402"/>
    <w:rsid w:val="00ED57B2"/>
    <w:rsid w:val="00EE5D13"/>
    <w:rsid w:val="00EF1DF8"/>
    <w:rsid w:val="00F03440"/>
    <w:rsid w:val="00F04902"/>
    <w:rsid w:val="00F16E29"/>
    <w:rsid w:val="00F22A90"/>
    <w:rsid w:val="00F23C95"/>
    <w:rsid w:val="00F467E3"/>
    <w:rsid w:val="00F50632"/>
    <w:rsid w:val="00F61623"/>
    <w:rsid w:val="00F86011"/>
    <w:rsid w:val="00F868EB"/>
    <w:rsid w:val="00FA2819"/>
    <w:rsid w:val="00FA2ADD"/>
    <w:rsid w:val="00FC00F7"/>
    <w:rsid w:val="00FC037D"/>
    <w:rsid w:val="00FC22E3"/>
    <w:rsid w:val="00FC7011"/>
    <w:rsid w:val="00FE3961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196"/>
  <w15:chartTrackingRefBased/>
  <w15:docId w15:val="{06CD8197-1429-4040-9263-470EFB0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C53E5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DF9"/>
    <w:pPr>
      <w:ind w:left="720"/>
      <w:contextualSpacing/>
    </w:pPr>
  </w:style>
  <w:style w:type="paragraph" w:styleId="NoSpacing">
    <w:name w:val="No Spacing"/>
    <w:uiPriority w:val="1"/>
    <w:qFormat/>
    <w:rsid w:val="005E64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B3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1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812A0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53E58"/>
    <w:rPr>
      <w:rFonts w:ascii="Times New Roman" w:eastAsia="Times New Roman" w:hAnsi="Times New Roman" w:cs="Times New Roman"/>
      <w:b/>
      <w:bCs/>
      <w:sz w:val="15"/>
      <w:szCs w:val="15"/>
      <w:lang w:eastAsia="bs-Latn-BA"/>
    </w:rPr>
  </w:style>
  <w:style w:type="character" w:styleId="Emphasis">
    <w:name w:val="Emphasis"/>
    <w:basedOn w:val="DefaultParagraphFont"/>
    <w:uiPriority w:val="20"/>
    <w:qFormat/>
    <w:rsid w:val="008022EF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94D96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4D96"/>
    <w:rPr>
      <w:i/>
      <w:i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Code">
    <w:name w:val="HTML Code"/>
    <w:basedOn w:val="DefaultParagraphFont"/>
    <w:uiPriority w:val="99"/>
    <w:semiHidden/>
    <w:unhideWhenUsed/>
    <w:rsid w:val="002D693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8F5"/>
  </w:style>
  <w:style w:type="paragraph" w:styleId="Footer">
    <w:name w:val="footer"/>
    <w:basedOn w:val="Normal"/>
    <w:link w:val="FooterChar"/>
    <w:uiPriority w:val="99"/>
    <w:unhideWhenUsed/>
    <w:rsid w:val="0020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F5"/>
  </w:style>
  <w:style w:type="character" w:styleId="CommentReference">
    <w:name w:val="annotation reference"/>
    <w:basedOn w:val="DefaultParagraphFont"/>
    <w:uiPriority w:val="99"/>
    <w:semiHidden/>
    <w:unhideWhenUsed/>
    <w:rsid w:val="00427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F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ks.gov.ba/sites/mks.ks.gov.ba/files/zakon_o_biblioteckoj_djelatnosti_04_99.pdf" TargetMode="External"/><Relationship Id="rId13" Type="http://schemas.openxmlformats.org/officeDocument/2006/relationships/hyperlink" Target="https://plus.bh.cobiss.net/opac7/help" TargetMode="External"/><Relationship Id="rId18" Type="http://schemas.openxmlformats.org/officeDocument/2006/relationships/hyperlink" Target="https://propisi.ks.gov.ba/content/zakon-o-autorskim-i-srodnim-pravima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ub.ba/usluge/za-izdavace/cip-katalogizacija-u-publikacij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sa.ba/sites/default/files/inline-files/Nabavna%20politika%20biblioteka%20Univerziteta%20u%20Sarajevu.pdf" TargetMode="External"/><Relationship Id="rId17" Type="http://schemas.openxmlformats.org/officeDocument/2006/relationships/hyperlink" Target="https://propisi.ks.gov.ba/content/zakon-o-autorskim-i-srodnim-pravim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teka.ff.unsa.ba/index.php/baze-podataka/cesta-pitanja" TargetMode="External"/><Relationship Id="rId20" Type="http://schemas.openxmlformats.org/officeDocument/2006/relationships/hyperlink" Target="https://www.nub.ba/usluge/za-izdavace/doi-digital-object-identifi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hivsa.ba/wordpress/wp-content/uploads/2021/01/Pravilnik-o-uslovima-i-nacinu-koristenja-arhivske-grade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is.unsa.ba/" TargetMode="External"/><Relationship Id="rId23" Type="http://schemas.openxmlformats.org/officeDocument/2006/relationships/hyperlink" Target="https://www.nub.ba/usluge/za-izdavace/centar-za-issn-bih" TargetMode="External"/><Relationship Id="rId10" Type="http://schemas.openxmlformats.org/officeDocument/2006/relationships/hyperlink" Target="http://www.arhivsa.ba/wordpress/?page_id=2256" TargetMode="External"/><Relationship Id="rId19" Type="http://schemas.openxmlformats.org/officeDocument/2006/relationships/hyperlink" Target="https://azlp.ba/propisi/Default.aspx?id=5&amp;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ivsa.ba/wordpress/?page_id=2256" TargetMode="External"/><Relationship Id="rId14" Type="http://schemas.openxmlformats.org/officeDocument/2006/relationships/hyperlink" Target="https://iis.unsa.ba/" TargetMode="External"/><Relationship Id="rId22" Type="http://schemas.openxmlformats.org/officeDocument/2006/relationships/hyperlink" Target="https://www.nub.ba/usluge/za-izdavace/centar-za-isbn-b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D0C5-8987-4489-A5AE-B8A35701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4555</Words>
  <Characters>25968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Fatima Išeric</cp:lastModifiedBy>
  <cp:revision>5</cp:revision>
  <dcterms:created xsi:type="dcterms:W3CDTF">2025-12-31T08:38:00Z</dcterms:created>
  <dcterms:modified xsi:type="dcterms:W3CDTF">2025-12-31T09:08:00Z</dcterms:modified>
</cp:coreProperties>
</file>