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97D4" w14:textId="0D3411EB" w:rsidR="00BC664A" w:rsidRPr="00BC664A" w:rsidRDefault="00BC664A" w:rsidP="00BC664A">
      <w:pPr>
        <w:spacing w:after="0" w:line="240" w:lineRule="auto"/>
        <w:jc w:val="both"/>
        <w:rPr>
          <w:rFonts w:ascii="Times New Roman" w:eastAsia="Aptos" w:hAnsi="Times New Roman" w:cs="Times New Roman"/>
          <w:lang w:val="pl-PL"/>
        </w:rPr>
      </w:pPr>
      <w:r w:rsidRPr="00BC664A">
        <w:rPr>
          <w:rFonts w:ascii="Times New Roman" w:eastAsia="Aptos" w:hAnsi="Times New Roman" w:cs="Times New Roman"/>
          <w:lang w:val="pl-PL"/>
        </w:rPr>
        <w:t xml:space="preserve">Na osnovu člana 69. stav 1), 112. stav 1. i 2.) Zakona o visokom obrazovanju („Službene novine Kantona Sarajevo, broj: 36/22), Odluke o usvajanju Dinamičkog plana potreba za raspisivanje konkursa za izbor u zvanja na Univerzitetu u Sarajevu - Fakultetu zdravstvenih studija u akademskoj 2025/2026. godini, broj: 04-1-1694/25 od 09.09.2025. godine, Odluke o dopuni Dinamičkog plana potreba od </w:t>
      </w:r>
      <w:r w:rsidRPr="00BC664A">
        <w:rPr>
          <w:rFonts w:ascii="Times New Roman" w:eastAsia="Times New Roman" w:hAnsi="Times New Roman" w:cs="Times New Roman"/>
          <w:kern w:val="0"/>
          <w:sz w:val="24"/>
          <w:szCs w:val="24"/>
          <w14:ligatures w14:val="none"/>
        </w:rPr>
        <w:t>09.04.2026. godine,</w:t>
      </w:r>
      <w:r w:rsidRPr="00BC664A">
        <w:rPr>
          <w:rFonts w:ascii="Times New Roman" w:eastAsia="Aptos" w:hAnsi="Times New Roman" w:cs="Times New Roman"/>
          <w:lang w:val="pl-PL"/>
        </w:rPr>
        <w:t xml:space="preserve">  Odluke Vijeća Univerziteta u Sarajevu – Fakulteta zdravstvenih studija broj: 04-1-</w:t>
      </w:r>
      <w:r w:rsidR="00415E9B">
        <w:rPr>
          <w:rFonts w:ascii="Times New Roman" w:eastAsia="Aptos" w:hAnsi="Times New Roman" w:cs="Times New Roman"/>
        </w:rPr>
        <w:t>1104</w:t>
      </w:r>
      <w:r w:rsidRPr="00BC664A">
        <w:rPr>
          <w:rFonts w:ascii="Times New Roman" w:eastAsia="Aptos" w:hAnsi="Times New Roman" w:cs="Times New Roman"/>
        </w:rPr>
        <w:t>/26</w:t>
      </w:r>
      <w:r w:rsidRPr="00BC664A">
        <w:rPr>
          <w:rFonts w:ascii="Times New Roman" w:eastAsia="Aptos" w:hAnsi="Times New Roman" w:cs="Times New Roman"/>
          <w:lang w:val="pl-PL"/>
        </w:rPr>
        <w:t xml:space="preserve"> od </w:t>
      </w:r>
      <w:r w:rsidR="00415E9B">
        <w:rPr>
          <w:rFonts w:ascii="Times New Roman" w:eastAsia="Aptos" w:hAnsi="Times New Roman" w:cs="Times New Roman"/>
          <w:lang w:val="pl-PL"/>
        </w:rPr>
        <w:t>09</w:t>
      </w:r>
      <w:r w:rsidRPr="00BC664A">
        <w:rPr>
          <w:rFonts w:ascii="Times New Roman" w:eastAsia="Aptos" w:hAnsi="Times New Roman" w:cs="Times New Roman"/>
          <w:lang w:val="pl-PL"/>
        </w:rPr>
        <w:t xml:space="preserve">.06.2026., Odluke Senata Univerziteta u Sarajevu broj: </w:t>
      </w:r>
      <w:r w:rsidR="00415E9B">
        <w:rPr>
          <w:rFonts w:ascii="Times New Roman" w:eastAsia="Aptos" w:hAnsi="Times New Roman" w:cs="Times New Roman"/>
          <w:lang w:val="pl-PL"/>
        </w:rPr>
        <w:t>01-14-10/26 od 24.06.2026</w:t>
      </w:r>
      <w:r w:rsidRPr="00BC664A">
        <w:rPr>
          <w:rFonts w:ascii="Times New Roman" w:eastAsia="Aptos" w:hAnsi="Times New Roman" w:cs="Times New Roman"/>
          <w:lang w:val="pl-PL"/>
        </w:rPr>
        <w:t>, raspisuje se</w:t>
      </w:r>
    </w:p>
    <w:p w14:paraId="6D145FC5" w14:textId="77777777" w:rsidR="00BC664A" w:rsidRPr="00BC664A" w:rsidRDefault="00BC664A" w:rsidP="00BC664A">
      <w:pPr>
        <w:spacing w:after="0" w:line="240" w:lineRule="auto"/>
        <w:rPr>
          <w:rFonts w:ascii="Times New Roman" w:eastAsia="Aptos" w:hAnsi="Times New Roman" w:cs="Times New Roman"/>
          <w:lang w:val="pl-PL"/>
        </w:rPr>
      </w:pPr>
    </w:p>
    <w:p w14:paraId="41AAE941" w14:textId="77777777" w:rsidR="00BC664A" w:rsidRPr="00BC664A" w:rsidRDefault="00BC664A" w:rsidP="00BC664A">
      <w:pPr>
        <w:spacing w:after="0" w:line="240" w:lineRule="auto"/>
        <w:jc w:val="center"/>
        <w:rPr>
          <w:rFonts w:ascii="Times New Roman" w:eastAsia="Aptos" w:hAnsi="Times New Roman" w:cs="Times New Roman"/>
          <w:lang w:val="pl-PL"/>
        </w:rPr>
      </w:pPr>
      <w:r w:rsidRPr="00BC664A">
        <w:rPr>
          <w:rFonts w:ascii="Times New Roman" w:eastAsia="Aptos" w:hAnsi="Times New Roman" w:cs="Times New Roman"/>
          <w:b/>
          <w:bCs/>
          <w:lang w:val="pl-PL"/>
        </w:rPr>
        <w:t>KONKURS</w:t>
      </w:r>
    </w:p>
    <w:p w14:paraId="54C329B8" w14:textId="77777777" w:rsidR="00BC664A" w:rsidRPr="00BC664A" w:rsidRDefault="00BC664A" w:rsidP="00BC664A">
      <w:pPr>
        <w:spacing w:after="0" w:line="240" w:lineRule="auto"/>
        <w:jc w:val="center"/>
        <w:rPr>
          <w:rFonts w:ascii="Times New Roman" w:eastAsia="Aptos" w:hAnsi="Times New Roman" w:cs="Times New Roman"/>
          <w:b/>
          <w:bCs/>
          <w:lang w:val="pl-PL"/>
        </w:rPr>
      </w:pPr>
      <w:r w:rsidRPr="00BC664A">
        <w:rPr>
          <w:rFonts w:ascii="Times New Roman" w:eastAsia="Aptos" w:hAnsi="Times New Roman" w:cs="Times New Roman"/>
          <w:b/>
          <w:bCs/>
          <w:lang w:val="pl-PL"/>
        </w:rPr>
        <w:t>za izbor u akademsko zvanje</w:t>
      </w:r>
    </w:p>
    <w:p w14:paraId="5E246024" w14:textId="77777777" w:rsidR="00BC664A" w:rsidRPr="00BC664A" w:rsidRDefault="00BC664A" w:rsidP="00BC664A">
      <w:pPr>
        <w:spacing w:after="0" w:line="240" w:lineRule="auto"/>
        <w:jc w:val="both"/>
        <w:rPr>
          <w:rFonts w:ascii="Times New Roman" w:eastAsia="Aptos" w:hAnsi="Times New Roman" w:cs="Times New Roman"/>
          <w:b/>
          <w:bCs/>
          <w:lang w:val="pl-PL"/>
        </w:rPr>
      </w:pPr>
      <w:r w:rsidRPr="00BC664A">
        <w:rPr>
          <w:rFonts w:ascii="Times New Roman" w:eastAsia="Aptos" w:hAnsi="Times New Roman" w:cs="Times New Roman"/>
          <w:b/>
          <w:bCs/>
          <w:lang w:val="pl-PL"/>
        </w:rPr>
        <w:t>I Nastavnik u zvanju vanredni profesor–radni odnos u nepunom radnom vremenu do 50% (u skladu sa članom 96 e) i 115. (4).</w:t>
      </w:r>
      <w:r w:rsidRPr="00BC664A">
        <w:rPr>
          <w:rFonts w:ascii="Times New Roman" w:eastAsia="Aptos" w:hAnsi="Times New Roman" w:cs="Times New Roman"/>
          <w:b/>
          <w:bCs/>
        </w:rPr>
        <w:t>Zakona o visokom obrazovanju (Sl. novine  Kantona Sarajevo“, br: 33/17))</w:t>
      </w:r>
    </w:p>
    <w:p w14:paraId="34893F4A" w14:textId="77777777" w:rsidR="00BC664A" w:rsidRPr="00BC664A" w:rsidRDefault="00BC664A" w:rsidP="00BC664A">
      <w:pPr>
        <w:numPr>
          <w:ilvl w:val="0"/>
          <w:numId w:val="1"/>
        </w:numPr>
        <w:spacing w:after="0" w:line="240" w:lineRule="auto"/>
        <w:jc w:val="both"/>
        <w:rPr>
          <w:rFonts w:ascii="Times New Roman" w:eastAsia="Aptos" w:hAnsi="Times New Roman" w:cs="Times New Roman"/>
          <w:lang w:val="pl-PL"/>
        </w:rPr>
      </w:pPr>
      <w:r w:rsidRPr="00BC664A">
        <w:rPr>
          <w:rFonts w:ascii="Times New Roman" w:eastAsia="Aptos" w:hAnsi="Times New Roman" w:cs="Times New Roman"/>
        </w:rPr>
        <w:t xml:space="preserve">Naučna oblast Zaštita i njega zdravlja zajednice i nastavni predmet Menadžment u zdravstvu </w:t>
      </w:r>
      <w:r w:rsidRPr="00BC664A">
        <w:rPr>
          <w:rFonts w:ascii="Times New Roman" w:eastAsia="Aptos" w:hAnsi="Times New Roman" w:cs="Times New Roman"/>
          <w:lang w:val="pl-PL"/>
        </w:rPr>
        <w:t>– 1 izvršilac</w:t>
      </w:r>
    </w:p>
    <w:p w14:paraId="104DB72D" w14:textId="77777777" w:rsidR="00BC664A" w:rsidRPr="00BC664A" w:rsidRDefault="00BC664A" w:rsidP="00BC664A">
      <w:pPr>
        <w:spacing w:after="0" w:line="240" w:lineRule="auto"/>
        <w:rPr>
          <w:rFonts w:ascii="Times New Roman" w:eastAsia="Aptos" w:hAnsi="Times New Roman" w:cs="Times New Roman"/>
          <w:u w:val="single"/>
          <w:lang w:val="pl-PL"/>
        </w:rPr>
      </w:pPr>
    </w:p>
    <w:p w14:paraId="10790328" w14:textId="77777777" w:rsidR="00BC664A" w:rsidRPr="00BC664A" w:rsidRDefault="00BC664A" w:rsidP="00BC664A">
      <w:pPr>
        <w:spacing w:after="0" w:line="240" w:lineRule="auto"/>
        <w:rPr>
          <w:rFonts w:ascii="Times New Roman" w:eastAsia="Aptos" w:hAnsi="Times New Roman" w:cs="Times New Roman"/>
          <w:lang w:val="pl-PL"/>
        </w:rPr>
      </w:pPr>
      <w:r w:rsidRPr="00BC664A">
        <w:rPr>
          <w:rFonts w:ascii="Times New Roman" w:eastAsia="Aptos" w:hAnsi="Times New Roman" w:cs="Times New Roman"/>
          <w:u w:val="single"/>
          <w:lang w:val="pl-PL"/>
        </w:rPr>
        <w:t>Uslovi za izbor</w:t>
      </w:r>
      <w:r w:rsidRPr="00BC664A">
        <w:rPr>
          <w:rFonts w:ascii="Times New Roman" w:eastAsia="Aptos" w:hAnsi="Times New Roman" w:cs="Times New Roman"/>
          <w:lang w:val="pl-PL"/>
        </w:rPr>
        <w:t xml:space="preserve">, u skladu sa članom 96. e) Zakona o visokom obrazovanju („Službene novine Kantona Sarajevo“, broj: 33/17),  su: </w:t>
      </w:r>
    </w:p>
    <w:p w14:paraId="0D7AC5CA" w14:textId="77777777" w:rsidR="00BC664A" w:rsidRPr="00BC664A" w:rsidRDefault="00BC664A" w:rsidP="00BC664A">
      <w:pPr>
        <w:spacing w:after="0" w:line="240" w:lineRule="auto"/>
        <w:jc w:val="both"/>
        <w:rPr>
          <w:rFonts w:ascii="Times New Roman" w:eastAsia="Aptos" w:hAnsi="Times New Roman" w:cs="Times New Roman"/>
          <w:lang w:val="pl-PL"/>
        </w:rPr>
      </w:pPr>
      <w:r w:rsidRPr="00BC664A">
        <w:rPr>
          <w:rFonts w:ascii="Times New Roman" w:eastAsia="Aptos" w:hAnsi="Times New Roman" w:cs="Times New Roman"/>
          <w:b/>
          <w:bCs/>
          <w:lang w:val="pl-PL"/>
        </w:rPr>
        <w:t>Vanredni profesor:</w:t>
      </w:r>
      <w:r w:rsidRPr="00BC664A">
        <w:rPr>
          <w:rFonts w:ascii="Times New Roman" w:eastAsia="Aptos" w:hAnsi="Times New Roman" w:cs="Times New Roman"/>
          <w:lang w:val="pl-PL"/>
        </w:rPr>
        <w:t xml:space="preserve"> proveden najmanje jedan izborni period u zvanju docenta, najmanje pet naučnih radova  objavljenih u priznatim publikacijama koje se nalaze u relevantnim naučnim bazama podataka, objavljena knjiga, originalni stručni uspjeh kao što je projekt, patent ili originalni metod te uspješno mentorstvo najmanje jednog kandidata za stepen drugog ciklusa studija odnosno integrisanog ciklusa studija</w:t>
      </w:r>
    </w:p>
    <w:p w14:paraId="3A0288F6" w14:textId="77777777" w:rsidR="00BC664A" w:rsidRPr="00BC664A" w:rsidRDefault="00BC664A" w:rsidP="00BC664A">
      <w:pPr>
        <w:spacing w:after="0" w:line="240" w:lineRule="auto"/>
        <w:rPr>
          <w:rFonts w:ascii="Times New Roman" w:eastAsia="Aptos" w:hAnsi="Times New Roman" w:cs="Times New Roman"/>
          <w:lang w:val="pl-PL"/>
        </w:rPr>
      </w:pPr>
    </w:p>
    <w:p w14:paraId="0E4D1026" w14:textId="77777777" w:rsidR="00BC664A" w:rsidRPr="00BC664A" w:rsidRDefault="00BC664A" w:rsidP="00BC664A">
      <w:p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Kandidati su kao dokaz o ispunjavanju gore navedenih uslova obavezni priložiti:</w:t>
      </w:r>
    </w:p>
    <w:p w14:paraId="3D713FEC"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Popunjen i svojeručno potpisan Obrazac prijave na konkurs (Obrazac prijave na konkurs kandidati mogu preuzeti na web stranici: </w:t>
      </w:r>
      <w:hyperlink r:id="rId5" w:history="1">
        <w:r w:rsidRPr="00BC664A">
          <w:rPr>
            <w:rFonts w:ascii="Times New Roman" w:eastAsia="Aptos" w:hAnsi="Times New Roman" w:cs="Times New Roman"/>
            <w:color w:val="0000FF"/>
            <w:u w:val="single"/>
            <w:lang w:val="pl-PL"/>
          </w:rPr>
          <w:t>fzs.unsa.ba</w:t>
        </w:r>
      </w:hyperlink>
      <w:r w:rsidRPr="00BC664A">
        <w:rPr>
          <w:rFonts w:ascii="Times New Roman" w:eastAsia="Aptos" w:hAnsi="Times New Roman" w:cs="Times New Roman"/>
          <w:lang w:val="pl-PL"/>
        </w:rPr>
        <w:t>), uz obaveznu naznaku pozicije na koju kandidat konkuriše)</w:t>
      </w:r>
    </w:p>
    <w:p w14:paraId="3CAE0A77"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Kraću biografiju (CV) i spisak objavljenih naučnih radova, naučna dostignuća i doprinos, u elektronskoj i štampanoj formi</w:t>
      </w:r>
    </w:p>
    <w:p w14:paraId="7BD446E0"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Diplome o stečenim stepenima zvanja (I ciklus, II ciklus studija i III ciklus studija, dodiplomski, magistarski studij i doktorski studij) u skladu sa uslovima konkursa</w:t>
      </w:r>
    </w:p>
    <w:p w14:paraId="19B002CD"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Rješenje o priznavanju visokoškolske kvalifikacije, ukoliko je ista stečena u inostranstvu, i drugu dokumentaciju o stečenom obrazovanju,</w:t>
      </w:r>
    </w:p>
    <w:p w14:paraId="10683D08"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 xml:space="preserve">Listu objavljenih knjiga, udžbenika, naučnih radova kao i same knjige i radove, u skladu s uslovima za izbor, </w:t>
      </w:r>
    </w:p>
    <w:p w14:paraId="09FA051F"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Dokaz – potvrda o uspješno obavljenom mentorstvu , u skladu s uslovima za izbor,</w:t>
      </w:r>
    </w:p>
    <w:p w14:paraId="57A325FD"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Podatke o eventualnim nagradama i priznanjima u vezi sa odgovarajućom naučnom oblasti, ako ih kandidat posjeduje</w:t>
      </w:r>
    </w:p>
    <w:p w14:paraId="28F54FCD"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Dokazi propisani članom 115. Stav (4) Zakona o visokom obrazovanju (Službene novine KS  br: 33/17) u slučaju da se radi o kandidatima koji ispunjavaju uslove za izbor u zvanje prije isteka roka na koji su birani, a shodno članu 176. stav. (1) i (2) Zakona o visokom obrazovanju (Službene novine KS, broj: 36/22)</w:t>
      </w:r>
    </w:p>
    <w:p w14:paraId="66032CBC" w14:textId="77777777" w:rsidR="00BC664A" w:rsidRPr="00BC664A" w:rsidRDefault="00BC664A" w:rsidP="00BC664A">
      <w:pPr>
        <w:numPr>
          <w:ilvl w:val="0"/>
          <w:numId w:val="2"/>
        </w:num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Drugi dokazi relevantni za izbor.</w:t>
      </w:r>
    </w:p>
    <w:p w14:paraId="22D80A28" w14:textId="77777777" w:rsidR="00BC664A" w:rsidRPr="00BC664A" w:rsidRDefault="00BC664A" w:rsidP="00BC664A">
      <w:pPr>
        <w:spacing w:after="0" w:line="240" w:lineRule="auto"/>
        <w:rPr>
          <w:rFonts w:ascii="Times New Roman" w:eastAsia="Aptos" w:hAnsi="Times New Roman" w:cs="Times New Roman"/>
          <w:b/>
          <w:bCs/>
          <w:lang w:val="pl-PL"/>
        </w:rPr>
      </w:pPr>
    </w:p>
    <w:p w14:paraId="550A5C8C" w14:textId="77777777" w:rsidR="00BC664A" w:rsidRPr="00BC664A" w:rsidRDefault="00BC664A" w:rsidP="00BC664A">
      <w:p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Svi kandidati, pored navedenih dokaza, dostavljaju izvod iz matične knjige rođenih i uvjerenje o državljanstvu Bosne i Hercegovine, ne starije od šest mjeseci.</w:t>
      </w:r>
    </w:p>
    <w:p w14:paraId="098D53A9" w14:textId="77777777" w:rsidR="00BC664A" w:rsidRPr="00BC664A" w:rsidRDefault="00BC664A" w:rsidP="00BC664A">
      <w:p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Sva dokumentacija se prilaže u originalu ili ovjerenoj fotokopiji.  Dokumentacija dostavljena po konkursu, po okončanju procedure izbora, ne vraća se kandidatu.</w:t>
      </w:r>
    </w:p>
    <w:p w14:paraId="0DCF23FC" w14:textId="77777777" w:rsidR="00BC664A" w:rsidRPr="00BC664A" w:rsidRDefault="00BC664A" w:rsidP="00BC664A">
      <w:p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Ovjerena fotokopija dokumenta nema ograničen rok važenja, pod uvjetom da ni dokument nema preciziran rok važenja.</w:t>
      </w:r>
    </w:p>
    <w:p w14:paraId="5EA426C1" w14:textId="77777777" w:rsidR="00BC664A" w:rsidRPr="00BC664A" w:rsidRDefault="00BC664A" w:rsidP="00BC664A">
      <w:p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Konkurs ostaje otvoren 15 dana od dana objavljivanja.</w:t>
      </w:r>
    </w:p>
    <w:p w14:paraId="5A6F9A65" w14:textId="77777777" w:rsidR="00BC664A" w:rsidRPr="00BC664A" w:rsidRDefault="00BC664A" w:rsidP="00BC664A">
      <w:p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Prijave putem pošte (sa naznakom PRIJAVA NA KONKURS) dostaviti na adresu: Univerzitet u Sarajevu – Fakultet zdravstvenih studija, ul. Bardakčije br. 1, Sarajevo.</w:t>
      </w:r>
    </w:p>
    <w:p w14:paraId="6EAB5640" w14:textId="0E42D7D5" w:rsidR="00AB5501" w:rsidRPr="00BC664A" w:rsidRDefault="00BC664A" w:rsidP="00BC664A">
      <w:pPr>
        <w:spacing w:after="0" w:line="240" w:lineRule="auto"/>
        <w:rPr>
          <w:rFonts w:ascii="Times New Roman" w:eastAsia="Aptos" w:hAnsi="Times New Roman" w:cs="Times New Roman"/>
          <w:lang w:val="pl-PL"/>
        </w:rPr>
      </w:pPr>
      <w:r w:rsidRPr="00BC664A">
        <w:rPr>
          <w:rFonts w:ascii="Times New Roman" w:eastAsia="Aptos" w:hAnsi="Times New Roman" w:cs="Times New Roman"/>
          <w:lang w:val="pl-PL"/>
        </w:rPr>
        <w:t>Nepotpune i neblagovremene prijave  neće se uzeti u razmatranje.</w:t>
      </w:r>
    </w:p>
    <w:sectPr w:rsidR="00AB5501" w:rsidRPr="00BC66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569D0"/>
    <w:multiLevelType w:val="multilevel"/>
    <w:tmpl w:val="56F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DC4F17"/>
    <w:multiLevelType w:val="hybridMultilevel"/>
    <w:tmpl w:val="3FAC3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065134">
    <w:abstractNumId w:val="1"/>
  </w:num>
  <w:num w:numId="2" w16cid:durableId="1675642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4A"/>
    <w:rsid w:val="00045551"/>
    <w:rsid w:val="00095249"/>
    <w:rsid w:val="00355633"/>
    <w:rsid w:val="00415E9B"/>
    <w:rsid w:val="0066704E"/>
    <w:rsid w:val="00AB5501"/>
    <w:rsid w:val="00BC664A"/>
    <w:rsid w:val="00F21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1AE5"/>
  <w15:chartTrackingRefBased/>
  <w15:docId w15:val="{9BD6CF59-CCB9-45C2-81AE-558C9F5C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rPr>
      <w:lang w:val="bs-Latn-BA"/>
    </w:rPr>
  </w:style>
  <w:style w:type="paragraph" w:styleId="Naslov1">
    <w:name w:val="heading 1"/>
    <w:basedOn w:val="Normalno"/>
    <w:next w:val="Normalno"/>
    <w:link w:val="Naslov1Znak"/>
    <w:uiPriority w:val="9"/>
    <w:qFormat/>
    <w:rsid w:val="00BC6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no"/>
    <w:next w:val="Normalno"/>
    <w:link w:val="Naslov2Znak"/>
    <w:uiPriority w:val="9"/>
    <w:semiHidden/>
    <w:unhideWhenUsed/>
    <w:qFormat/>
    <w:rsid w:val="00BC6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no"/>
    <w:next w:val="Normalno"/>
    <w:link w:val="Naslov3Znak"/>
    <w:uiPriority w:val="9"/>
    <w:semiHidden/>
    <w:unhideWhenUsed/>
    <w:qFormat/>
    <w:rsid w:val="00BC664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no"/>
    <w:next w:val="Normalno"/>
    <w:link w:val="Naslov4Znak"/>
    <w:uiPriority w:val="9"/>
    <w:semiHidden/>
    <w:unhideWhenUsed/>
    <w:qFormat/>
    <w:rsid w:val="00BC664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no"/>
    <w:next w:val="Normalno"/>
    <w:link w:val="Naslov5Znak"/>
    <w:uiPriority w:val="9"/>
    <w:semiHidden/>
    <w:unhideWhenUsed/>
    <w:qFormat/>
    <w:rsid w:val="00BC664A"/>
    <w:pPr>
      <w:keepNext/>
      <w:keepLines/>
      <w:spacing w:before="80" w:after="40"/>
      <w:outlineLvl w:val="4"/>
    </w:pPr>
    <w:rPr>
      <w:rFonts w:eastAsiaTheme="majorEastAsia" w:cstheme="majorBidi"/>
      <w:color w:val="0F4761" w:themeColor="accent1" w:themeShade="BF"/>
    </w:rPr>
  </w:style>
  <w:style w:type="paragraph" w:styleId="Naslov6">
    <w:name w:val="heading 6"/>
    <w:basedOn w:val="Normalno"/>
    <w:next w:val="Normalno"/>
    <w:link w:val="Naslov6Znak"/>
    <w:uiPriority w:val="9"/>
    <w:semiHidden/>
    <w:unhideWhenUsed/>
    <w:qFormat/>
    <w:rsid w:val="00BC664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no"/>
    <w:next w:val="Normalno"/>
    <w:link w:val="Naslov7Znak"/>
    <w:uiPriority w:val="9"/>
    <w:semiHidden/>
    <w:unhideWhenUsed/>
    <w:qFormat/>
    <w:rsid w:val="00BC664A"/>
    <w:pPr>
      <w:keepNext/>
      <w:keepLines/>
      <w:spacing w:before="40" w:after="0"/>
      <w:outlineLvl w:val="6"/>
    </w:pPr>
    <w:rPr>
      <w:rFonts w:eastAsiaTheme="majorEastAsia" w:cstheme="majorBidi"/>
      <w:color w:val="595959" w:themeColor="text1" w:themeTint="A6"/>
    </w:rPr>
  </w:style>
  <w:style w:type="paragraph" w:styleId="Naslov8">
    <w:name w:val="heading 8"/>
    <w:basedOn w:val="Normalno"/>
    <w:next w:val="Normalno"/>
    <w:link w:val="Naslov8Znak"/>
    <w:uiPriority w:val="9"/>
    <w:semiHidden/>
    <w:unhideWhenUsed/>
    <w:qFormat/>
    <w:rsid w:val="00BC664A"/>
    <w:pPr>
      <w:keepNext/>
      <w:keepLines/>
      <w:spacing w:after="0"/>
      <w:outlineLvl w:val="7"/>
    </w:pPr>
    <w:rPr>
      <w:rFonts w:eastAsiaTheme="majorEastAsia" w:cstheme="majorBidi"/>
      <w:i/>
      <w:iCs/>
      <w:color w:val="272727" w:themeColor="text1" w:themeTint="D8"/>
    </w:rPr>
  </w:style>
  <w:style w:type="paragraph" w:styleId="Naslov9">
    <w:name w:val="heading 9"/>
    <w:basedOn w:val="Normalno"/>
    <w:next w:val="Normalno"/>
    <w:link w:val="Naslov9Znak"/>
    <w:uiPriority w:val="9"/>
    <w:semiHidden/>
    <w:unhideWhenUsed/>
    <w:qFormat/>
    <w:rsid w:val="00BC664A"/>
    <w:pPr>
      <w:keepNext/>
      <w:keepLines/>
      <w:spacing w:after="0"/>
      <w:outlineLvl w:val="8"/>
    </w:pPr>
    <w:rPr>
      <w:rFonts w:eastAsiaTheme="majorEastAsia" w:cstheme="majorBidi"/>
      <w:color w:val="272727" w:themeColor="text1" w:themeTint="D8"/>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character" w:customStyle="1" w:styleId="Naslov1Znak">
    <w:name w:val="Naslov 1 Znak"/>
    <w:basedOn w:val="Zadanifontparagrafa"/>
    <w:link w:val="Naslov1"/>
    <w:uiPriority w:val="9"/>
    <w:rsid w:val="00BC664A"/>
    <w:rPr>
      <w:rFonts w:asciiTheme="majorHAnsi" w:eastAsiaTheme="majorEastAsia" w:hAnsiTheme="majorHAnsi" w:cstheme="majorBidi"/>
      <w:color w:val="0F4761" w:themeColor="accent1" w:themeShade="BF"/>
      <w:sz w:val="40"/>
      <w:szCs w:val="40"/>
      <w:lang w:val="bs-Latn-BA"/>
    </w:rPr>
  </w:style>
  <w:style w:type="character" w:customStyle="1" w:styleId="Naslov2Znak">
    <w:name w:val="Naslov 2 Znak"/>
    <w:basedOn w:val="Zadanifontparagrafa"/>
    <w:link w:val="Naslov2"/>
    <w:uiPriority w:val="9"/>
    <w:semiHidden/>
    <w:rsid w:val="00BC664A"/>
    <w:rPr>
      <w:rFonts w:asciiTheme="majorHAnsi" w:eastAsiaTheme="majorEastAsia" w:hAnsiTheme="majorHAnsi" w:cstheme="majorBidi"/>
      <w:color w:val="0F4761" w:themeColor="accent1" w:themeShade="BF"/>
      <w:sz w:val="32"/>
      <w:szCs w:val="32"/>
      <w:lang w:val="bs-Latn-BA"/>
    </w:rPr>
  </w:style>
  <w:style w:type="character" w:customStyle="1" w:styleId="Naslov3Znak">
    <w:name w:val="Naslov 3 Znak"/>
    <w:basedOn w:val="Zadanifontparagrafa"/>
    <w:link w:val="Naslov3"/>
    <w:uiPriority w:val="9"/>
    <w:semiHidden/>
    <w:rsid w:val="00BC664A"/>
    <w:rPr>
      <w:rFonts w:eastAsiaTheme="majorEastAsia" w:cstheme="majorBidi"/>
      <w:color w:val="0F4761" w:themeColor="accent1" w:themeShade="BF"/>
      <w:sz w:val="28"/>
      <w:szCs w:val="28"/>
      <w:lang w:val="bs-Latn-BA"/>
    </w:rPr>
  </w:style>
  <w:style w:type="character" w:customStyle="1" w:styleId="Naslov4Znak">
    <w:name w:val="Naslov 4 Znak"/>
    <w:basedOn w:val="Zadanifontparagrafa"/>
    <w:link w:val="Naslov4"/>
    <w:uiPriority w:val="9"/>
    <w:semiHidden/>
    <w:rsid w:val="00BC664A"/>
    <w:rPr>
      <w:rFonts w:eastAsiaTheme="majorEastAsia" w:cstheme="majorBidi"/>
      <w:i/>
      <w:iCs/>
      <w:color w:val="0F4761" w:themeColor="accent1" w:themeShade="BF"/>
      <w:lang w:val="bs-Latn-BA"/>
    </w:rPr>
  </w:style>
  <w:style w:type="character" w:customStyle="1" w:styleId="Naslov5Znak">
    <w:name w:val="Naslov 5 Znak"/>
    <w:basedOn w:val="Zadanifontparagrafa"/>
    <w:link w:val="Naslov5"/>
    <w:uiPriority w:val="9"/>
    <w:semiHidden/>
    <w:rsid w:val="00BC664A"/>
    <w:rPr>
      <w:rFonts w:eastAsiaTheme="majorEastAsia" w:cstheme="majorBidi"/>
      <w:color w:val="0F4761" w:themeColor="accent1" w:themeShade="BF"/>
      <w:lang w:val="bs-Latn-BA"/>
    </w:rPr>
  </w:style>
  <w:style w:type="character" w:customStyle="1" w:styleId="Naslov6Znak">
    <w:name w:val="Naslov 6 Znak"/>
    <w:basedOn w:val="Zadanifontparagrafa"/>
    <w:link w:val="Naslov6"/>
    <w:uiPriority w:val="9"/>
    <w:semiHidden/>
    <w:rsid w:val="00BC664A"/>
    <w:rPr>
      <w:rFonts w:eastAsiaTheme="majorEastAsia" w:cstheme="majorBidi"/>
      <w:i/>
      <w:iCs/>
      <w:color w:val="595959" w:themeColor="text1" w:themeTint="A6"/>
      <w:lang w:val="bs-Latn-BA"/>
    </w:rPr>
  </w:style>
  <w:style w:type="character" w:customStyle="1" w:styleId="Naslov7Znak">
    <w:name w:val="Naslov 7 Znak"/>
    <w:basedOn w:val="Zadanifontparagrafa"/>
    <w:link w:val="Naslov7"/>
    <w:uiPriority w:val="9"/>
    <w:semiHidden/>
    <w:rsid w:val="00BC664A"/>
    <w:rPr>
      <w:rFonts w:eastAsiaTheme="majorEastAsia" w:cstheme="majorBidi"/>
      <w:color w:val="595959" w:themeColor="text1" w:themeTint="A6"/>
      <w:lang w:val="bs-Latn-BA"/>
    </w:rPr>
  </w:style>
  <w:style w:type="character" w:customStyle="1" w:styleId="Naslov8Znak">
    <w:name w:val="Naslov 8 Znak"/>
    <w:basedOn w:val="Zadanifontparagrafa"/>
    <w:link w:val="Naslov8"/>
    <w:uiPriority w:val="9"/>
    <w:semiHidden/>
    <w:rsid w:val="00BC664A"/>
    <w:rPr>
      <w:rFonts w:eastAsiaTheme="majorEastAsia" w:cstheme="majorBidi"/>
      <w:i/>
      <w:iCs/>
      <w:color w:val="272727" w:themeColor="text1" w:themeTint="D8"/>
      <w:lang w:val="bs-Latn-BA"/>
    </w:rPr>
  </w:style>
  <w:style w:type="character" w:customStyle="1" w:styleId="Naslov9Znak">
    <w:name w:val="Naslov 9 Znak"/>
    <w:basedOn w:val="Zadanifontparagrafa"/>
    <w:link w:val="Naslov9"/>
    <w:uiPriority w:val="9"/>
    <w:semiHidden/>
    <w:rsid w:val="00BC664A"/>
    <w:rPr>
      <w:rFonts w:eastAsiaTheme="majorEastAsia" w:cstheme="majorBidi"/>
      <w:color w:val="272727" w:themeColor="text1" w:themeTint="D8"/>
      <w:lang w:val="bs-Latn-BA"/>
    </w:rPr>
  </w:style>
  <w:style w:type="paragraph" w:styleId="Naslov">
    <w:name w:val="Title"/>
    <w:basedOn w:val="Normalno"/>
    <w:next w:val="Normalno"/>
    <w:link w:val="NaslovZnak"/>
    <w:uiPriority w:val="10"/>
    <w:qFormat/>
    <w:rsid w:val="00BC6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Zadanifontparagrafa"/>
    <w:link w:val="Naslov"/>
    <w:uiPriority w:val="10"/>
    <w:rsid w:val="00BC664A"/>
    <w:rPr>
      <w:rFonts w:asciiTheme="majorHAnsi" w:eastAsiaTheme="majorEastAsia" w:hAnsiTheme="majorHAnsi" w:cstheme="majorBidi"/>
      <w:spacing w:val="-10"/>
      <w:kern w:val="28"/>
      <w:sz w:val="56"/>
      <w:szCs w:val="56"/>
      <w:lang w:val="bs-Latn-BA"/>
    </w:rPr>
  </w:style>
  <w:style w:type="paragraph" w:styleId="Podnaslov">
    <w:name w:val="Subtitle"/>
    <w:basedOn w:val="Normalno"/>
    <w:next w:val="Normalno"/>
    <w:link w:val="PodnaslovZnak"/>
    <w:uiPriority w:val="11"/>
    <w:qFormat/>
    <w:rsid w:val="00BC664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Zadanifontparagrafa"/>
    <w:link w:val="Podnaslov"/>
    <w:uiPriority w:val="11"/>
    <w:rsid w:val="00BC664A"/>
    <w:rPr>
      <w:rFonts w:eastAsiaTheme="majorEastAsia" w:cstheme="majorBidi"/>
      <w:color w:val="595959" w:themeColor="text1" w:themeTint="A6"/>
      <w:spacing w:val="15"/>
      <w:sz w:val="28"/>
      <w:szCs w:val="28"/>
      <w:lang w:val="bs-Latn-BA"/>
    </w:rPr>
  </w:style>
  <w:style w:type="paragraph" w:styleId="Citat">
    <w:name w:val="Quote"/>
    <w:basedOn w:val="Normalno"/>
    <w:next w:val="Normalno"/>
    <w:link w:val="CitatZnak"/>
    <w:uiPriority w:val="29"/>
    <w:qFormat/>
    <w:rsid w:val="00BC664A"/>
    <w:pPr>
      <w:spacing w:before="160"/>
      <w:jc w:val="center"/>
    </w:pPr>
    <w:rPr>
      <w:i/>
      <w:iCs/>
      <w:color w:val="404040" w:themeColor="text1" w:themeTint="BF"/>
    </w:rPr>
  </w:style>
  <w:style w:type="character" w:customStyle="1" w:styleId="CitatZnak">
    <w:name w:val="Citat Znak"/>
    <w:basedOn w:val="Zadanifontparagrafa"/>
    <w:link w:val="Citat"/>
    <w:uiPriority w:val="29"/>
    <w:rsid w:val="00BC664A"/>
    <w:rPr>
      <w:i/>
      <w:iCs/>
      <w:color w:val="404040" w:themeColor="text1" w:themeTint="BF"/>
      <w:lang w:val="bs-Latn-BA"/>
    </w:rPr>
  </w:style>
  <w:style w:type="paragraph" w:styleId="Paragrafspiska">
    <w:name w:val="List Paragraph"/>
    <w:basedOn w:val="Normalno"/>
    <w:uiPriority w:val="34"/>
    <w:qFormat/>
    <w:rsid w:val="00BC664A"/>
    <w:pPr>
      <w:ind w:left="720"/>
      <w:contextualSpacing/>
    </w:pPr>
  </w:style>
  <w:style w:type="character" w:styleId="Snaninaglasak">
    <w:name w:val="Intense Emphasis"/>
    <w:basedOn w:val="Zadanifontparagrafa"/>
    <w:uiPriority w:val="21"/>
    <w:qFormat/>
    <w:rsid w:val="00BC664A"/>
    <w:rPr>
      <w:i/>
      <w:iCs/>
      <w:color w:val="0F4761" w:themeColor="accent1" w:themeShade="BF"/>
    </w:rPr>
  </w:style>
  <w:style w:type="paragraph" w:styleId="Snanicitat">
    <w:name w:val="Intense Quote"/>
    <w:basedOn w:val="Normalno"/>
    <w:next w:val="Normalno"/>
    <w:link w:val="SnanicitatZnak"/>
    <w:uiPriority w:val="30"/>
    <w:qFormat/>
    <w:rsid w:val="00BC6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nanicitatZnak">
    <w:name w:val="Snažni citat Znak"/>
    <w:basedOn w:val="Zadanifontparagrafa"/>
    <w:link w:val="Snanicitat"/>
    <w:uiPriority w:val="30"/>
    <w:rsid w:val="00BC664A"/>
    <w:rPr>
      <w:i/>
      <w:iCs/>
      <w:color w:val="0F4761" w:themeColor="accent1" w:themeShade="BF"/>
      <w:lang w:val="bs-Latn-BA"/>
    </w:rPr>
  </w:style>
  <w:style w:type="character" w:styleId="Snanareferenca">
    <w:name w:val="Intense Reference"/>
    <w:basedOn w:val="Zadanifontparagrafa"/>
    <w:uiPriority w:val="32"/>
    <w:qFormat/>
    <w:rsid w:val="00BC66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zs.unsa.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3056</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Amela Jasarevic</dc:creator>
  <cp:keywords/>
  <dc:description/>
  <cp:lastModifiedBy>Info@fzs.unsa.ba</cp:lastModifiedBy>
  <cp:revision>2</cp:revision>
  <dcterms:created xsi:type="dcterms:W3CDTF">2026-07-07T11:12:00Z</dcterms:created>
  <dcterms:modified xsi:type="dcterms:W3CDTF">2026-07-07T11:12:00Z</dcterms:modified>
</cp:coreProperties>
</file>