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94887D" w14:textId="77777777" w:rsidR="00851485" w:rsidRDefault="00851485" w:rsidP="00B8236F">
      <w:pPr>
        <w:spacing w:after="200"/>
        <w:ind w:left="0" w:firstLine="0"/>
        <w:rPr>
          <w:rFonts w:ascii="Times New Roman" w:eastAsia="Times New Roman" w:hAnsi="Times New Roman" w:cs="Times New Roman"/>
          <w:sz w:val="24"/>
          <w:szCs w:val="24"/>
          <w:lang w:val="hr-HR"/>
        </w:rPr>
      </w:pPr>
    </w:p>
    <w:p w14:paraId="01E63E44" w14:textId="2B7E5837" w:rsidR="00B8236F" w:rsidRPr="00414EB5" w:rsidRDefault="00B8236F" w:rsidP="00414EB5">
      <w:pPr>
        <w:spacing w:after="200" w:line="276" w:lineRule="auto"/>
        <w:ind w:left="0" w:firstLine="0"/>
        <w:rPr>
          <w:rFonts w:ascii="Times New Roman" w:eastAsia="Times New Roman" w:hAnsi="Times New Roman" w:cs="Times New Roman"/>
          <w:lang w:val="hr-HR"/>
        </w:rPr>
      </w:pPr>
      <w:r w:rsidRPr="00414EB5">
        <w:rPr>
          <w:rFonts w:ascii="Times New Roman" w:eastAsia="Times New Roman" w:hAnsi="Times New Roman" w:cs="Times New Roman"/>
          <w:lang w:val="hr-HR"/>
        </w:rPr>
        <w:t xml:space="preserve">Na osnovu člana 71. Zakona o visokom obrazovanju („Sl. novine Kantona Sarajevo“ broj: 36/22), člana 115. Statuta Univerziteta u Sarajevu, člana 8. Pravilnika o zakupu poslovnih prostora na Univerzitetu u Sarajevu broj: 02-14-6-1/23 od 28.04.2023. godine, člana 1. Odluke Upravnog odbora Univerziteta u Sarajevu o izmjeni Pravilnika o zakupu poslovnih prostora na Univerzitetu u Sarajevu br: 02-1-8/24 od dana 09.01.2024.godine i Odluke Vijeća Univerziteta u Sarajevu – Mašinskog fakulteta broj: </w:t>
      </w:r>
      <w:bookmarkStart w:id="0" w:name="_Hlk189809548"/>
      <w:r w:rsidR="00414EB5" w:rsidRPr="00414EB5">
        <w:rPr>
          <w:rFonts w:ascii="Times New Roman" w:eastAsia="Times New Roman" w:hAnsi="Times New Roman" w:cs="Times New Roman"/>
          <w:lang w:val="hr-HR"/>
        </w:rPr>
        <w:t>06-VL-1109</w:t>
      </w:r>
      <w:r w:rsidRPr="00414EB5">
        <w:rPr>
          <w:rFonts w:ascii="Times New Roman" w:eastAsia="Times New Roman" w:hAnsi="Times New Roman" w:cs="Times New Roman"/>
          <w:lang w:val="hr-HR"/>
        </w:rPr>
        <w:t>-</w:t>
      </w:r>
      <w:r w:rsidR="00A95316">
        <w:rPr>
          <w:rFonts w:ascii="Times New Roman" w:eastAsia="Times New Roman" w:hAnsi="Times New Roman" w:cs="Times New Roman"/>
          <w:lang w:val="hr-HR"/>
        </w:rPr>
        <w:t>1</w:t>
      </w:r>
      <w:r w:rsidRPr="00414EB5">
        <w:rPr>
          <w:rFonts w:ascii="Times New Roman" w:eastAsia="Times New Roman" w:hAnsi="Times New Roman" w:cs="Times New Roman"/>
          <w:lang w:val="hr-HR"/>
        </w:rPr>
        <w:t xml:space="preserve">/25 od </w:t>
      </w:r>
      <w:r w:rsidR="00065173">
        <w:rPr>
          <w:rFonts w:ascii="Times New Roman" w:eastAsia="Times New Roman" w:hAnsi="Times New Roman" w:cs="Times New Roman"/>
          <w:lang w:val="hr-HR"/>
        </w:rPr>
        <w:t>0</w:t>
      </w:r>
      <w:r w:rsidRPr="00414EB5">
        <w:rPr>
          <w:rFonts w:ascii="Times New Roman" w:eastAsia="Times New Roman" w:hAnsi="Times New Roman" w:cs="Times New Roman"/>
          <w:bCs/>
          <w:lang w:val="hr-HR"/>
        </w:rPr>
        <w:t>3.</w:t>
      </w:r>
      <w:r w:rsidR="007870EE">
        <w:rPr>
          <w:rFonts w:ascii="Times New Roman" w:eastAsia="Times New Roman" w:hAnsi="Times New Roman" w:cs="Times New Roman"/>
          <w:bCs/>
          <w:lang w:val="hr-HR"/>
        </w:rPr>
        <w:t>0</w:t>
      </w:r>
      <w:bookmarkStart w:id="1" w:name="_GoBack"/>
      <w:bookmarkEnd w:id="1"/>
      <w:r w:rsidRPr="00414EB5">
        <w:rPr>
          <w:rFonts w:ascii="Times New Roman" w:eastAsia="Times New Roman" w:hAnsi="Times New Roman" w:cs="Times New Roman"/>
          <w:bCs/>
          <w:lang w:val="hr-HR"/>
        </w:rPr>
        <w:t>4.2025.</w:t>
      </w:r>
      <w:r w:rsidRPr="00414EB5">
        <w:rPr>
          <w:rFonts w:ascii="Times New Roman" w:eastAsia="Times New Roman" w:hAnsi="Times New Roman" w:cs="Times New Roman"/>
          <w:lang w:val="hr-HR"/>
        </w:rPr>
        <w:t xml:space="preserve"> godine</w:t>
      </w:r>
      <w:bookmarkEnd w:id="0"/>
      <w:r w:rsidRPr="00414EB5">
        <w:rPr>
          <w:rFonts w:ascii="Times New Roman" w:eastAsia="Times New Roman" w:hAnsi="Times New Roman" w:cs="Times New Roman"/>
          <w:lang w:val="hr-HR"/>
        </w:rPr>
        <w:t>, Univerzitet u Sarajevu – Mašinski fakultet objavljuje</w:t>
      </w:r>
    </w:p>
    <w:p w14:paraId="78EF6096" w14:textId="77777777" w:rsidR="00B8236F" w:rsidRPr="00414EB5" w:rsidRDefault="00B8236F" w:rsidP="00414EB5">
      <w:pPr>
        <w:spacing w:line="276" w:lineRule="auto"/>
        <w:ind w:left="0" w:firstLine="0"/>
        <w:jc w:val="center"/>
        <w:rPr>
          <w:rFonts w:ascii="Times New Roman" w:eastAsia="Times New Roman" w:hAnsi="Times New Roman" w:cs="Times New Roman"/>
          <w:b/>
          <w:lang w:val="hr-HR"/>
        </w:rPr>
      </w:pPr>
      <w:r w:rsidRPr="00414EB5">
        <w:rPr>
          <w:rFonts w:ascii="Times New Roman" w:eastAsia="Times New Roman" w:hAnsi="Times New Roman" w:cs="Times New Roman"/>
          <w:b/>
          <w:lang w:val="hr-HR"/>
        </w:rPr>
        <w:t>J A V N I   O G L A S</w:t>
      </w:r>
    </w:p>
    <w:p w14:paraId="125948F1" w14:textId="04CF3467" w:rsidR="00B8236F" w:rsidRPr="00414EB5" w:rsidRDefault="00B8236F" w:rsidP="00414EB5">
      <w:pPr>
        <w:spacing w:after="200" w:line="276" w:lineRule="auto"/>
        <w:ind w:left="0" w:firstLine="0"/>
        <w:jc w:val="center"/>
        <w:rPr>
          <w:rFonts w:ascii="Times New Roman" w:eastAsia="Times New Roman" w:hAnsi="Times New Roman" w:cs="Times New Roman"/>
          <w:b/>
          <w:lang w:val="hr-HR"/>
        </w:rPr>
      </w:pPr>
      <w:r w:rsidRPr="00414EB5">
        <w:rPr>
          <w:rFonts w:ascii="Times New Roman" w:eastAsia="Times New Roman" w:hAnsi="Times New Roman" w:cs="Times New Roman"/>
          <w:b/>
          <w:lang w:val="hr-HR"/>
        </w:rPr>
        <w:t xml:space="preserve">za prikupljanje ponuda za izdavanje poslovnog prostora </w:t>
      </w:r>
      <w:r w:rsidR="00851485" w:rsidRPr="00414EB5">
        <w:rPr>
          <w:rFonts w:ascii="Times New Roman" w:eastAsia="Times New Roman" w:hAnsi="Times New Roman" w:cs="Times New Roman"/>
          <w:b/>
          <w:lang w:val="hr-HR"/>
        </w:rPr>
        <w:t>u zakup</w:t>
      </w:r>
    </w:p>
    <w:p w14:paraId="06500611" w14:textId="77777777" w:rsidR="00B8236F" w:rsidRPr="00414EB5" w:rsidRDefault="00B8236F" w:rsidP="00414EB5">
      <w:pPr>
        <w:spacing w:after="200" w:line="276" w:lineRule="auto"/>
        <w:ind w:left="0" w:firstLine="0"/>
        <w:rPr>
          <w:rFonts w:ascii="Times New Roman" w:eastAsia="Times New Roman" w:hAnsi="Times New Roman" w:cs="Times New Roman"/>
          <w:lang w:val="hr-HR"/>
        </w:rPr>
      </w:pPr>
      <w:r w:rsidRPr="00414EB5">
        <w:rPr>
          <w:rFonts w:ascii="Times New Roman" w:eastAsia="Times New Roman" w:hAnsi="Times New Roman" w:cs="Times New Roman"/>
          <w:b/>
          <w:lang w:val="hr-HR"/>
        </w:rPr>
        <w:t>I  Predmet zakupa</w:t>
      </w:r>
      <w:r w:rsidRPr="00414EB5">
        <w:rPr>
          <w:rFonts w:ascii="Times New Roman" w:eastAsia="Times New Roman" w:hAnsi="Times New Roman" w:cs="Times New Roman"/>
          <w:lang w:val="hr-HR"/>
        </w:rPr>
        <w:t xml:space="preserve"> </w:t>
      </w:r>
    </w:p>
    <w:p w14:paraId="47057CB6" w14:textId="77777777" w:rsidR="00B8236F" w:rsidRPr="00414EB5" w:rsidRDefault="00B8236F" w:rsidP="00414EB5">
      <w:pPr>
        <w:spacing w:after="200" w:line="276" w:lineRule="auto"/>
        <w:ind w:left="0" w:firstLine="0"/>
        <w:rPr>
          <w:rFonts w:ascii="Times New Roman" w:eastAsia="Times New Roman" w:hAnsi="Times New Roman" w:cs="Times New Roman"/>
          <w:lang w:val="hr-HR"/>
        </w:rPr>
      </w:pPr>
      <w:r w:rsidRPr="00414EB5">
        <w:rPr>
          <w:rFonts w:ascii="Times New Roman" w:eastAsia="Times New Roman" w:hAnsi="Times New Roman" w:cs="Times New Roman"/>
          <w:lang w:val="hr-HR"/>
        </w:rPr>
        <w:t>Univerzitet u Sarajevu – Mašinski  fakultet izdaje u zakup sljedeći poslovni prostor:</w:t>
      </w:r>
    </w:p>
    <w:p w14:paraId="388E3759" w14:textId="122C8957" w:rsidR="00B8236F" w:rsidRPr="00414EB5" w:rsidRDefault="00170FCC" w:rsidP="00414EB5">
      <w:pPr>
        <w:numPr>
          <w:ilvl w:val="0"/>
          <w:numId w:val="4"/>
        </w:num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color w:val="000000"/>
          <w:lang w:val="hr-HR"/>
        </w:rPr>
      </w:pPr>
      <w:r w:rsidRPr="00414EB5">
        <w:rPr>
          <w:rFonts w:ascii="Times New Roman" w:eastAsia="Times New Roman" w:hAnsi="Times New Roman" w:cs="Times New Roman"/>
          <w:color w:val="000000"/>
          <w:lang w:val="hr-HR"/>
        </w:rPr>
        <w:t>Poslovni prostor koji će se koristiti kao l</w:t>
      </w:r>
      <w:r w:rsidR="00B8236F" w:rsidRPr="00414EB5">
        <w:rPr>
          <w:rFonts w:ascii="Times New Roman" w:eastAsia="Times New Roman" w:hAnsi="Times New Roman" w:cs="Times New Roman"/>
          <w:color w:val="000000"/>
          <w:lang w:val="hr-HR"/>
        </w:rPr>
        <w:t>aboratorijski prostor za dielektrična i termička ispitivanja površine 54,60 m</w:t>
      </w:r>
      <w:r w:rsidR="00B8236F" w:rsidRPr="00414EB5">
        <w:rPr>
          <w:rFonts w:ascii="Times New Roman" w:eastAsia="Times New Roman" w:hAnsi="Times New Roman" w:cs="Times New Roman"/>
          <w:color w:val="000000"/>
          <w:vertAlign w:val="superscript"/>
          <w:lang w:val="hr-HR"/>
        </w:rPr>
        <w:t>2</w:t>
      </w:r>
      <w:r w:rsidR="00B8236F" w:rsidRPr="00414EB5">
        <w:rPr>
          <w:rFonts w:ascii="Times New Roman" w:eastAsia="Times New Roman" w:hAnsi="Times New Roman" w:cs="Times New Roman"/>
          <w:color w:val="000000"/>
          <w:lang w:val="hr-HR"/>
        </w:rPr>
        <w:t xml:space="preserve"> (</w:t>
      </w:r>
      <w:r w:rsidRPr="00414EB5">
        <w:rPr>
          <w:rFonts w:ascii="Times New Roman" w:eastAsia="Times New Roman" w:hAnsi="Times New Roman" w:cs="Times New Roman"/>
          <w:color w:val="000000"/>
          <w:lang w:val="hr-HR"/>
        </w:rPr>
        <w:t>suteren</w:t>
      </w:r>
      <w:r w:rsidR="00B8236F" w:rsidRPr="00414EB5">
        <w:rPr>
          <w:rFonts w:ascii="Times New Roman" w:eastAsia="Times New Roman" w:hAnsi="Times New Roman" w:cs="Times New Roman"/>
          <w:color w:val="000000"/>
          <w:lang w:val="hr-HR"/>
        </w:rPr>
        <w:t>-istočni dio zgrade)</w:t>
      </w:r>
      <w:r w:rsidRPr="00414EB5">
        <w:rPr>
          <w:rFonts w:ascii="Times New Roman" w:eastAsia="Times New Roman" w:hAnsi="Times New Roman" w:cs="Times New Roman"/>
          <w:color w:val="000000"/>
          <w:lang w:val="hr-HR"/>
        </w:rPr>
        <w:t xml:space="preserve">, </w:t>
      </w:r>
      <w:r w:rsidR="00B8236F" w:rsidRPr="00414EB5">
        <w:rPr>
          <w:rFonts w:ascii="Times New Roman" w:eastAsia="Times New Roman" w:hAnsi="Times New Roman" w:cs="Times New Roman"/>
          <w:color w:val="000000"/>
          <w:lang w:val="hr-HR"/>
        </w:rPr>
        <w:t xml:space="preserve">nalazi </w:t>
      </w:r>
      <w:r w:rsidRPr="00414EB5">
        <w:rPr>
          <w:rFonts w:ascii="Times New Roman" w:eastAsia="Times New Roman" w:hAnsi="Times New Roman" w:cs="Times New Roman"/>
          <w:color w:val="000000"/>
          <w:lang w:val="hr-HR"/>
        </w:rPr>
        <w:t xml:space="preserve">se </w:t>
      </w:r>
      <w:r w:rsidR="00B8236F" w:rsidRPr="00414EB5">
        <w:rPr>
          <w:rFonts w:ascii="Times New Roman" w:eastAsia="Times New Roman" w:hAnsi="Times New Roman" w:cs="Times New Roman"/>
          <w:color w:val="000000"/>
          <w:lang w:val="hr-HR"/>
        </w:rPr>
        <w:t>u okviru objekta Univerziteta u Sarajevu -</w:t>
      </w:r>
      <w:r w:rsidRPr="00414EB5">
        <w:rPr>
          <w:rFonts w:ascii="Times New Roman" w:eastAsia="Times New Roman" w:hAnsi="Times New Roman" w:cs="Times New Roman"/>
          <w:color w:val="000000"/>
          <w:lang w:val="hr-HR"/>
        </w:rPr>
        <w:t xml:space="preserve"> </w:t>
      </w:r>
      <w:r w:rsidR="00B8236F" w:rsidRPr="00414EB5">
        <w:rPr>
          <w:rFonts w:ascii="Times New Roman" w:eastAsia="Times New Roman" w:hAnsi="Times New Roman" w:cs="Times New Roman"/>
          <w:color w:val="000000"/>
          <w:lang w:val="hr-HR"/>
        </w:rPr>
        <w:t>Mašinskog fakulteta, općina Novo Sarajevo u ulici Vilsonovo šetalište br.</w:t>
      </w:r>
      <w:r w:rsidRPr="00414EB5">
        <w:rPr>
          <w:rFonts w:ascii="Times New Roman" w:eastAsia="Times New Roman" w:hAnsi="Times New Roman" w:cs="Times New Roman"/>
          <w:color w:val="000000"/>
          <w:lang w:val="hr-HR"/>
        </w:rPr>
        <w:t xml:space="preserve"> </w:t>
      </w:r>
      <w:r w:rsidR="00B8236F" w:rsidRPr="00414EB5">
        <w:rPr>
          <w:rFonts w:ascii="Times New Roman" w:eastAsia="Times New Roman" w:hAnsi="Times New Roman" w:cs="Times New Roman"/>
          <w:color w:val="000000"/>
          <w:lang w:val="hr-HR"/>
        </w:rPr>
        <w:t xml:space="preserve">9. , druga poslovna zona: </w:t>
      </w:r>
    </w:p>
    <w:p w14:paraId="42EE1405" w14:textId="60C96903" w:rsidR="00B8236F" w:rsidRPr="00414EB5" w:rsidRDefault="00B8236F" w:rsidP="00414EB5">
      <w:pPr>
        <w:numPr>
          <w:ilvl w:val="1"/>
          <w:numId w:val="4"/>
        </w:num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color w:val="000000"/>
          <w:lang w:val="hr-HR"/>
        </w:rPr>
      </w:pPr>
      <w:r w:rsidRPr="00414EB5">
        <w:rPr>
          <w:rFonts w:ascii="Times New Roman" w:eastAsia="Times New Roman" w:hAnsi="Times New Roman" w:cs="Times New Roman"/>
          <w:color w:val="000000"/>
          <w:lang w:val="hr-HR"/>
        </w:rPr>
        <w:t>Potrošnja električne energije će se vršiti preko kontrolnog brojila, a čiju ugradnju snosi zakupoprimac, a grijanje se obračunava po m</w:t>
      </w:r>
      <w:r w:rsidRPr="00414EB5">
        <w:rPr>
          <w:rFonts w:ascii="Times New Roman" w:eastAsia="Times New Roman" w:hAnsi="Times New Roman" w:cs="Times New Roman"/>
          <w:color w:val="000000"/>
          <w:vertAlign w:val="superscript"/>
          <w:lang w:val="hr-HR"/>
        </w:rPr>
        <w:t>2</w:t>
      </w:r>
      <w:r w:rsidRPr="00414EB5">
        <w:rPr>
          <w:rFonts w:ascii="Times New Roman" w:eastAsia="Times New Roman" w:hAnsi="Times New Roman" w:cs="Times New Roman"/>
          <w:color w:val="000000"/>
          <w:lang w:val="hr-HR"/>
        </w:rPr>
        <w:t xml:space="preserve"> u skladu sa stvarnim troškovima kotlovnice</w:t>
      </w:r>
      <w:r w:rsidR="00170FCC" w:rsidRPr="00414EB5">
        <w:rPr>
          <w:rFonts w:ascii="Times New Roman" w:eastAsia="Times New Roman" w:hAnsi="Times New Roman" w:cs="Times New Roman"/>
          <w:color w:val="000000"/>
          <w:lang w:val="hr-HR"/>
        </w:rPr>
        <w:t xml:space="preserve"> </w:t>
      </w:r>
      <w:r w:rsidRPr="00414EB5">
        <w:rPr>
          <w:rFonts w:ascii="Times New Roman" w:eastAsia="Times New Roman" w:hAnsi="Times New Roman" w:cs="Times New Roman"/>
          <w:color w:val="000000"/>
          <w:lang w:val="hr-HR"/>
        </w:rPr>
        <w:t>Zakupodavca. Mjesečni troškovi potrošnje vode se obračunavaju paušalno 5 KM po zaposleniku i odvoz smeća 0,20 KM po m</w:t>
      </w:r>
      <w:r w:rsidRPr="00414EB5">
        <w:rPr>
          <w:rFonts w:ascii="Times New Roman" w:eastAsia="Times New Roman" w:hAnsi="Times New Roman" w:cs="Times New Roman"/>
          <w:color w:val="000000"/>
          <w:vertAlign w:val="superscript"/>
          <w:lang w:val="hr-HR"/>
        </w:rPr>
        <w:t>2</w:t>
      </w:r>
      <w:r w:rsidRPr="00414EB5">
        <w:rPr>
          <w:rFonts w:ascii="Times New Roman" w:eastAsia="Times New Roman" w:hAnsi="Times New Roman" w:cs="Times New Roman"/>
          <w:color w:val="000000"/>
          <w:lang w:val="hr-HR"/>
        </w:rPr>
        <w:t>.</w:t>
      </w:r>
    </w:p>
    <w:p w14:paraId="4282D09E" w14:textId="77777777" w:rsidR="00B8236F" w:rsidRPr="00414EB5" w:rsidRDefault="00B8236F" w:rsidP="00414EB5">
      <w:pPr>
        <w:numPr>
          <w:ilvl w:val="1"/>
          <w:numId w:val="4"/>
        </w:numPr>
        <w:spacing w:before="100" w:beforeAutospacing="1" w:after="100" w:afterAutospacing="1" w:line="276" w:lineRule="auto"/>
        <w:jc w:val="left"/>
        <w:rPr>
          <w:rFonts w:ascii="Times New Roman" w:eastAsia="Times New Roman" w:hAnsi="Times New Roman" w:cs="Times New Roman"/>
          <w:color w:val="000000"/>
          <w:lang w:val="hr-HR"/>
        </w:rPr>
      </w:pPr>
      <w:r w:rsidRPr="00414EB5">
        <w:rPr>
          <w:rFonts w:ascii="Times New Roman" w:eastAsia="Times New Roman" w:hAnsi="Times New Roman" w:cs="Times New Roman"/>
          <w:color w:val="000000"/>
          <w:lang w:val="hr-HR"/>
        </w:rPr>
        <w:t>Prostor će se koristiti za obavljanje zanatsko-uslužne djelatnosti u okviru registrovane djelatnosti.</w:t>
      </w:r>
    </w:p>
    <w:p w14:paraId="2F8A1E35" w14:textId="77777777" w:rsidR="00B8236F" w:rsidRPr="00414EB5" w:rsidRDefault="00B8236F" w:rsidP="00414EB5">
      <w:pPr>
        <w:numPr>
          <w:ilvl w:val="1"/>
          <w:numId w:val="4"/>
        </w:numPr>
        <w:spacing w:before="100" w:beforeAutospacing="1" w:after="100" w:afterAutospacing="1" w:line="276" w:lineRule="auto"/>
        <w:jc w:val="left"/>
        <w:rPr>
          <w:rFonts w:ascii="Times New Roman" w:eastAsia="Times New Roman" w:hAnsi="Times New Roman" w:cs="Times New Roman"/>
          <w:color w:val="000000"/>
          <w:lang w:val="hr-HR"/>
        </w:rPr>
      </w:pPr>
      <w:r w:rsidRPr="00414EB5">
        <w:rPr>
          <w:rFonts w:ascii="Times New Roman" w:eastAsia="Times New Roman" w:hAnsi="Times New Roman" w:cs="Times New Roman"/>
          <w:color w:val="000000"/>
          <w:lang w:val="hr-HR"/>
        </w:rPr>
        <w:t>Početni iznos mjesečne zakupnine iznosi 8 KM bez PDV-a.</w:t>
      </w:r>
    </w:p>
    <w:p w14:paraId="60B5A4CE" w14:textId="77777777" w:rsidR="00B8236F" w:rsidRPr="00414EB5" w:rsidRDefault="00B8236F" w:rsidP="00414EB5">
      <w:pPr>
        <w:numPr>
          <w:ilvl w:val="1"/>
          <w:numId w:val="4"/>
        </w:numPr>
        <w:spacing w:before="100" w:beforeAutospacing="1" w:after="100" w:afterAutospacing="1" w:line="276" w:lineRule="auto"/>
        <w:jc w:val="left"/>
        <w:rPr>
          <w:rFonts w:ascii="Times New Roman" w:eastAsia="Times New Roman" w:hAnsi="Times New Roman" w:cs="Times New Roman"/>
          <w:color w:val="000000"/>
          <w:lang w:val="hr-HR"/>
        </w:rPr>
      </w:pPr>
      <w:r w:rsidRPr="00414EB5">
        <w:rPr>
          <w:rFonts w:ascii="Times New Roman" w:eastAsia="Times New Roman" w:hAnsi="Times New Roman" w:cs="Times New Roman"/>
          <w:color w:val="000000"/>
          <w:lang w:val="hr-HR"/>
        </w:rPr>
        <w:t>Navedeni prostor će biti iznajmljen u zatečenom stanju na period od tri (3) godine.</w:t>
      </w:r>
    </w:p>
    <w:p w14:paraId="33804C9A" w14:textId="77777777" w:rsidR="00B8236F" w:rsidRPr="00414EB5" w:rsidRDefault="00B8236F" w:rsidP="00414EB5">
      <w:pPr>
        <w:numPr>
          <w:ilvl w:val="1"/>
          <w:numId w:val="4"/>
        </w:num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color w:val="000000"/>
          <w:lang w:val="hr-HR"/>
        </w:rPr>
      </w:pPr>
      <w:r w:rsidRPr="00414EB5">
        <w:rPr>
          <w:rFonts w:ascii="Times New Roman" w:eastAsia="Times New Roman" w:hAnsi="Times New Roman" w:cs="Times New Roman"/>
          <w:color w:val="242424"/>
          <w:bdr w:val="none" w:sz="0" w:space="0" w:color="auto" w:frame="1"/>
          <w:lang w:val="hr-HR"/>
        </w:rPr>
        <w:t xml:space="preserve">Poslovni prostor daje se u zakup u viđenom stanju, pa je budući zakupoprimac obavezan predmetni poslovni prostor prilagoditi svrsi o svom trošku, ali uz prethodno odobrenje menadžmenta fakulteta. </w:t>
      </w:r>
    </w:p>
    <w:p w14:paraId="5C077AA6" w14:textId="77777777" w:rsidR="00B8236F" w:rsidRPr="00414EB5" w:rsidRDefault="00B8236F" w:rsidP="00414EB5">
      <w:pPr>
        <w:numPr>
          <w:ilvl w:val="1"/>
          <w:numId w:val="4"/>
        </w:num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color w:val="000000"/>
          <w:lang w:val="hr-HR"/>
        </w:rPr>
      </w:pPr>
      <w:r w:rsidRPr="00414EB5">
        <w:rPr>
          <w:rFonts w:ascii="Times New Roman" w:eastAsia="Times New Roman" w:hAnsi="Times New Roman" w:cs="Times New Roman"/>
          <w:color w:val="242424"/>
          <w:bdr w:val="none" w:sz="0" w:space="0" w:color="auto" w:frame="1"/>
          <w:lang w:val="hr-HR"/>
        </w:rPr>
        <w:t>Oprema kojom zakupoprimac opremi poslovni prostor, nakon isteka zakupa vratiće se zakupoprimcu.</w:t>
      </w:r>
    </w:p>
    <w:p w14:paraId="25F90FD1" w14:textId="77777777" w:rsidR="00B8236F" w:rsidRPr="00414EB5" w:rsidRDefault="00B8236F" w:rsidP="00414EB5">
      <w:pPr>
        <w:spacing w:after="160" w:line="276" w:lineRule="auto"/>
        <w:ind w:left="0" w:firstLine="0"/>
        <w:rPr>
          <w:rFonts w:ascii="Times New Roman" w:eastAsia="Times New Roman" w:hAnsi="Times New Roman" w:cs="Times New Roman"/>
          <w:lang w:val="hr-HR"/>
        </w:rPr>
      </w:pPr>
      <w:r w:rsidRPr="00414EB5">
        <w:rPr>
          <w:rFonts w:ascii="Times New Roman" w:eastAsia="Times New Roman" w:hAnsi="Times New Roman" w:cs="Times New Roman"/>
          <w:lang w:val="hr-HR"/>
        </w:rPr>
        <w:t>Za poslovne prostore obavezni iznos novčanog depozita određuje se u visini tri početne zakupnine, prema članu 8. Pravilnika o zakupu prostora na Univerzitetu u Sarajevu.</w:t>
      </w:r>
    </w:p>
    <w:p w14:paraId="5EE092C6" w14:textId="77777777" w:rsidR="00B8236F" w:rsidRPr="00414EB5" w:rsidRDefault="00B8236F" w:rsidP="00414EB5">
      <w:pPr>
        <w:spacing w:line="276" w:lineRule="auto"/>
        <w:ind w:left="0" w:firstLine="0"/>
        <w:rPr>
          <w:rFonts w:ascii="Times New Roman" w:eastAsia="Times New Roman" w:hAnsi="Times New Roman" w:cs="Times New Roman"/>
          <w:lang w:val="hr-HR"/>
        </w:rPr>
      </w:pPr>
      <w:r w:rsidRPr="00414EB5">
        <w:rPr>
          <w:rFonts w:ascii="Times New Roman" w:eastAsia="Times New Roman" w:hAnsi="Times New Roman" w:cs="Times New Roman"/>
          <w:lang w:val="hr-HR"/>
        </w:rPr>
        <w:t xml:space="preserve">Poslovni prostori se izdaju u zatečenom stanju, a uvid na licu mjesta je po pisanom zahtjevu. </w:t>
      </w:r>
    </w:p>
    <w:p w14:paraId="686BAB91" w14:textId="77777777" w:rsidR="00B8236F" w:rsidRPr="00414EB5" w:rsidRDefault="00B8236F" w:rsidP="00414EB5">
      <w:pPr>
        <w:spacing w:line="276" w:lineRule="auto"/>
        <w:ind w:left="0" w:firstLine="0"/>
        <w:rPr>
          <w:rFonts w:ascii="Times New Roman" w:eastAsia="Times New Roman" w:hAnsi="Times New Roman" w:cs="Times New Roman"/>
          <w:lang w:val="hr-HR"/>
        </w:rPr>
      </w:pPr>
    </w:p>
    <w:p w14:paraId="05A1BA43" w14:textId="77777777" w:rsidR="00B8236F" w:rsidRPr="00414EB5" w:rsidRDefault="00B8236F" w:rsidP="00414EB5">
      <w:pPr>
        <w:spacing w:after="200" w:line="276" w:lineRule="auto"/>
        <w:ind w:left="0" w:firstLine="0"/>
        <w:rPr>
          <w:rFonts w:ascii="Times New Roman" w:eastAsia="Times New Roman" w:hAnsi="Times New Roman" w:cs="Times New Roman"/>
          <w:b/>
          <w:lang w:val="hr-HR"/>
        </w:rPr>
      </w:pPr>
      <w:r w:rsidRPr="00414EB5">
        <w:rPr>
          <w:rFonts w:ascii="Times New Roman" w:eastAsia="Times New Roman" w:hAnsi="Times New Roman" w:cs="Times New Roman"/>
          <w:b/>
          <w:lang w:val="hr-HR"/>
        </w:rPr>
        <w:t>II Početak i rokovi zakupa</w:t>
      </w:r>
    </w:p>
    <w:p w14:paraId="287354FD" w14:textId="77777777" w:rsidR="00B8236F" w:rsidRPr="00414EB5" w:rsidRDefault="00B8236F" w:rsidP="00414EB5">
      <w:pPr>
        <w:spacing w:after="200" w:line="276" w:lineRule="auto"/>
        <w:ind w:left="0" w:firstLine="0"/>
        <w:rPr>
          <w:rFonts w:ascii="Times New Roman" w:eastAsia="Times New Roman" w:hAnsi="Times New Roman" w:cs="Times New Roman"/>
          <w:lang w:val="hr-HR"/>
        </w:rPr>
      </w:pPr>
      <w:r w:rsidRPr="00414EB5">
        <w:rPr>
          <w:rFonts w:ascii="Times New Roman" w:eastAsia="Times New Roman" w:hAnsi="Times New Roman" w:cs="Times New Roman"/>
          <w:lang w:val="hr-HR"/>
        </w:rPr>
        <w:t xml:space="preserve">Rok u kojem će se zaključiti ugovor sa najpovoljnijim ponuđačem je 15 (petnaest) dana od dana pravosnažnosti Odluke o dodjeli ugovora o zakupu poslovnog prostora, a koja će biti dostavljena svim ponuđačima nakon okončanja svih procedura prema Pravilniku o zakupu prostora na Univerzitetu u Sarajevu. </w:t>
      </w:r>
    </w:p>
    <w:p w14:paraId="6B902DAC" w14:textId="77777777" w:rsidR="00B8236F" w:rsidRPr="00414EB5" w:rsidRDefault="00B8236F" w:rsidP="00414EB5">
      <w:pPr>
        <w:spacing w:after="200" w:line="276" w:lineRule="auto"/>
        <w:ind w:left="0" w:firstLine="0"/>
        <w:rPr>
          <w:rFonts w:ascii="Times New Roman" w:eastAsia="Times New Roman" w:hAnsi="Times New Roman" w:cs="Times New Roman"/>
          <w:color w:val="000000" w:themeColor="text1"/>
          <w:lang w:val="hr-HR"/>
        </w:rPr>
      </w:pPr>
      <w:r w:rsidRPr="00414EB5">
        <w:rPr>
          <w:rFonts w:ascii="Times New Roman" w:eastAsia="Times New Roman" w:hAnsi="Times New Roman" w:cs="Times New Roman"/>
          <w:color w:val="000000" w:themeColor="text1"/>
          <w:lang w:val="hr-HR"/>
        </w:rPr>
        <w:t>Zakup poslovnog prostora iz Predmeta zakupa pod tačkom 1)  može početi nakon okončanja postupka oglašavanja i provođenja utvrđene procedure Pravilnikom o zakupu prostora na Univerzitetu u Sarajevu, a ugovor sa izabranim ponuđačem zaključit će se u pisanoj formi.</w:t>
      </w:r>
    </w:p>
    <w:p w14:paraId="15350F6E" w14:textId="77777777" w:rsidR="00B8236F" w:rsidRPr="00414EB5" w:rsidRDefault="00B8236F" w:rsidP="00414EB5">
      <w:pPr>
        <w:shd w:val="clear" w:color="auto" w:fill="FFFFFF"/>
        <w:spacing w:beforeAutospacing="1" w:afterAutospacing="1" w:line="276" w:lineRule="auto"/>
        <w:ind w:left="0" w:firstLine="0"/>
        <w:rPr>
          <w:rFonts w:ascii="Times New Roman" w:eastAsia="Times New Roman" w:hAnsi="Times New Roman" w:cs="Times New Roman"/>
          <w:color w:val="242424"/>
          <w:lang w:val="hr-HR"/>
        </w:rPr>
      </w:pPr>
      <w:r w:rsidRPr="00414EB5">
        <w:rPr>
          <w:rFonts w:ascii="Times New Roman" w:eastAsia="Times New Roman" w:hAnsi="Times New Roman" w:cs="Times New Roman"/>
          <w:color w:val="242424"/>
          <w:bdr w:val="none" w:sz="0" w:space="0" w:color="auto" w:frame="1"/>
          <w:lang w:val="hr-HR"/>
        </w:rPr>
        <w:lastRenderedPageBreak/>
        <w:t>Ako odabrani ponuđač ne zaključi ugovor i ne preuzme prostor u određenom roku, smatraće se da je odustao od ponude i neće mu se vratiti uplaćeni iznos depozita.</w:t>
      </w:r>
    </w:p>
    <w:p w14:paraId="2F9DB0D3" w14:textId="77777777" w:rsidR="00B8236F" w:rsidRPr="00414EB5" w:rsidRDefault="00B8236F" w:rsidP="00414EB5">
      <w:pPr>
        <w:spacing w:after="200" w:line="276" w:lineRule="auto"/>
        <w:ind w:left="0" w:firstLine="0"/>
        <w:rPr>
          <w:rFonts w:ascii="Times New Roman" w:eastAsia="Times New Roman" w:hAnsi="Times New Roman" w:cs="Times New Roman"/>
          <w:b/>
          <w:lang w:val="hr-HR"/>
        </w:rPr>
      </w:pPr>
      <w:r w:rsidRPr="00414EB5">
        <w:rPr>
          <w:rFonts w:ascii="Times New Roman" w:eastAsia="Times New Roman" w:hAnsi="Times New Roman" w:cs="Times New Roman"/>
          <w:b/>
          <w:lang w:val="hr-HR"/>
        </w:rPr>
        <w:t>III Priprema ponude</w:t>
      </w:r>
    </w:p>
    <w:p w14:paraId="4F955B87" w14:textId="77777777" w:rsidR="00B8236F" w:rsidRPr="00414EB5" w:rsidRDefault="00B8236F" w:rsidP="00414EB5">
      <w:pPr>
        <w:spacing w:line="276" w:lineRule="auto"/>
        <w:ind w:left="0" w:firstLine="0"/>
        <w:rPr>
          <w:rFonts w:ascii="Times New Roman" w:eastAsia="Times New Roman" w:hAnsi="Times New Roman" w:cs="Times New Roman"/>
          <w:lang w:val="hr-HR"/>
        </w:rPr>
      </w:pPr>
      <w:r w:rsidRPr="00414EB5">
        <w:rPr>
          <w:rFonts w:ascii="Times New Roman" w:eastAsia="Times New Roman" w:hAnsi="Times New Roman" w:cs="Times New Roman"/>
          <w:lang w:val="hr-HR"/>
        </w:rPr>
        <w:t>Ponuda za učešće na javnom oglasu mora da sadrži:</w:t>
      </w:r>
    </w:p>
    <w:p w14:paraId="2FE531D2" w14:textId="77777777" w:rsidR="00B8236F" w:rsidRPr="00414EB5" w:rsidRDefault="00B8236F" w:rsidP="00414EB5">
      <w:pPr>
        <w:numPr>
          <w:ilvl w:val="0"/>
          <w:numId w:val="2"/>
        </w:numPr>
        <w:spacing w:line="276" w:lineRule="auto"/>
        <w:contextualSpacing/>
        <w:rPr>
          <w:rFonts w:ascii="Times New Roman" w:eastAsia="Times New Roman" w:hAnsi="Times New Roman" w:cs="Times New Roman"/>
          <w:lang w:val="hr-HR"/>
        </w:rPr>
      </w:pPr>
      <w:r w:rsidRPr="00414EB5">
        <w:rPr>
          <w:rFonts w:ascii="Times New Roman" w:eastAsia="Times New Roman" w:hAnsi="Times New Roman" w:cs="Times New Roman"/>
          <w:lang w:val="hr-HR"/>
        </w:rPr>
        <w:t>osnovne podatke o ponuđaču (ime i prezime, adresa, JMB  i drugi podaci za fizičko lice, ako ponuđač već obavlja djelatnost ovjerenu kopiju Rješenja o obavljanju samostalne djelatnosti ne stariju od 6 mjeseci);</w:t>
      </w:r>
    </w:p>
    <w:p w14:paraId="06B50EB9" w14:textId="77777777" w:rsidR="00B8236F" w:rsidRPr="00414EB5" w:rsidRDefault="00B8236F" w:rsidP="00414EB5">
      <w:pPr>
        <w:numPr>
          <w:ilvl w:val="0"/>
          <w:numId w:val="2"/>
        </w:numPr>
        <w:spacing w:line="276" w:lineRule="auto"/>
        <w:contextualSpacing/>
        <w:rPr>
          <w:rFonts w:ascii="Times New Roman" w:eastAsia="Times New Roman" w:hAnsi="Times New Roman" w:cs="Times New Roman"/>
          <w:lang w:val="hr-HR"/>
        </w:rPr>
      </w:pPr>
      <w:r w:rsidRPr="00414EB5">
        <w:rPr>
          <w:rFonts w:ascii="Times New Roman" w:eastAsia="Times New Roman" w:hAnsi="Times New Roman" w:cs="Times New Roman"/>
          <w:lang w:val="hr-HR"/>
        </w:rPr>
        <w:t xml:space="preserve">ukoliko se ponuđač javlja kao fizičko lice, Ugovor se primjenjuje po dobivanju odobrenja za osnivanje djelatnosti od strane nadležne općine; </w:t>
      </w:r>
    </w:p>
    <w:p w14:paraId="6B0282FB" w14:textId="77777777" w:rsidR="00B8236F" w:rsidRPr="00414EB5" w:rsidRDefault="00B8236F" w:rsidP="00414EB5">
      <w:pPr>
        <w:numPr>
          <w:ilvl w:val="0"/>
          <w:numId w:val="2"/>
        </w:numPr>
        <w:spacing w:line="276" w:lineRule="auto"/>
        <w:contextualSpacing/>
        <w:rPr>
          <w:rFonts w:ascii="Times New Roman" w:eastAsia="Times New Roman" w:hAnsi="Times New Roman" w:cs="Times New Roman"/>
          <w:lang w:val="hr-HR"/>
        </w:rPr>
      </w:pPr>
      <w:r w:rsidRPr="00414EB5">
        <w:rPr>
          <w:rFonts w:ascii="Times New Roman" w:eastAsia="Times New Roman" w:hAnsi="Times New Roman" w:cs="Times New Roman"/>
          <w:lang w:val="hr-HR"/>
        </w:rPr>
        <w:t>ovjerenu kopiju rješenja o upisu u sudski registar sa svim prilozima za pravno lice;</w:t>
      </w:r>
    </w:p>
    <w:p w14:paraId="5A67C4BA" w14:textId="77777777" w:rsidR="00B8236F" w:rsidRPr="00414EB5" w:rsidRDefault="00B8236F" w:rsidP="00414EB5">
      <w:pPr>
        <w:numPr>
          <w:ilvl w:val="0"/>
          <w:numId w:val="2"/>
        </w:numPr>
        <w:spacing w:line="276" w:lineRule="auto"/>
        <w:contextualSpacing/>
        <w:rPr>
          <w:rFonts w:ascii="Times New Roman" w:eastAsia="Times New Roman" w:hAnsi="Times New Roman" w:cs="Times New Roman"/>
          <w:lang w:val="hr-HR"/>
        </w:rPr>
      </w:pPr>
      <w:r w:rsidRPr="00414EB5">
        <w:rPr>
          <w:rFonts w:ascii="Times New Roman" w:eastAsia="Times New Roman" w:hAnsi="Times New Roman" w:cs="Times New Roman"/>
          <w:lang w:val="hr-HR"/>
        </w:rPr>
        <w:t xml:space="preserve">dokaz o uplaćenom depozitu; </w:t>
      </w:r>
    </w:p>
    <w:p w14:paraId="59F302FD" w14:textId="77777777" w:rsidR="00B8236F" w:rsidRPr="00414EB5" w:rsidRDefault="00B8236F" w:rsidP="00414EB5">
      <w:pPr>
        <w:spacing w:line="276" w:lineRule="auto"/>
        <w:ind w:left="0" w:firstLine="0"/>
        <w:rPr>
          <w:rFonts w:ascii="Times New Roman" w:eastAsia="Times New Roman" w:hAnsi="Times New Roman" w:cs="Times New Roman"/>
          <w:color w:val="FF0000"/>
          <w:bdr w:val="none" w:sz="0" w:space="0" w:color="auto" w:frame="1"/>
          <w:lang w:val="hr-HR"/>
        </w:rPr>
      </w:pPr>
    </w:p>
    <w:p w14:paraId="5AC68192" w14:textId="77777777" w:rsidR="00B8236F" w:rsidRPr="00414EB5" w:rsidRDefault="00B8236F" w:rsidP="00414EB5">
      <w:pPr>
        <w:spacing w:line="276" w:lineRule="auto"/>
        <w:ind w:left="0" w:firstLine="0"/>
        <w:rPr>
          <w:rFonts w:ascii="Times New Roman" w:eastAsia="Times New Roman" w:hAnsi="Times New Roman" w:cs="Times New Roman"/>
          <w:lang w:val="hr-HR"/>
        </w:rPr>
      </w:pPr>
      <w:r w:rsidRPr="00414EB5">
        <w:rPr>
          <w:rFonts w:ascii="Times New Roman" w:eastAsia="Times New Roman" w:hAnsi="Times New Roman" w:cs="Times New Roman"/>
          <w:lang w:val="hr-HR"/>
        </w:rPr>
        <w:t>Ponuđači su dužni da uplate novčani depozit u iznosu tri mjesečne početne zakupnine i dostave primjerak uplatnice ispunjen na sljedeći način:</w:t>
      </w:r>
    </w:p>
    <w:p w14:paraId="0C6599D4" w14:textId="77777777" w:rsidR="00B8236F" w:rsidRPr="00414EB5" w:rsidRDefault="00B8236F" w:rsidP="00414EB5">
      <w:pPr>
        <w:spacing w:line="276" w:lineRule="auto"/>
        <w:ind w:left="708" w:firstLine="0"/>
        <w:rPr>
          <w:rFonts w:ascii="Times New Roman" w:eastAsia="Times New Roman" w:hAnsi="Times New Roman" w:cs="Times New Roman"/>
          <w:lang w:val="hr-HR"/>
        </w:rPr>
      </w:pPr>
    </w:p>
    <w:p w14:paraId="30CB210D" w14:textId="77777777" w:rsidR="00B8236F" w:rsidRPr="00414EB5" w:rsidRDefault="00B8236F" w:rsidP="00414EB5">
      <w:pPr>
        <w:spacing w:line="276" w:lineRule="auto"/>
        <w:ind w:left="0" w:firstLine="0"/>
        <w:rPr>
          <w:rFonts w:ascii="Times New Roman" w:eastAsia="Times New Roman" w:hAnsi="Times New Roman" w:cs="Times New Roman"/>
          <w:color w:val="000000" w:themeColor="text1"/>
          <w:lang w:val="hr-HR"/>
        </w:rPr>
      </w:pPr>
      <w:r w:rsidRPr="00414EB5">
        <w:rPr>
          <w:rFonts w:ascii="Times New Roman" w:eastAsia="Times New Roman" w:hAnsi="Times New Roman" w:cs="Times New Roman"/>
          <w:color w:val="000000" w:themeColor="text1"/>
          <w:lang w:val="hr-HR"/>
        </w:rPr>
        <w:t xml:space="preserve">Svrha doznake: Vlastiti javni prihodi od iznajmljivanja prostora </w:t>
      </w:r>
    </w:p>
    <w:p w14:paraId="7BBFAAB0" w14:textId="77777777" w:rsidR="00B8236F" w:rsidRPr="00414EB5" w:rsidRDefault="00B8236F" w:rsidP="00414EB5">
      <w:pPr>
        <w:spacing w:line="276" w:lineRule="auto"/>
        <w:ind w:left="0" w:firstLine="0"/>
        <w:rPr>
          <w:rFonts w:ascii="Times New Roman" w:eastAsia="Times New Roman" w:hAnsi="Times New Roman" w:cs="Times New Roman"/>
          <w:color w:val="000000" w:themeColor="text1"/>
          <w:lang w:val="hr-HR"/>
        </w:rPr>
      </w:pPr>
      <w:r w:rsidRPr="00414EB5">
        <w:rPr>
          <w:rFonts w:ascii="Times New Roman" w:eastAsia="Times New Roman" w:hAnsi="Times New Roman" w:cs="Times New Roman"/>
          <w:color w:val="000000" w:themeColor="text1"/>
          <w:lang w:val="hr-HR"/>
        </w:rPr>
        <w:t>Primalac: DEPOZITNI RAČUN KANTONA SARAJEVO</w:t>
      </w:r>
    </w:p>
    <w:p w14:paraId="03042045" w14:textId="778A541E" w:rsidR="00B8236F" w:rsidRPr="00414EB5" w:rsidRDefault="00B8236F" w:rsidP="00414EB5">
      <w:pPr>
        <w:spacing w:line="276" w:lineRule="auto"/>
        <w:ind w:left="0" w:firstLine="0"/>
        <w:rPr>
          <w:rFonts w:ascii="Times New Roman" w:eastAsia="Times New Roman" w:hAnsi="Times New Roman" w:cs="Times New Roman"/>
          <w:color w:val="000000" w:themeColor="text1"/>
          <w:lang w:val="hr-HR"/>
        </w:rPr>
      </w:pPr>
      <w:r w:rsidRPr="00414EB5">
        <w:rPr>
          <w:rFonts w:ascii="Times New Roman" w:eastAsia="Times New Roman" w:hAnsi="Times New Roman" w:cs="Times New Roman"/>
          <w:color w:val="000000" w:themeColor="text1"/>
          <w:lang w:val="hr-HR"/>
        </w:rPr>
        <w:t>Račun primaoca:</w:t>
      </w:r>
      <w:r w:rsidR="00414EB5">
        <w:rPr>
          <w:rFonts w:ascii="Times New Roman" w:eastAsia="Times New Roman" w:hAnsi="Times New Roman" w:cs="Times New Roman"/>
          <w:color w:val="000000" w:themeColor="text1"/>
          <w:lang w:val="hr-HR"/>
        </w:rPr>
        <w:t xml:space="preserve"> </w:t>
      </w:r>
      <w:r w:rsidRPr="00414EB5">
        <w:rPr>
          <w:rFonts w:ascii="Times New Roman" w:eastAsia="Times New Roman" w:hAnsi="Times New Roman" w:cs="Times New Roman"/>
          <w:color w:val="000000" w:themeColor="text1"/>
          <w:lang w:val="hr-HR"/>
        </w:rPr>
        <w:t>141 196 5320008475</w:t>
      </w:r>
      <w:r w:rsidRPr="00414EB5">
        <w:rPr>
          <w:rFonts w:ascii="Times New Roman" w:eastAsia="Times New Roman" w:hAnsi="Times New Roman" w:cs="Times New Roman"/>
          <w:color w:val="000000" w:themeColor="text1"/>
          <w:lang w:val="hr-HR"/>
        </w:rPr>
        <w:tab/>
      </w:r>
      <w:r w:rsidRPr="00414EB5">
        <w:rPr>
          <w:rFonts w:ascii="Times New Roman" w:eastAsia="Times New Roman" w:hAnsi="Times New Roman" w:cs="Times New Roman"/>
          <w:color w:val="000000" w:themeColor="text1"/>
          <w:lang w:val="hr-HR"/>
        </w:rPr>
        <w:tab/>
      </w:r>
      <w:r w:rsidRPr="00414EB5">
        <w:rPr>
          <w:rFonts w:ascii="Times New Roman" w:eastAsia="Times New Roman" w:hAnsi="Times New Roman" w:cs="Times New Roman"/>
          <w:color w:val="000000" w:themeColor="text1"/>
          <w:lang w:val="hr-HR"/>
        </w:rPr>
        <w:tab/>
      </w:r>
    </w:p>
    <w:p w14:paraId="5056B422" w14:textId="0D3AFB98" w:rsidR="00B8236F" w:rsidRPr="00414EB5" w:rsidRDefault="00414EB5" w:rsidP="00414EB5">
      <w:pPr>
        <w:spacing w:line="276" w:lineRule="auto"/>
        <w:ind w:left="0" w:firstLine="0"/>
        <w:rPr>
          <w:rFonts w:ascii="Times New Roman" w:eastAsia="Times New Roman" w:hAnsi="Times New Roman" w:cs="Times New Roman"/>
          <w:color w:val="000000" w:themeColor="text1"/>
          <w:lang w:val="hr-HR"/>
        </w:rPr>
      </w:pPr>
      <w:r>
        <w:rPr>
          <w:rFonts w:ascii="Times New Roman" w:eastAsia="Times New Roman" w:hAnsi="Times New Roman" w:cs="Times New Roman"/>
          <w:color w:val="000000" w:themeColor="text1"/>
          <w:lang w:val="hr-HR"/>
        </w:rPr>
        <w:t xml:space="preserve">Vrsta prihoda: </w:t>
      </w:r>
      <w:r w:rsidR="00B8236F" w:rsidRPr="00414EB5">
        <w:rPr>
          <w:rFonts w:ascii="Times New Roman" w:eastAsia="Times New Roman" w:hAnsi="Times New Roman" w:cs="Times New Roman"/>
          <w:color w:val="000000" w:themeColor="text1"/>
          <w:lang w:val="hr-HR"/>
        </w:rPr>
        <w:t>722642</w:t>
      </w:r>
    </w:p>
    <w:p w14:paraId="2949579E" w14:textId="77777777" w:rsidR="00B8236F" w:rsidRPr="00414EB5" w:rsidRDefault="00B8236F" w:rsidP="00414EB5">
      <w:pPr>
        <w:spacing w:line="276" w:lineRule="auto"/>
        <w:ind w:left="0" w:firstLine="0"/>
        <w:rPr>
          <w:rFonts w:ascii="Times New Roman" w:eastAsia="Times New Roman" w:hAnsi="Times New Roman" w:cs="Times New Roman"/>
          <w:color w:val="000000" w:themeColor="text1"/>
          <w:lang w:val="hr-HR"/>
        </w:rPr>
      </w:pPr>
      <w:r w:rsidRPr="00414EB5">
        <w:rPr>
          <w:rFonts w:ascii="Times New Roman" w:eastAsia="Times New Roman" w:hAnsi="Times New Roman" w:cs="Times New Roman"/>
          <w:color w:val="000000" w:themeColor="text1"/>
          <w:lang w:val="hr-HR"/>
        </w:rPr>
        <w:t>Općina: 077</w:t>
      </w:r>
      <w:r w:rsidRPr="00414EB5">
        <w:rPr>
          <w:rFonts w:ascii="Times New Roman" w:eastAsia="Times New Roman" w:hAnsi="Times New Roman" w:cs="Times New Roman"/>
          <w:color w:val="000000" w:themeColor="text1"/>
          <w:lang w:val="hr-HR"/>
        </w:rPr>
        <w:tab/>
      </w:r>
      <w:r w:rsidRPr="00414EB5">
        <w:rPr>
          <w:rFonts w:ascii="Times New Roman" w:eastAsia="Times New Roman" w:hAnsi="Times New Roman" w:cs="Times New Roman"/>
          <w:color w:val="000000" w:themeColor="text1"/>
          <w:lang w:val="hr-HR"/>
        </w:rPr>
        <w:tab/>
      </w:r>
      <w:r w:rsidRPr="00414EB5">
        <w:rPr>
          <w:rFonts w:ascii="Times New Roman" w:eastAsia="Times New Roman" w:hAnsi="Times New Roman" w:cs="Times New Roman"/>
          <w:color w:val="000000" w:themeColor="text1"/>
          <w:lang w:val="hr-HR"/>
        </w:rPr>
        <w:tab/>
      </w:r>
      <w:r w:rsidRPr="00414EB5">
        <w:rPr>
          <w:rFonts w:ascii="Times New Roman" w:eastAsia="Times New Roman" w:hAnsi="Times New Roman" w:cs="Times New Roman"/>
          <w:color w:val="000000" w:themeColor="text1"/>
          <w:lang w:val="hr-HR"/>
        </w:rPr>
        <w:tab/>
      </w:r>
    </w:p>
    <w:p w14:paraId="7DB31C04" w14:textId="77777777" w:rsidR="00B8236F" w:rsidRPr="00414EB5" w:rsidRDefault="00B8236F" w:rsidP="00414EB5">
      <w:pPr>
        <w:spacing w:line="276" w:lineRule="auto"/>
        <w:ind w:left="0" w:firstLine="0"/>
        <w:rPr>
          <w:rFonts w:ascii="Times New Roman" w:eastAsia="Times New Roman" w:hAnsi="Times New Roman" w:cs="Times New Roman"/>
          <w:color w:val="000000" w:themeColor="text1"/>
          <w:lang w:val="hr-HR"/>
        </w:rPr>
      </w:pPr>
      <w:r w:rsidRPr="00414EB5">
        <w:rPr>
          <w:rFonts w:ascii="Times New Roman" w:eastAsia="Times New Roman" w:hAnsi="Times New Roman" w:cs="Times New Roman"/>
          <w:color w:val="000000" w:themeColor="text1"/>
          <w:lang w:val="hr-HR"/>
        </w:rPr>
        <w:t>Budžetska organizacija: 3502017</w:t>
      </w:r>
      <w:r w:rsidRPr="00414EB5">
        <w:rPr>
          <w:rFonts w:ascii="Times New Roman" w:eastAsia="Times New Roman" w:hAnsi="Times New Roman" w:cs="Times New Roman"/>
          <w:color w:val="000000" w:themeColor="text1"/>
          <w:lang w:val="hr-HR"/>
        </w:rPr>
        <w:tab/>
      </w:r>
      <w:r w:rsidRPr="00414EB5">
        <w:rPr>
          <w:rFonts w:ascii="Times New Roman" w:eastAsia="Times New Roman" w:hAnsi="Times New Roman" w:cs="Times New Roman"/>
          <w:color w:val="000000" w:themeColor="text1"/>
          <w:lang w:val="hr-HR"/>
        </w:rPr>
        <w:tab/>
      </w:r>
    </w:p>
    <w:p w14:paraId="5B46BA91" w14:textId="77777777" w:rsidR="00B8236F" w:rsidRPr="00414EB5" w:rsidRDefault="00B8236F" w:rsidP="00414EB5">
      <w:pPr>
        <w:spacing w:line="276" w:lineRule="auto"/>
        <w:ind w:left="0" w:firstLine="0"/>
        <w:rPr>
          <w:rFonts w:ascii="Times New Roman" w:eastAsia="Times New Roman" w:hAnsi="Times New Roman" w:cs="Times New Roman"/>
          <w:color w:val="000000" w:themeColor="text1"/>
          <w:lang w:val="hr-HR"/>
        </w:rPr>
      </w:pPr>
      <w:r w:rsidRPr="00414EB5">
        <w:rPr>
          <w:rFonts w:ascii="Times New Roman" w:eastAsia="Times New Roman" w:hAnsi="Times New Roman" w:cs="Times New Roman"/>
          <w:color w:val="000000" w:themeColor="text1"/>
          <w:lang w:val="hr-HR"/>
        </w:rPr>
        <w:t>Poziv na broj: 0000000034</w:t>
      </w:r>
    </w:p>
    <w:p w14:paraId="437022EB" w14:textId="77777777" w:rsidR="00B8236F" w:rsidRPr="00414EB5" w:rsidRDefault="00B8236F" w:rsidP="00414EB5">
      <w:pPr>
        <w:spacing w:line="276" w:lineRule="auto"/>
        <w:ind w:left="708" w:firstLine="0"/>
        <w:rPr>
          <w:rFonts w:ascii="Times New Roman" w:eastAsia="Times New Roman" w:hAnsi="Times New Roman" w:cs="Times New Roman"/>
          <w:lang w:val="hr-HR"/>
        </w:rPr>
      </w:pPr>
    </w:p>
    <w:p w14:paraId="3FF86DD5" w14:textId="77777777" w:rsidR="00B8236F" w:rsidRPr="00414EB5" w:rsidRDefault="00B8236F" w:rsidP="00414EB5">
      <w:pPr>
        <w:spacing w:line="276" w:lineRule="auto"/>
        <w:ind w:left="0" w:firstLine="0"/>
        <w:rPr>
          <w:rFonts w:ascii="Times New Roman" w:eastAsia="Times New Roman" w:hAnsi="Times New Roman" w:cs="Times New Roman"/>
          <w:lang w:val="hr-HR"/>
        </w:rPr>
      </w:pPr>
      <w:r w:rsidRPr="00414EB5">
        <w:rPr>
          <w:rFonts w:ascii="Times New Roman" w:eastAsia="Times New Roman" w:hAnsi="Times New Roman" w:cs="Times New Roman"/>
          <w:b/>
          <w:lang w:val="hr-HR"/>
        </w:rPr>
        <w:t>Napomena:</w:t>
      </w:r>
      <w:r w:rsidRPr="00414EB5">
        <w:rPr>
          <w:rFonts w:ascii="Times New Roman" w:eastAsia="Times New Roman" w:hAnsi="Times New Roman" w:cs="Times New Roman"/>
          <w:lang w:val="hr-HR"/>
        </w:rPr>
        <w:t xml:space="preserve"> Prema članu 8. </w:t>
      </w:r>
      <w:bookmarkStart w:id="2" w:name="_Hlk193800314"/>
      <w:r w:rsidRPr="00414EB5">
        <w:rPr>
          <w:rFonts w:ascii="Times New Roman" w:eastAsia="Times New Roman" w:hAnsi="Times New Roman" w:cs="Times New Roman"/>
          <w:lang w:val="hr-HR"/>
        </w:rPr>
        <w:t xml:space="preserve">Pravilnika o zakupu prostora na Univerziteta u Sarajevu, </w:t>
      </w:r>
      <w:bookmarkEnd w:id="2"/>
      <w:r w:rsidRPr="00414EB5">
        <w:rPr>
          <w:rFonts w:ascii="Times New Roman" w:eastAsia="Times New Roman" w:hAnsi="Times New Roman" w:cs="Times New Roman"/>
          <w:lang w:val="hr-HR"/>
        </w:rPr>
        <w:t>Iznos depozita ponuđača s kojim se zaključi ugovor o zakupu poslovnog prostora, smatrat će se njegovom garancijom za uredno plaćanje zakupnine, a ostalim učesnicima u javnom oglasu, uplaćeni depozit će se vratiti u roku od 8 dana od dana donošenja odluke o izboru najpovoljnijeg ponuđača. Ako odabrani ponuđač ne zaključi ugovor i ne preuzme prostor u određenom roku smatrat će se da je odustao od ugovora i neće mu se vraćati uplaćeni iznos depozita.</w:t>
      </w:r>
    </w:p>
    <w:p w14:paraId="389A63C3" w14:textId="77777777" w:rsidR="00B8236F" w:rsidRPr="00414EB5" w:rsidRDefault="00B8236F" w:rsidP="00414EB5">
      <w:pPr>
        <w:spacing w:line="276" w:lineRule="auto"/>
        <w:ind w:left="708" w:firstLine="0"/>
        <w:rPr>
          <w:rFonts w:ascii="Times New Roman" w:eastAsia="Times New Roman" w:hAnsi="Times New Roman" w:cs="Times New Roman"/>
          <w:lang w:val="hr-HR"/>
        </w:rPr>
      </w:pPr>
    </w:p>
    <w:p w14:paraId="15F21273" w14:textId="77777777" w:rsidR="00B8236F" w:rsidRPr="00414EB5" w:rsidRDefault="00B8236F" w:rsidP="00414EB5">
      <w:pPr>
        <w:numPr>
          <w:ilvl w:val="0"/>
          <w:numId w:val="1"/>
        </w:numPr>
        <w:spacing w:line="276" w:lineRule="auto"/>
        <w:contextualSpacing/>
        <w:rPr>
          <w:rFonts w:ascii="Times New Roman" w:eastAsia="Times New Roman" w:hAnsi="Times New Roman" w:cs="Times New Roman"/>
          <w:lang w:val="hr-HR"/>
        </w:rPr>
      </w:pPr>
      <w:r w:rsidRPr="00414EB5">
        <w:rPr>
          <w:rFonts w:ascii="Times New Roman" w:eastAsia="Times New Roman" w:hAnsi="Times New Roman" w:cs="Times New Roman"/>
          <w:lang w:val="hr-HR"/>
        </w:rPr>
        <w:t>ponuđeni iznos zakupnine koji se ne smije ispravljati i mora glasiti na cijelu novčanu jedinicu zvanične valute u BiH, u formi ovjerene Izjave;</w:t>
      </w:r>
    </w:p>
    <w:p w14:paraId="02BA7AC1" w14:textId="77777777" w:rsidR="00B8236F" w:rsidRPr="00414EB5" w:rsidRDefault="00B8236F" w:rsidP="00414EB5">
      <w:pPr>
        <w:numPr>
          <w:ilvl w:val="0"/>
          <w:numId w:val="1"/>
        </w:numPr>
        <w:spacing w:line="276" w:lineRule="auto"/>
        <w:contextualSpacing/>
        <w:rPr>
          <w:rFonts w:ascii="Times New Roman" w:eastAsia="Times New Roman" w:hAnsi="Times New Roman" w:cs="Times New Roman"/>
          <w:lang w:val="hr-HR"/>
        </w:rPr>
      </w:pPr>
      <w:r w:rsidRPr="00414EB5">
        <w:rPr>
          <w:rFonts w:ascii="Times New Roman" w:eastAsia="Times New Roman" w:hAnsi="Times New Roman" w:cs="Times New Roman"/>
          <w:lang w:val="hr-HR"/>
        </w:rPr>
        <w:t>uvjerenje Porezne uprave i Uprave za indirektno oporezivanje BiH  o izmirenim direktnim i indirektnim poreskim obavezama;</w:t>
      </w:r>
    </w:p>
    <w:p w14:paraId="470401B3" w14:textId="77777777" w:rsidR="00B8236F" w:rsidRPr="00414EB5" w:rsidRDefault="00B8236F" w:rsidP="00414EB5">
      <w:pPr>
        <w:numPr>
          <w:ilvl w:val="0"/>
          <w:numId w:val="1"/>
        </w:numPr>
        <w:spacing w:line="276" w:lineRule="auto"/>
        <w:contextualSpacing/>
        <w:rPr>
          <w:rFonts w:ascii="Times New Roman" w:eastAsia="Times New Roman" w:hAnsi="Times New Roman" w:cs="Times New Roman"/>
          <w:lang w:val="hr-HR"/>
        </w:rPr>
      </w:pPr>
      <w:r w:rsidRPr="00414EB5">
        <w:rPr>
          <w:rFonts w:ascii="Times New Roman" w:eastAsia="Times New Roman" w:hAnsi="Times New Roman" w:cs="Times New Roman"/>
          <w:lang w:val="hr-HR"/>
        </w:rPr>
        <w:t>uvjerenje Porezne uprave o izmirenim doprinosima (PIO/MIO i zdravstveno);</w:t>
      </w:r>
    </w:p>
    <w:p w14:paraId="7FC203B9" w14:textId="77777777" w:rsidR="00B8236F" w:rsidRPr="00414EB5" w:rsidRDefault="00B8236F" w:rsidP="00414EB5">
      <w:pPr>
        <w:numPr>
          <w:ilvl w:val="0"/>
          <w:numId w:val="1"/>
        </w:numPr>
        <w:spacing w:line="276" w:lineRule="auto"/>
        <w:contextualSpacing/>
        <w:rPr>
          <w:rFonts w:ascii="Times New Roman" w:eastAsia="Times New Roman" w:hAnsi="Times New Roman" w:cs="Times New Roman"/>
          <w:lang w:val="hr-HR"/>
        </w:rPr>
      </w:pPr>
      <w:r w:rsidRPr="00414EB5">
        <w:rPr>
          <w:rFonts w:ascii="Times New Roman" w:eastAsia="Times New Roman" w:hAnsi="Times New Roman" w:cs="Times New Roman"/>
          <w:lang w:val="hr-HR"/>
        </w:rPr>
        <w:t>dokaz da nad pravnim licem nije pokrenut ili otvoren stečaj ili likvidacija;</w:t>
      </w:r>
    </w:p>
    <w:p w14:paraId="5115BCED" w14:textId="77777777" w:rsidR="00B8236F" w:rsidRPr="00414EB5" w:rsidRDefault="00B8236F" w:rsidP="00414EB5">
      <w:pPr>
        <w:numPr>
          <w:ilvl w:val="0"/>
          <w:numId w:val="1"/>
        </w:numPr>
        <w:spacing w:line="276" w:lineRule="auto"/>
        <w:contextualSpacing/>
        <w:rPr>
          <w:rFonts w:ascii="Times New Roman" w:eastAsia="Times New Roman" w:hAnsi="Times New Roman" w:cs="Times New Roman"/>
          <w:lang w:val="hr-HR"/>
        </w:rPr>
      </w:pPr>
      <w:r w:rsidRPr="00414EB5">
        <w:rPr>
          <w:rFonts w:ascii="Times New Roman" w:eastAsia="Times New Roman" w:hAnsi="Times New Roman" w:cs="Times New Roman"/>
          <w:lang w:val="hr-HR"/>
        </w:rPr>
        <w:t>dokaz da ponuđač nije osuđen u sudskom postupku za kršenje zakona u smislu njegovog poslovnog ponašanja u periodu od pet godina, koji je prethodio datumu podnošenja zahtjeva ili ponude;</w:t>
      </w:r>
    </w:p>
    <w:p w14:paraId="49FDBF84" w14:textId="77777777" w:rsidR="00B8236F" w:rsidRPr="00414EB5" w:rsidRDefault="00B8236F" w:rsidP="00414EB5">
      <w:pPr>
        <w:numPr>
          <w:ilvl w:val="0"/>
          <w:numId w:val="1"/>
        </w:numPr>
        <w:spacing w:line="276" w:lineRule="auto"/>
        <w:contextualSpacing/>
        <w:rPr>
          <w:rFonts w:ascii="Times New Roman" w:eastAsia="Times New Roman" w:hAnsi="Times New Roman" w:cs="Times New Roman"/>
          <w:lang w:val="hr-HR"/>
        </w:rPr>
      </w:pPr>
      <w:r w:rsidRPr="00414EB5">
        <w:rPr>
          <w:rFonts w:ascii="Times New Roman" w:eastAsia="Times New Roman" w:hAnsi="Times New Roman" w:cs="Times New Roman"/>
          <w:lang w:val="hr-HR"/>
        </w:rPr>
        <w:t>dokaz o solventnosti: potvrda banke o solventnosti glavnog računa ponuđača izdata poslije datuma objave ovog Javnog oglasa;</w:t>
      </w:r>
    </w:p>
    <w:p w14:paraId="26A9089E" w14:textId="77777777" w:rsidR="00B8236F" w:rsidRPr="00414EB5" w:rsidRDefault="00B8236F" w:rsidP="00414EB5">
      <w:pPr>
        <w:numPr>
          <w:ilvl w:val="0"/>
          <w:numId w:val="1"/>
        </w:numPr>
        <w:spacing w:line="276" w:lineRule="auto"/>
        <w:contextualSpacing/>
        <w:rPr>
          <w:rFonts w:ascii="Times New Roman" w:eastAsia="Times New Roman" w:hAnsi="Times New Roman" w:cs="Times New Roman"/>
          <w:lang w:val="hr-HR"/>
        </w:rPr>
      </w:pPr>
      <w:r w:rsidRPr="00414EB5">
        <w:rPr>
          <w:rFonts w:ascii="Times New Roman" w:eastAsia="Times New Roman" w:hAnsi="Times New Roman" w:cs="Times New Roman"/>
          <w:lang w:val="hr-HR"/>
        </w:rPr>
        <w:t>ukoliko je ponuđač već ranije bio zakupoprimac poslovnog prostora na Univerzitetu u Sarajevu ili na nekoj od organizacionih jedinica Univerziteta u Sarajevu, potvrdu zakupodavca da je ponuđač uredno izmirio sve obaveze iz prethodnog zakupnog odnosa, te potvrdu da je ponuđač bio uredan zakupoprimac.</w:t>
      </w:r>
    </w:p>
    <w:p w14:paraId="3DBC4AD3" w14:textId="77777777" w:rsidR="00B8236F" w:rsidRPr="00414EB5" w:rsidRDefault="00B8236F" w:rsidP="00414EB5">
      <w:pPr>
        <w:spacing w:line="276" w:lineRule="auto"/>
        <w:ind w:left="360" w:firstLine="0"/>
        <w:contextualSpacing/>
        <w:rPr>
          <w:rFonts w:ascii="Times New Roman" w:eastAsia="Times New Roman" w:hAnsi="Times New Roman" w:cs="Times New Roman"/>
          <w:lang w:val="hr-HR"/>
        </w:rPr>
      </w:pPr>
    </w:p>
    <w:p w14:paraId="4392D0BF" w14:textId="0437E965" w:rsidR="000C24C0" w:rsidRDefault="00B8236F" w:rsidP="000C24C0">
      <w:pPr>
        <w:spacing w:line="276" w:lineRule="auto"/>
        <w:ind w:left="0" w:firstLine="0"/>
        <w:contextualSpacing/>
        <w:rPr>
          <w:rFonts w:ascii="Times New Roman" w:eastAsia="Times New Roman" w:hAnsi="Times New Roman" w:cs="Times New Roman"/>
          <w:lang w:val="hr-HR"/>
        </w:rPr>
      </w:pPr>
      <w:r w:rsidRPr="00414EB5">
        <w:rPr>
          <w:rFonts w:ascii="Times New Roman" w:eastAsia="Times New Roman" w:hAnsi="Times New Roman" w:cs="Times New Roman"/>
          <w:lang w:val="hr-HR"/>
        </w:rPr>
        <w:lastRenderedPageBreak/>
        <w:t>Sva tražena uvjerenja podnose se u originalu ili ovjerenoj fotokopiji i ne mogu biti starija od 3 (tri) mjeseca.</w:t>
      </w:r>
    </w:p>
    <w:p w14:paraId="700171A6" w14:textId="77777777" w:rsidR="000C24C0" w:rsidRPr="000C24C0" w:rsidRDefault="000C24C0" w:rsidP="000C24C0">
      <w:pPr>
        <w:spacing w:line="276" w:lineRule="auto"/>
        <w:ind w:left="0" w:firstLine="0"/>
        <w:contextualSpacing/>
        <w:rPr>
          <w:rFonts w:ascii="Times New Roman" w:eastAsia="Times New Roman" w:hAnsi="Times New Roman" w:cs="Times New Roman"/>
          <w:lang w:val="hr-HR"/>
        </w:rPr>
      </w:pPr>
    </w:p>
    <w:p w14:paraId="0A29CD53" w14:textId="187109D4" w:rsidR="00B8236F" w:rsidRPr="00414EB5" w:rsidRDefault="00B8236F" w:rsidP="00414EB5">
      <w:pPr>
        <w:spacing w:after="200" w:line="276" w:lineRule="auto"/>
        <w:ind w:left="0" w:firstLine="0"/>
        <w:rPr>
          <w:rFonts w:ascii="Times New Roman" w:eastAsia="Times New Roman" w:hAnsi="Times New Roman" w:cs="Times New Roman"/>
          <w:b/>
          <w:lang w:val="hr-HR"/>
        </w:rPr>
      </w:pPr>
      <w:r w:rsidRPr="00414EB5">
        <w:rPr>
          <w:rFonts w:ascii="Times New Roman" w:eastAsia="Times New Roman" w:hAnsi="Times New Roman" w:cs="Times New Roman"/>
          <w:b/>
          <w:lang w:val="hr-HR"/>
        </w:rPr>
        <w:t>IV Procedure</w:t>
      </w:r>
    </w:p>
    <w:p w14:paraId="00B6AD0B" w14:textId="77777777" w:rsidR="00B8236F" w:rsidRPr="00414EB5" w:rsidRDefault="00B8236F" w:rsidP="00414EB5">
      <w:pPr>
        <w:spacing w:line="276" w:lineRule="auto"/>
        <w:ind w:left="0" w:firstLine="0"/>
        <w:contextualSpacing/>
        <w:rPr>
          <w:rFonts w:ascii="Times New Roman" w:eastAsia="Times New Roman" w:hAnsi="Times New Roman" w:cs="Times New Roman"/>
          <w:b/>
          <w:bCs/>
          <w:lang w:val="hr-HR"/>
        </w:rPr>
      </w:pPr>
      <w:r w:rsidRPr="00414EB5">
        <w:rPr>
          <w:rFonts w:ascii="Times New Roman" w:eastAsia="Times New Roman" w:hAnsi="Times New Roman" w:cs="Times New Roman"/>
          <w:lang w:val="hr-HR"/>
        </w:rPr>
        <w:t>Prema članu 8. Pravilnika o zakupu poslovnog prostora na Univerzitet u Sarajevu, javni oglas traje 8 (osam) dana od dana objavljivanja, a ponude se dostavljaju pisano putem protokola ili poštom, u zapečaćenoj koverti, sa čitko naznačenim nazivom (ime i prezime), sjedištem (adresa) i brojem telefona podnosioca ponude i sa sa naznakom „</w:t>
      </w:r>
      <w:r w:rsidRPr="00414EB5">
        <w:rPr>
          <w:rFonts w:ascii="Times New Roman" w:eastAsia="Times New Roman" w:hAnsi="Times New Roman" w:cs="Times New Roman"/>
          <w:b/>
          <w:bCs/>
          <w:lang w:val="hr-HR"/>
        </w:rPr>
        <w:t>Ponuda za zakup poslovnog prostora“, na adresu: Univerzitet u Sarajevu – Mašinski fakultet, Vilsonovo šetalište 9, Sarajevo.</w:t>
      </w:r>
    </w:p>
    <w:p w14:paraId="7B1921D6" w14:textId="77777777" w:rsidR="00B8236F" w:rsidRPr="00414EB5" w:rsidRDefault="00B8236F" w:rsidP="00414EB5">
      <w:pPr>
        <w:spacing w:line="276" w:lineRule="auto"/>
        <w:ind w:left="0" w:firstLine="0"/>
        <w:contextualSpacing/>
        <w:rPr>
          <w:rFonts w:ascii="Times New Roman" w:eastAsia="Times New Roman" w:hAnsi="Times New Roman" w:cs="Times New Roman"/>
          <w:lang w:val="hr-HR"/>
        </w:rPr>
      </w:pPr>
    </w:p>
    <w:p w14:paraId="0E33FA58" w14:textId="77777777" w:rsidR="00B8236F" w:rsidRPr="00414EB5" w:rsidRDefault="00B8236F" w:rsidP="00414EB5">
      <w:pPr>
        <w:spacing w:line="276" w:lineRule="auto"/>
        <w:ind w:left="0" w:firstLine="0"/>
        <w:contextualSpacing/>
        <w:rPr>
          <w:rFonts w:ascii="Times New Roman" w:eastAsia="Times New Roman" w:hAnsi="Times New Roman" w:cs="Times New Roman"/>
          <w:lang w:val="hr-HR"/>
        </w:rPr>
      </w:pPr>
      <w:r w:rsidRPr="00414EB5">
        <w:rPr>
          <w:rFonts w:ascii="Times New Roman" w:eastAsia="Times New Roman" w:hAnsi="Times New Roman" w:cs="Times New Roman"/>
          <w:lang w:val="hr-HR"/>
        </w:rPr>
        <w:t xml:space="preserve">Nepotpune i neblagovremene prijave neće se uzeti u razmatranje. </w:t>
      </w:r>
    </w:p>
    <w:p w14:paraId="7B17BAB0" w14:textId="77777777" w:rsidR="00B8236F" w:rsidRPr="00414EB5" w:rsidRDefault="00B8236F" w:rsidP="00414EB5">
      <w:pPr>
        <w:shd w:val="clear" w:color="auto" w:fill="FFFFFF"/>
        <w:spacing w:beforeAutospacing="1" w:afterAutospacing="1" w:line="276" w:lineRule="auto"/>
        <w:ind w:left="0" w:firstLine="0"/>
        <w:rPr>
          <w:rFonts w:ascii="Times New Roman" w:eastAsia="Times New Roman" w:hAnsi="Times New Roman" w:cs="Times New Roman"/>
          <w:lang w:val="hr-HR"/>
        </w:rPr>
      </w:pPr>
      <w:r w:rsidRPr="00414EB5">
        <w:rPr>
          <w:rFonts w:ascii="Times New Roman" w:eastAsia="Times New Roman" w:hAnsi="Times New Roman" w:cs="Times New Roman"/>
          <w:lang w:val="hr-HR"/>
        </w:rPr>
        <w:t xml:space="preserve">Odabir najpovoljnije ponuđača će biti urađen u skladu s članom 10. Pravilnika o zakupu prostora na Univerzitetu u Sarajevu. </w:t>
      </w:r>
    </w:p>
    <w:p w14:paraId="5861DF08" w14:textId="77777777" w:rsidR="00B8236F" w:rsidRPr="00414EB5" w:rsidRDefault="00B8236F" w:rsidP="00414EB5">
      <w:pPr>
        <w:shd w:val="clear" w:color="auto" w:fill="FFFFFF"/>
        <w:spacing w:beforeAutospacing="1" w:afterAutospacing="1" w:line="276" w:lineRule="auto"/>
        <w:ind w:left="0" w:firstLine="0"/>
        <w:jc w:val="left"/>
        <w:rPr>
          <w:rFonts w:ascii="Times New Roman" w:eastAsia="Times New Roman" w:hAnsi="Times New Roman" w:cs="Times New Roman"/>
          <w:color w:val="242424"/>
          <w:lang w:val="hr-HR"/>
        </w:rPr>
      </w:pPr>
      <w:r w:rsidRPr="00414EB5">
        <w:rPr>
          <w:rFonts w:ascii="Times New Roman" w:eastAsia="Times New Roman" w:hAnsi="Times New Roman" w:cs="Times New Roman"/>
          <w:color w:val="242424"/>
          <w:bdr w:val="none" w:sz="0" w:space="0" w:color="auto" w:frame="1"/>
          <w:lang w:val="hr-HR"/>
        </w:rPr>
        <w:t>Kriteriji za ocjenu ponuda su sljedeći:</w:t>
      </w:r>
    </w:p>
    <w:p w14:paraId="3DB621BB" w14:textId="77777777" w:rsidR="00B8236F" w:rsidRPr="00414EB5" w:rsidRDefault="00B8236F" w:rsidP="00414EB5">
      <w:pPr>
        <w:numPr>
          <w:ilvl w:val="0"/>
          <w:numId w:val="3"/>
        </w:numPr>
        <w:shd w:val="clear" w:color="auto" w:fill="FFFFFF"/>
        <w:spacing w:beforeAutospacing="1" w:afterAutospacing="1" w:line="276" w:lineRule="auto"/>
        <w:jc w:val="left"/>
        <w:rPr>
          <w:rFonts w:ascii="Times New Roman" w:eastAsia="Times New Roman" w:hAnsi="Times New Roman" w:cs="Times New Roman"/>
          <w:color w:val="242424"/>
          <w:lang w:val="en-US"/>
        </w:rPr>
      </w:pPr>
      <w:r w:rsidRPr="00414EB5">
        <w:rPr>
          <w:rFonts w:ascii="Times New Roman" w:eastAsia="Times New Roman" w:hAnsi="Times New Roman" w:cs="Times New Roman"/>
          <w:color w:val="242424"/>
          <w:bdr w:val="none" w:sz="0" w:space="0" w:color="auto" w:frame="1"/>
          <w:lang w:val="hr-HR"/>
        </w:rPr>
        <w:t>visina ponuđene zakupnine;</w:t>
      </w:r>
    </w:p>
    <w:p w14:paraId="0F38C506" w14:textId="77777777" w:rsidR="00B8236F" w:rsidRPr="00414EB5" w:rsidRDefault="00B8236F" w:rsidP="00414EB5">
      <w:pPr>
        <w:numPr>
          <w:ilvl w:val="0"/>
          <w:numId w:val="3"/>
        </w:numPr>
        <w:shd w:val="clear" w:color="auto" w:fill="FFFFFF"/>
        <w:spacing w:beforeAutospacing="1" w:afterAutospacing="1" w:line="276" w:lineRule="auto"/>
        <w:jc w:val="left"/>
        <w:rPr>
          <w:rFonts w:ascii="Times New Roman" w:eastAsia="Times New Roman" w:hAnsi="Times New Roman" w:cs="Times New Roman"/>
          <w:color w:val="242424"/>
          <w:lang w:val="en-US"/>
        </w:rPr>
      </w:pPr>
      <w:r w:rsidRPr="00414EB5">
        <w:rPr>
          <w:rFonts w:ascii="Times New Roman" w:eastAsia="Times New Roman" w:hAnsi="Times New Roman" w:cs="Times New Roman"/>
          <w:color w:val="242424"/>
          <w:bdr w:val="none" w:sz="0" w:space="0" w:color="auto" w:frame="1"/>
          <w:lang w:val="hr-HR"/>
        </w:rPr>
        <w:t>reference ponuđača;</w:t>
      </w:r>
    </w:p>
    <w:p w14:paraId="0FEB329A" w14:textId="77777777" w:rsidR="00B8236F" w:rsidRPr="00414EB5" w:rsidRDefault="00B8236F" w:rsidP="00414EB5">
      <w:pPr>
        <w:numPr>
          <w:ilvl w:val="0"/>
          <w:numId w:val="3"/>
        </w:numPr>
        <w:shd w:val="clear" w:color="auto" w:fill="FFFFFF"/>
        <w:spacing w:beforeAutospacing="1" w:afterAutospacing="1" w:line="276" w:lineRule="auto"/>
        <w:rPr>
          <w:rFonts w:ascii="Times New Roman" w:eastAsia="Times New Roman" w:hAnsi="Times New Roman" w:cs="Times New Roman"/>
          <w:color w:val="242424"/>
          <w:lang w:val="en-US"/>
        </w:rPr>
      </w:pPr>
      <w:r w:rsidRPr="00414EB5">
        <w:rPr>
          <w:rFonts w:ascii="Times New Roman" w:eastAsia="Times New Roman" w:hAnsi="Times New Roman" w:cs="Times New Roman"/>
          <w:color w:val="242424"/>
          <w:bdr w:val="none" w:sz="0" w:space="0" w:color="auto" w:frame="1"/>
          <w:lang w:val="hr-HR"/>
        </w:rPr>
        <w:t>raniji zakupodavno-ugovorni odnos između ponuđača i Mašinskog fakulteta Univerziteta u Sarajevu i da li je bio uredan zakupoprimac.</w:t>
      </w:r>
    </w:p>
    <w:p w14:paraId="4D00F2FE" w14:textId="77777777" w:rsidR="00B8236F" w:rsidRPr="00414EB5" w:rsidRDefault="00B8236F" w:rsidP="00414EB5">
      <w:pPr>
        <w:spacing w:line="276" w:lineRule="auto"/>
        <w:ind w:left="0" w:firstLine="0"/>
        <w:rPr>
          <w:rFonts w:ascii="Times New Roman" w:eastAsia="Times New Roman" w:hAnsi="Times New Roman" w:cs="Times New Roman"/>
          <w:lang w:val="bs-Latn-BA"/>
        </w:rPr>
      </w:pPr>
      <w:r w:rsidRPr="00414EB5">
        <w:rPr>
          <w:rFonts w:ascii="Times New Roman" w:eastAsia="Times New Roman" w:hAnsi="Times New Roman" w:cs="Times New Roman"/>
          <w:lang w:val="bs-Latn-BA"/>
        </w:rPr>
        <w:t>Ukoliko dva ili više učesnika na javnon oglasu ispunjavaju sve navedene uvjete iz oglasa i/ili ponude isti iznos zakupnine, najpovoljnijm se ne smatra isključivo onaj učesnik koji ponudi najviši iznos zakupnine. Kod određivanja najpovoljnijeg ponuđača, osim iznosa zakupnine, cijene se reference učesnika u javnom oglasu i njihovo ponašanje ako su ranije bili zakupoprimci poslovnog prostora na Univerzitetu u Sarajevu- Mašinskom fakultetu  i ako su uredno izmirili sve obaveze iz zakupnog odnosa.</w:t>
      </w:r>
    </w:p>
    <w:p w14:paraId="3876EB31" w14:textId="77777777" w:rsidR="00B8236F" w:rsidRPr="00414EB5" w:rsidRDefault="00B8236F" w:rsidP="00414EB5">
      <w:pPr>
        <w:spacing w:line="276" w:lineRule="auto"/>
        <w:ind w:left="0" w:firstLine="0"/>
        <w:rPr>
          <w:rFonts w:ascii="Times New Roman" w:eastAsia="Times New Roman" w:hAnsi="Times New Roman" w:cs="Times New Roman"/>
          <w:lang w:val="en-US"/>
        </w:rPr>
      </w:pPr>
    </w:p>
    <w:p w14:paraId="45298660" w14:textId="77777777" w:rsidR="00B8236F" w:rsidRPr="00414EB5" w:rsidRDefault="00B8236F" w:rsidP="00414EB5">
      <w:pPr>
        <w:spacing w:line="276" w:lineRule="auto"/>
        <w:ind w:left="0" w:firstLine="0"/>
        <w:contextualSpacing/>
        <w:rPr>
          <w:rFonts w:ascii="Times New Roman" w:eastAsia="Times New Roman" w:hAnsi="Times New Roman" w:cs="Times New Roman"/>
          <w:lang w:val="hr-HR"/>
        </w:rPr>
      </w:pPr>
      <w:r w:rsidRPr="00414EB5">
        <w:rPr>
          <w:rFonts w:ascii="Times New Roman" w:eastAsia="Times New Roman" w:hAnsi="Times New Roman" w:cs="Times New Roman"/>
          <w:lang w:val="hr-HR"/>
        </w:rPr>
        <w:t xml:space="preserve">Odluka o izboru najpovoljnijeg ponuđača bit će dostavljena svim ponuđačima u roku od 7 (sedam) dana od dana donošenja odluke. </w:t>
      </w:r>
    </w:p>
    <w:p w14:paraId="6514E6F7" w14:textId="77777777" w:rsidR="00B8236F" w:rsidRPr="00414EB5" w:rsidRDefault="00B8236F" w:rsidP="00414EB5">
      <w:pPr>
        <w:spacing w:after="200" w:line="276" w:lineRule="auto"/>
        <w:ind w:left="0" w:firstLine="0"/>
        <w:contextualSpacing/>
        <w:jc w:val="left"/>
        <w:rPr>
          <w:rFonts w:ascii="Times New Roman" w:eastAsia="Times New Roman" w:hAnsi="Times New Roman" w:cs="Times New Roman"/>
          <w:color w:val="242424"/>
          <w:bdr w:val="none" w:sz="0" w:space="0" w:color="auto" w:frame="1"/>
          <w:lang w:val="hr-HR"/>
        </w:rPr>
      </w:pPr>
    </w:p>
    <w:p w14:paraId="6DED869E" w14:textId="77777777" w:rsidR="00B8236F" w:rsidRPr="00414EB5" w:rsidRDefault="00B8236F" w:rsidP="00414EB5">
      <w:pPr>
        <w:spacing w:after="200" w:line="276" w:lineRule="auto"/>
        <w:ind w:left="0" w:firstLine="0"/>
        <w:contextualSpacing/>
        <w:jc w:val="left"/>
        <w:rPr>
          <w:rFonts w:ascii="Times New Roman" w:eastAsia="Times New Roman" w:hAnsi="Times New Roman" w:cs="Times New Roman"/>
          <w:color w:val="242424"/>
          <w:bdr w:val="none" w:sz="0" w:space="0" w:color="auto" w:frame="1"/>
          <w:lang w:val="hr-HR"/>
        </w:rPr>
      </w:pPr>
      <w:r w:rsidRPr="00414EB5">
        <w:rPr>
          <w:rFonts w:ascii="Times New Roman" w:eastAsia="Times New Roman" w:hAnsi="Times New Roman" w:cs="Times New Roman"/>
          <w:color w:val="242424"/>
          <w:bdr w:val="none" w:sz="0" w:space="0" w:color="auto" w:frame="1"/>
          <w:lang w:val="hr-HR"/>
        </w:rPr>
        <w:t xml:space="preserve">Poslovni prostor je moguće razgledati prema dogovoru uz prethodnu najavu. </w:t>
      </w:r>
    </w:p>
    <w:p w14:paraId="4C524306" w14:textId="77777777" w:rsidR="00B8236F" w:rsidRPr="00414EB5" w:rsidRDefault="00B8236F" w:rsidP="00414EB5">
      <w:pPr>
        <w:spacing w:after="200" w:line="276" w:lineRule="auto"/>
        <w:ind w:left="0" w:firstLine="0"/>
        <w:contextualSpacing/>
        <w:jc w:val="left"/>
        <w:rPr>
          <w:rFonts w:ascii="Times New Roman" w:eastAsia="Times New Roman" w:hAnsi="Times New Roman" w:cs="Times New Roman"/>
          <w:lang w:val="hr-HR"/>
        </w:rPr>
      </w:pPr>
      <w:r w:rsidRPr="00414EB5">
        <w:rPr>
          <w:rFonts w:ascii="Times New Roman" w:eastAsia="Times New Roman" w:hAnsi="Times New Roman" w:cs="Times New Roman"/>
          <w:lang w:val="hr-HR"/>
        </w:rPr>
        <w:t xml:space="preserve">Kontakt osoba: Džemal Dedović,  e-mail: </w:t>
      </w:r>
      <w:hyperlink r:id="rId5" w:history="1">
        <w:r w:rsidRPr="00414EB5">
          <w:rPr>
            <w:rFonts w:ascii="Times New Roman" w:eastAsia="Times New Roman" w:hAnsi="Times New Roman" w:cs="Times New Roman"/>
            <w:color w:val="0563C1" w:themeColor="hyperlink"/>
            <w:u w:val="single"/>
            <w:lang w:val="hr-HR"/>
          </w:rPr>
          <w:t>dzemal.dedovic@mef.unsa.ba</w:t>
        </w:r>
      </w:hyperlink>
      <w:r w:rsidRPr="00414EB5">
        <w:rPr>
          <w:rFonts w:ascii="Times New Roman" w:eastAsia="Times New Roman" w:hAnsi="Times New Roman" w:cs="Times New Roman"/>
          <w:lang w:val="hr-HR"/>
        </w:rPr>
        <w:t xml:space="preserve"> </w:t>
      </w:r>
    </w:p>
    <w:p w14:paraId="0AE21F1D" w14:textId="77777777" w:rsidR="00B8236F" w:rsidRPr="00414EB5" w:rsidRDefault="00B8236F" w:rsidP="00414EB5">
      <w:pPr>
        <w:shd w:val="clear" w:color="auto" w:fill="FFFFFF"/>
        <w:spacing w:beforeAutospacing="1" w:afterAutospacing="1" w:line="276" w:lineRule="auto"/>
        <w:ind w:left="0" w:firstLine="0"/>
        <w:rPr>
          <w:rFonts w:ascii="Times New Roman" w:eastAsia="Times New Roman" w:hAnsi="Times New Roman" w:cs="Times New Roman"/>
          <w:color w:val="242424"/>
          <w:lang w:val="hr-HR"/>
        </w:rPr>
      </w:pPr>
    </w:p>
    <w:p w14:paraId="1FD05E86" w14:textId="77777777" w:rsidR="00B8236F" w:rsidRPr="00414EB5" w:rsidRDefault="00B8236F" w:rsidP="00B8236F">
      <w:pPr>
        <w:spacing w:after="200" w:line="276" w:lineRule="auto"/>
        <w:ind w:left="0" w:firstLine="0"/>
        <w:rPr>
          <w:rFonts w:ascii="Times New Roman" w:eastAsia="Times New Roman" w:hAnsi="Times New Roman" w:cs="Times New Roman"/>
          <w:lang w:val="hr-HR"/>
        </w:rPr>
      </w:pPr>
    </w:p>
    <w:p w14:paraId="17C6FCFE" w14:textId="77777777" w:rsidR="00B8236F" w:rsidRDefault="00B8236F" w:rsidP="00B8236F"/>
    <w:p w14:paraId="47E46C99" w14:textId="77777777" w:rsidR="00B8236F" w:rsidRDefault="00B8236F" w:rsidP="00B8236F"/>
    <w:p w14:paraId="3E14BEBA" w14:textId="77777777" w:rsidR="00842025" w:rsidRDefault="00842025"/>
    <w:sectPr w:rsidR="00842025" w:rsidSect="00D661E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806121"/>
    <w:multiLevelType w:val="multilevel"/>
    <w:tmpl w:val="1AE8B2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1CF1144"/>
    <w:multiLevelType w:val="hybridMultilevel"/>
    <w:tmpl w:val="4DAAC2FA"/>
    <w:lvl w:ilvl="0" w:tplc="B7C0BD2E">
      <w:numFmt w:val="bullet"/>
      <w:lvlText w:val="-"/>
      <w:lvlJc w:val="left"/>
      <w:pPr>
        <w:ind w:left="360" w:hanging="360"/>
      </w:pPr>
      <w:rPr>
        <w:rFonts w:ascii="Arial" w:eastAsia="Times New Roman" w:hAnsi="Arial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6F5D242D"/>
    <w:multiLevelType w:val="hybridMultilevel"/>
    <w:tmpl w:val="21ECA210"/>
    <w:lvl w:ilvl="0" w:tplc="04090011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 w:tplc="EE84ED44">
      <w:start w:val="1"/>
      <w:numFmt w:val="lowerLetter"/>
      <w:lvlText w:val="%2)"/>
      <w:lvlJc w:val="left"/>
      <w:pPr>
        <w:ind w:left="1080" w:hanging="360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" w15:restartNumberingAfterBreak="0">
    <w:nsid w:val="72016B4F"/>
    <w:multiLevelType w:val="hybridMultilevel"/>
    <w:tmpl w:val="E750AC0A"/>
    <w:lvl w:ilvl="0" w:tplc="B7C0BD2E">
      <w:numFmt w:val="bullet"/>
      <w:lvlText w:val="-"/>
      <w:lvlJc w:val="left"/>
      <w:pPr>
        <w:ind w:left="360" w:hanging="360"/>
      </w:pPr>
      <w:rPr>
        <w:rFonts w:ascii="Arial" w:eastAsia="Times New Roman" w:hAnsi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236F"/>
    <w:rsid w:val="00065173"/>
    <w:rsid w:val="000C24C0"/>
    <w:rsid w:val="00170FCC"/>
    <w:rsid w:val="00414EB5"/>
    <w:rsid w:val="007870EE"/>
    <w:rsid w:val="00842025"/>
    <w:rsid w:val="00851485"/>
    <w:rsid w:val="008E7361"/>
    <w:rsid w:val="00A95316"/>
    <w:rsid w:val="00B8236F"/>
    <w:rsid w:val="00F31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79CA7A"/>
  <w15:chartTrackingRefBased/>
  <w15:docId w15:val="{35893255-3161-4D53-A141-B68776E334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ind w:left="714" w:hanging="357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8236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zemal.dedovic@mef.unsa.b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3</Pages>
  <Words>1081</Words>
  <Characters>6168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Anja</dc:creator>
  <cp:keywords/>
  <dc:description/>
  <cp:lastModifiedBy>Odrzavanje</cp:lastModifiedBy>
  <cp:revision>6</cp:revision>
  <cp:lastPrinted>2025-04-01T09:09:00Z</cp:lastPrinted>
  <dcterms:created xsi:type="dcterms:W3CDTF">2025-04-09T07:57:00Z</dcterms:created>
  <dcterms:modified xsi:type="dcterms:W3CDTF">2025-04-09T08:42:00Z</dcterms:modified>
</cp:coreProperties>
</file>