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6D5C" w:rsidRDefault="00DE6D5C" w:rsidP="00DE6D5C">
      <w:pPr>
        <w:spacing w:line="254" w:lineRule="auto"/>
        <w:jc w:val="both"/>
        <w:rPr>
          <w:rFonts w:ascii="Arial" w:eastAsiaTheme="minorHAnsi" w:hAnsi="Arial" w:cs="Arial"/>
          <w:bCs/>
          <w:sz w:val="22"/>
          <w:szCs w:val="22"/>
          <w:lang w:eastAsia="en-US"/>
        </w:rPr>
      </w:pPr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 xml:space="preserve">Na </w:t>
      </w:r>
      <w:proofErr w:type="spellStart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>osnovu</w:t>
      </w:r>
      <w:proofErr w:type="spellEnd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 xml:space="preserve"> </w:t>
      </w:r>
      <w:proofErr w:type="spellStart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>Odluke</w:t>
      </w:r>
      <w:proofErr w:type="spellEnd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 xml:space="preserve"> </w:t>
      </w:r>
      <w:proofErr w:type="spellStart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>Vijeća</w:t>
      </w:r>
      <w:proofErr w:type="spellEnd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 xml:space="preserve"> </w:t>
      </w:r>
      <w:proofErr w:type="spellStart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>Fakulteta</w:t>
      </w:r>
      <w:proofErr w:type="spellEnd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 xml:space="preserve"> </w:t>
      </w:r>
      <w:proofErr w:type="spellStart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>sporta</w:t>
      </w:r>
      <w:proofErr w:type="spellEnd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 xml:space="preserve"> i </w:t>
      </w:r>
      <w:proofErr w:type="spellStart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>tjelesnog</w:t>
      </w:r>
      <w:proofErr w:type="spellEnd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 xml:space="preserve"> </w:t>
      </w:r>
      <w:proofErr w:type="spellStart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>odgoja</w:t>
      </w:r>
      <w:proofErr w:type="spellEnd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 xml:space="preserve"> </w:t>
      </w:r>
      <w:proofErr w:type="spellStart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>Univerziteta</w:t>
      </w:r>
      <w:proofErr w:type="spellEnd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 xml:space="preserve"> u </w:t>
      </w:r>
      <w:proofErr w:type="spellStart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>Saraj</w:t>
      </w:r>
      <w:r>
        <w:rPr>
          <w:rFonts w:ascii="Arial" w:eastAsiaTheme="minorHAnsi" w:hAnsi="Arial" w:cs="Arial"/>
          <w:bCs/>
          <w:sz w:val="22"/>
          <w:szCs w:val="22"/>
          <w:lang w:eastAsia="en-US"/>
        </w:rPr>
        <w:t>evu</w:t>
      </w:r>
      <w:proofErr w:type="spellEnd"/>
      <w:r>
        <w:rPr>
          <w:rFonts w:ascii="Arial" w:eastAsiaTheme="minorHAnsi" w:hAnsi="Arial" w:cs="Arial"/>
          <w:bCs/>
          <w:sz w:val="22"/>
          <w:szCs w:val="22"/>
          <w:lang w:eastAsia="en-US"/>
        </w:rPr>
        <w:t xml:space="preserve">, </w:t>
      </w:r>
      <w:proofErr w:type="spellStart"/>
      <w:r>
        <w:rPr>
          <w:rFonts w:ascii="Arial" w:eastAsiaTheme="minorHAnsi" w:hAnsi="Arial" w:cs="Arial"/>
          <w:bCs/>
          <w:sz w:val="22"/>
          <w:szCs w:val="22"/>
          <w:lang w:eastAsia="en-US"/>
        </w:rPr>
        <w:t>broj</w:t>
      </w:r>
      <w:proofErr w:type="spellEnd"/>
      <w:r>
        <w:rPr>
          <w:rFonts w:ascii="Arial" w:eastAsiaTheme="minorHAnsi" w:hAnsi="Arial" w:cs="Arial"/>
          <w:bCs/>
          <w:sz w:val="22"/>
          <w:szCs w:val="22"/>
          <w:lang w:eastAsia="en-US"/>
        </w:rPr>
        <w:t>: 01-484/25</w:t>
      </w:r>
      <w:r>
        <w:rPr>
          <w:rFonts w:ascii="Arial" w:eastAsiaTheme="minorHAnsi" w:hAnsi="Arial" w:cs="Arial"/>
          <w:bCs/>
          <w:sz w:val="22"/>
          <w:szCs w:val="22"/>
          <w:lang w:eastAsia="en-US"/>
        </w:rPr>
        <w:t xml:space="preserve"> </w:t>
      </w:r>
      <w:proofErr w:type="gramStart"/>
      <w:r>
        <w:rPr>
          <w:rFonts w:ascii="Arial" w:eastAsiaTheme="minorHAnsi" w:hAnsi="Arial" w:cs="Arial"/>
          <w:bCs/>
          <w:sz w:val="22"/>
          <w:szCs w:val="22"/>
          <w:lang w:eastAsia="en-US"/>
        </w:rPr>
        <w:t>od</w:t>
      </w:r>
      <w:proofErr w:type="gramEnd"/>
      <w:r>
        <w:rPr>
          <w:rFonts w:ascii="Arial" w:eastAsiaTheme="minorHAnsi" w:hAnsi="Arial" w:cs="Arial"/>
          <w:bCs/>
          <w:sz w:val="22"/>
          <w:szCs w:val="22"/>
          <w:lang w:eastAsia="en-US"/>
        </w:rPr>
        <w:t xml:space="preserve"> 04.02.2025</w:t>
      </w:r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 xml:space="preserve">. </w:t>
      </w:r>
      <w:proofErr w:type="spellStart"/>
      <w:proofErr w:type="gramStart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>godine</w:t>
      </w:r>
      <w:proofErr w:type="spellEnd"/>
      <w:proofErr w:type="gramEnd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 xml:space="preserve"> i </w:t>
      </w:r>
      <w:proofErr w:type="spellStart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>Odluke</w:t>
      </w:r>
      <w:proofErr w:type="spellEnd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 xml:space="preserve"> </w:t>
      </w:r>
      <w:proofErr w:type="spellStart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>Senata</w:t>
      </w:r>
      <w:proofErr w:type="spellEnd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 xml:space="preserve"> </w:t>
      </w:r>
      <w:proofErr w:type="spellStart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>Univerziteta</w:t>
      </w:r>
      <w:proofErr w:type="spellEnd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 xml:space="preserve"> u </w:t>
      </w:r>
      <w:proofErr w:type="spellStart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>Sarajevu</w:t>
      </w:r>
      <w:proofErr w:type="spellEnd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 xml:space="preserve"> o </w:t>
      </w:r>
      <w:proofErr w:type="spellStart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>davanju</w:t>
      </w:r>
      <w:proofErr w:type="spellEnd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 xml:space="preserve"> </w:t>
      </w:r>
      <w:proofErr w:type="spellStart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>saglasnosti</w:t>
      </w:r>
      <w:proofErr w:type="spellEnd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 xml:space="preserve"> </w:t>
      </w:r>
      <w:proofErr w:type="spellStart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>na</w:t>
      </w:r>
      <w:proofErr w:type="spellEnd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 xml:space="preserve"> </w:t>
      </w:r>
      <w:proofErr w:type="spellStart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>raspisivanje</w:t>
      </w:r>
      <w:proofErr w:type="spellEnd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 xml:space="preserve"> </w:t>
      </w:r>
      <w:proofErr w:type="spellStart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>konkursa</w:t>
      </w:r>
      <w:proofErr w:type="spellEnd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 xml:space="preserve"> </w:t>
      </w:r>
      <w:proofErr w:type="spellStart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>za</w:t>
      </w:r>
      <w:proofErr w:type="spellEnd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 xml:space="preserve"> </w:t>
      </w:r>
      <w:proofErr w:type="spellStart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>izbor</w:t>
      </w:r>
      <w:proofErr w:type="spellEnd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 xml:space="preserve"> </w:t>
      </w:r>
      <w:proofErr w:type="spellStart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>akad</w:t>
      </w:r>
      <w:r>
        <w:rPr>
          <w:rFonts w:ascii="Arial" w:eastAsiaTheme="minorHAnsi" w:hAnsi="Arial" w:cs="Arial"/>
          <w:bCs/>
          <w:sz w:val="22"/>
          <w:szCs w:val="22"/>
          <w:lang w:eastAsia="en-US"/>
        </w:rPr>
        <w:t>emskog</w:t>
      </w:r>
      <w:proofErr w:type="spellEnd"/>
      <w:r>
        <w:rPr>
          <w:rFonts w:ascii="Arial" w:eastAsiaTheme="minorHAnsi" w:hAnsi="Arial" w:cs="Arial"/>
          <w:bCs/>
          <w:sz w:val="22"/>
          <w:szCs w:val="22"/>
          <w:lang w:eastAsia="en-US"/>
        </w:rPr>
        <w:t xml:space="preserve"> </w:t>
      </w:r>
      <w:proofErr w:type="spellStart"/>
      <w:r>
        <w:rPr>
          <w:rFonts w:ascii="Arial" w:eastAsiaTheme="minorHAnsi" w:hAnsi="Arial" w:cs="Arial"/>
          <w:bCs/>
          <w:sz w:val="22"/>
          <w:szCs w:val="22"/>
          <w:lang w:eastAsia="en-US"/>
        </w:rPr>
        <w:t>osoblja</w:t>
      </w:r>
      <w:proofErr w:type="spellEnd"/>
      <w:r>
        <w:rPr>
          <w:rFonts w:ascii="Arial" w:eastAsiaTheme="minorHAnsi" w:hAnsi="Arial" w:cs="Arial"/>
          <w:bCs/>
          <w:sz w:val="22"/>
          <w:szCs w:val="22"/>
          <w:lang w:eastAsia="en-US"/>
        </w:rPr>
        <w:t xml:space="preserve">, </w:t>
      </w:r>
      <w:proofErr w:type="spellStart"/>
      <w:r>
        <w:rPr>
          <w:rFonts w:ascii="Arial" w:eastAsiaTheme="minorHAnsi" w:hAnsi="Arial" w:cs="Arial"/>
          <w:bCs/>
          <w:sz w:val="22"/>
          <w:szCs w:val="22"/>
          <w:lang w:eastAsia="en-US"/>
        </w:rPr>
        <w:t>broj</w:t>
      </w:r>
      <w:proofErr w:type="spellEnd"/>
      <w:r>
        <w:rPr>
          <w:rFonts w:ascii="Arial" w:eastAsiaTheme="minorHAnsi" w:hAnsi="Arial" w:cs="Arial"/>
          <w:bCs/>
          <w:sz w:val="22"/>
          <w:szCs w:val="22"/>
          <w:lang w:eastAsia="en-US"/>
        </w:rPr>
        <w:t>: 01-2-119/25 od 26.02.2025</w:t>
      </w:r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 xml:space="preserve">. </w:t>
      </w:r>
      <w:proofErr w:type="spellStart"/>
      <w:proofErr w:type="gramStart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>godine</w:t>
      </w:r>
      <w:proofErr w:type="spellEnd"/>
      <w:proofErr w:type="gramEnd"/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 xml:space="preserve">, </w:t>
      </w:r>
    </w:p>
    <w:p w:rsidR="00DE6D5C" w:rsidRPr="00DA0808" w:rsidRDefault="00DE6D5C" w:rsidP="00DE6D5C">
      <w:pPr>
        <w:spacing w:line="254" w:lineRule="auto"/>
        <w:jc w:val="both"/>
        <w:rPr>
          <w:rFonts w:ascii="Arial" w:eastAsiaTheme="minorHAnsi" w:hAnsi="Arial" w:cs="Arial"/>
          <w:bCs/>
          <w:sz w:val="22"/>
          <w:szCs w:val="22"/>
          <w:lang w:eastAsia="en-US"/>
        </w:rPr>
      </w:pPr>
      <w:bookmarkStart w:id="0" w:name="_GoBack"/>
      <w:bookmarkEnd w:id="0"/>
      <w:r w:rsidRPr="00DA0808">
        <w:rPr>
          <w:rFonts w:ascii="Arial" w:eastAsiaTheme="minorHAnsi" w:hAnsi="Arial" w:cs="Arial"/>
          <w:bCs/>
          <w:i/>
          <w:sz w:val="22"/>
          <w:szCs w:val="22"/>
          <w:lang w:eastAsia="en-US"/>
        </w:rPr>
        <w:t>r a s p i s u j e  s e</w:t>
      </w:r>
      <w:r w:rsidRPr="00DA0808">
        <w:rPr>
          <w:rFonts w:ascii="Arial" w:eastAsiaTheme="minorHAnsi" w:hAnsi="Arial" w:cs="Arial"/>
          <w:bCs/>
          <w:sz w:val="22"/>
          <w:szCs w:val="22"/>
          <w:lang w:eastAsia="en-US"/>
        </w:rPr>
        <w:t>:</w:t>
      </w:r>
    </w:p>
    <w:p w:rsidR="00DE6D5C" w:rsidRPr="00DA0808" w:rsidRDefault="00DE6D5C" w:rsidP="00DE6D5C">
      <w:pPr>
        <w:spacing w:line="254" w:lineRule="auto"/>
        <w:jc w:val="both"/>
        <w:rPr>
          <w:rFonts w:ascii="Arial" w:eastAsiaTheme="minorHAnsi" w:hAnsi="Arial" w:cs="Arial"/>
          <w:bCs/>
          <w:sz w:val="22"/>
          <w:szCs w:val="22"/>
          <w:lang w:eastAsia="en-US"/>
        </w:rPr>
      </w:pPr>
    </w:p>
    <w:p w:rsidR="00DE6D5C" w:rsidRPr="00DA0808" w:rsidRDefault="00DE6D5C" w:rsidP="00DE6D5C">
      <w:pPr>
        <w:spacing w:line="254" w:lineRule="auto"/>
        <w:jc w:val="center"/>
        <w:rPr>
          <w:rFonts w:ascii="Arial" w:eastAsiaTheme="minorHAnsi" w:hAnsi="Arial" w:cs="Arial"/>
          <w:b/>
          <w:bCs/>
          <w:i/>
          <w:sz w:val="22"/>
          <w:szCs w:val="22"/>
          <w:lang w:eastAsia="en-US"/>
        </w:rPr>
      </w:pPr>
      <w:r w:rsidRPr="00DA0808">
        <w:rPr>
          <w:rFonts w:ascii="Arial" w:eastAsiaTheme="minorHAnsi" w:hAnsi="Arial" w:cs="Arial"/>
          <w:b/>
          <w:bCs/>
          <w:i/>
          <w:sz w:val="22"/>
          <w:szCs w:val="22"/>
          <w:lang w:eastAsia="en-US"/>
        </w:rPr>
        <w:t>K O N K U R S</w:t>
      </w:r>
    </w:p>
    <w:p w:rsidR="00DE6D5C" w:rsidRPr="00DA0808" w:rsidRDefault="00DE6D5C" w:rsidP="00DE6D5C">
      <w:pPr>
        <w:spacing w:line="254" w:lineRule="auto"/>
        <w:jc w:val="center"/>
        <w:rPr>
          <w:rFonts w:ascii="Arial" w:eastAsiaTheme="minorHAnsi" w:hAnsi="Arial" w:cs="Arial"/>
          <w:b/>
          <w:bCs/>
          <w:sz w:val="22"/>
          <w:szCs w:val="22"/>
          <w:lang w:eastAsia="en-US"/>
        </w:rPr>
      </w:pPr>
      <w:proofErr w:type="spellStart"/>
      <w:proofErr w:type="gramStart"/>
      <w:r w:rsidRPr="00DA0808">
        <w:rPr>
          <w:rFonts w:ascii="Arial" w:eastAsiaTheme="minorHAnsi" w:hAnsi="Arial" w:cs="Arial"/>
          <w:b/>
          <w:bCs/>
          <w:sz w:val="22"/>
          <w:szCs w:val="22"/>
          <w:lang w:eastAsia="en-US"/>
        </w:rPr>
        <w:t>za</w:t>
      </w:r>
      <w:proofErr w:type="spellEnd"/>
      <w:proofErr w:type="gramEnd"/>
      <w:r w:rsidRPr="00DA0808">
        <w:rPr>
          <w:rFonts w:ascii="Arial" w:eastAsiaTheme="minorHAnsi" w:hAnsi="Arial" w:cs="Arial"/>
          <w:b/>
          <w:bCs/>
          <w:sz w:val="22"/>
          <w:szCs w:val="22"/>
          <w:lang w:eastAsia="en-US"/>
        </w:rPr>
        <w:t xml:space="preserve"> </w:t>
      </w:r>
      <w:proofErr w:type="spellStart"/>
      <w:r w:rsidRPr="00DA0808">
        <w:rPr>
          <w:rFonts w:ascii="Arial" w:eastAsiaTheme="minorHAnsi" w:hAnsi="Arial" w:cs="Arial"/>
          <w:b/>
          <w:bCs/>
          <w:sz w:val="22"/>
          <w:szCs w:val="22"/>
          <w:lang w:eastAsia="en-US"/>
        </w:rPr>
        <w:t>izbor</w:t>
      </w:r>
      <w:proofErr w:type="spellEnd"/>
      <w:r w:rsidRPr="00DA0808">
        <w:rPr>
          <w:rFonts w:ascii="Arial" w:eastAsiaTheme="minorHAnsi" w:hAnsi="Arial" w:cs="Arial"/>
          <w:b/>
          <w:bCs/>
          <w:sz w:val="22"/>
          <w:szCs w:val="22"/>
          <w:lang w:eastAsia="en-US"/>
        </w:rPr>
        <w:t xml:space="preserve"> </w:t>
      </w:r>
      <w:proofErr w:type="spellStart"/>
      <w:r w:rsidRPr="00DA0808">
        <w:rPr>
          <w:rFonts w:ascii="Arial" w:eastAsiaTheme="minorHAnsi" w:hAnsi="Arial" w:cs="Arial"/>
          <w:b/>
          <w:bCs/>
          <w:sz w:val="22"/>
          <w:szCs w:val="22"/>
          <w:lang w:eastAsia="en-US"/>
        </w:rPr>
        <w:t>akademskog</w:t>
      </w:r>
      <w:proofErr w:type="spellEnd"/>
      <w:r w:rsidRPr="00DA0808">
        <w:rPr>
          <w:rFonts w:ascii="Arial" w:eastAsiaTheme="minorHAnsi" w:hAnsi="Arial" w:cs="Arial"/>
          <w:b/>
          <w:bCs/>
          <w:sz w:val="22"/>
          <w:szCs w:val="22"/>
          <w:lang w:eastAsia="en-US"/>
        </w:rPr>
        <w:t xml:space="preserve"> </w:t>
      </w:r>
      <w:proofErr w:type="spellStart"/>
      <w:r w:rsidRPr="00DA0808">
        <w:rPr>
          <w:rFonts w:ascii="Arial" w:eastAsiaTheme="minorHAnsi" w:hAnsi="Arial" w:cs="Arial"/>
          <w:b/>
          <w:bCs/>
          <w:sz w:val="22"/>
          <w:szCs w:val="22"/>
          <w:lang w:eastAsia="en-US"/>
        </w:rPr>
        <w:t>osoblja</w:t>
      </w:r>
      <w:proofErr w:type="spellEnd"/>
    </w:p>
    <w:p w:rsidR="00DE6D5C" w:rsidRPr="00EC4643" w:rsidRDefault="00DE6D5C" w:rsidP="00DE6D5C">
      <w:pPr>
        <w:spacing w:line="254" w:lineRule="auto"/>
        <w:jc w:val="both"/>
        <w:rPr>
          <w:rFonts w:ascii="Arial" w:eastAsiaTheme="minorHAnsi" w:hAnsi="Arial" w:cs="Arial"/>
          <w:b/>
          <w:bCs/>
          <w:sz w:val="22"/>
          <w:szCs w:val="22"/>
          <w:lang w:eastAsia="en-US"/>
        </w:rPr>
      </w:pPr>
    </w:p>
    <w:p w:rsidR="00DE6D5C" w:rsidRPr="00EC4643" w:rsidRDefault="00DE6D5C" w:rsidP="00DE6D5C">
      <w:pPr>
        <w:numPr>
          <w:ilvl w:val="0"/>
          <w:numId w:val="2"/>
        </w:numPr>
        <w:spacing w:line="254" w:lineRule="auto"/>
        <w:jc w:val="both"/>
        <w:rPr>
          <w:rFonts w:ascii="Arial" w:eastAsiaTheme="minorHAnsi" w:hAnsi="Arial" w:cs="Arial"/>
          <w:bCs/>
          <w:sz w:val="22"/>
          <w:szCs w:val="22"/>
          <w:lang w:val="bs-Latn-BA" w:eastAsia="en-US"/>
        </w:rPr>
      </w:pPr>
      <w:r w:rsidRPr="00EC4643">
        <w:rPr>
          <w:rFonts w:ascii="Arial" w:eastAsiaTheme="minorHAnsi" w:hAnsi="Arial" w:cs="Arial"/>
          <w:bCs/>
          <w:sz w:val="22"/>
          <w:szCs w:val="22"/>
          <w:lang w:val="bs-Latn-BA" w:eastAsia="en-US"/>
        </w:rPr>
        <w:t xml:space="preserve">Nastavnik u zvanju docenta za oblast </w:t>
      </w:r>
      <w:proofErr w:type="spellStart"/>
      <w:r w:rsidRPr="00EC4643">
        <w:rPr>
          <w:rFonts w:ascii="Arial" w:hAnsi="Arial" w:cs="Arial"/>
          <w:bCs/>
          <w:sz w:val="22"/>
          <w:szCs w:val="22"/>
        </w:rPr>
        <w:t>Organizacija</w:t>
      </w:r>
      <w:proofErr w:type="spellEnd"/>
      <w:r w:rsidRPr="00EC4643">
        <w:rPr>
          <w:rFonts w:ascii="Arial" w:hAnsi="Arial" w:cs="Arial"/>
          <w:bCs/>
          <w:sz w:val="22"/>
          <w:szCs w:val="22"/>
        </w:rPr>
        <w:t xml:space="preserve"> i </w:t>
      </w:r>
      <w:proofErr w:type="spellStart"/>
      <w:r w:rsidRPr="00EC4643">
        <w:rPr>
          <w:rFonts w:ascii="Arial" w:hAnsi="Arial" w:cs="Arial"/>
          <w:bCs/>
          <w:sz w:val="22"/>
          <w:szCs w:val="22"/>
        </w:rPr>
        <w:t>upravljanje</w:t>
      </w:r>
      <w:proofErr w:type="spellEnd"/>
      <w:r w:rsidRPr="00EC4643">
        <w:rPr>
          <w:rFonts w:ascii="Arial" w:hAnsi="Arial" w:cs="Arial"/>
          <w:bCs/>
          <w:sz w:val="22"/>
          <w:szCs w:val="22"/>
        </w:rPr>
        <w:t xml:space="preserve"> u </w:t>
      </w:r>
      <w:proofErr w:type="spellStart"/>
      <w:r w:rsidRPr="00EC4643">
        <w:rPr>
          <w:rFonts w:ascii="Arial" w:hAnsi="Arial" w:cs="Arial"/>
          <w:bCs/>
          <w:sz w:val="22"/>
          <w:szCs w:val="22"/>
        </w:rPr>
        <w:t>kineziologiji</w:t>
      </w:r>
      <w:proofErr w:type="spellEnd"/>
      <w:r w:rsidRPr="00EC4643">
        <w:rPr>
          <w:rFonts w:ascii="Arial" w:eastAsiaTheme="minorHAnsi" w:hAnsi="Arial" w:cs="Arial"/>
          <w:sz w:val="22"/>
          <w:szCs w:val="22"/>
        </w:rPr>
        <w:t xml:space="preserve"> </w:t>
      </w:r>
      <w:r w:rsidRPr="00EC4643">
        <w:rPr>
          <w:rFonts w:ascii="Arial" w:eastAsiaTheme="minorHAnsi" w:hAnsi="Arial" w:cs="Arial"/>
          <w:bCs/>
          <w:sz w:val="22"/>
          <w:szCs w:val="22"/>
          <w:lang w:val="bs-Latn-BA" w:eastAsia="en-US"/>
        </w:rPr>
        <w:t>- 1 izvršilac sa punim radnim vremenom</w:t>
      </w:r>
    </w:p>
    <w:p w:rsidR="00DE6D5C" w:rsidRPr="00DA0808" w:rsidRDefault="00DE6D5C" w:rsidP="00DE6D5C">
      <w:pPr>
        <w:spacing w:line="254" w:lineRule="auto"/>
        <w:jc w:val="both"/>
        <w:rPr>
          <w:rFonts w:ascii="Arial" w:eastAsiaTheme="minorHAnsi" w:hAnsi="Arial" w:cs="Arial"/>
          <w:bCs/>
          <w:sz w:val="22"/>
          <w:szCs w:val="22"/>
          <w:lang w:val="bs-Latn-BA" w:eastAsia="en-US"/>
        </w:rPr>
      </w:pPr>
    </w:p>
    <w:p w:rsidR="00DE6D5C" w:rsidRPr="00DA0808" w:rsidRDefault="00DE6D5C" w:rsidP="00DE6D5C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Pored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općih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uslova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propisanih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Zakonom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o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radu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,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kandidati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treba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da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ispunjavaju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uslove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iz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člana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112.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Zakona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o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visokom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obrazovanju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(“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Službene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novine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Kantona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Sarajevo”,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broj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>: 36/22).</w:t>
      </w:r>
    </w:p>
    <w:p w:rsidR="00DE6D5C" w:rsidRPr="00DA0808" w:rsidRDefault="00DE6D5C" w:rsidP="00DE6D5C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:rsidR="00DE6D5C" w:rsidRPr="00DA0808" w:rsidRDefault="00DE6D5C" w:rsidP="00DE6D5C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Uslovi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za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izbor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:</w:t>
      </w:r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Docent</w:t>
      </w:r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: </w:t>
      </w:r>
      <w:proofErr w:type="spellStart"/>
      <w:r w:rsidRPr="00DA0808">
        <w:rPr>
          <w:rFonts w:ascii="Arial" w:hAnsi="Arial" w:cs="Arial"/>
          <w:sz w:val="22"/>
          <w:szCs w:val="22"/>
        </w:rPr>
        <w:t>naučni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sz w:val="22"/>
          <w:szCs w:val="22"/>
        </w:rPr>
        <w:t>stepen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sz w:val="22"/>
          <w:szCs w:val="22"/>
        </w:rPr>
        <w:t>doktora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 u </w:t>
      </w:r>
      <w:proofErr w:type="spellStart"/>
      <w:r w:rsidRPr="00DA0808">
        <w:rPr>
          <w:rFonts w:ascii="Arial" w:hAnsi="Arial" w:cs="Arial"/>
          <w:sz w:val="22"/>
          <w:szCs w:val="22"/>
        </w:rPr>
        <w:t>naučnoj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sz w:val="22"/>
          <w:szCs w:val="22"/>
        </w:rPr>
        <w:t>oblasti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 </w:t>
      </w:r>
      <w:proofErr w:type="spellStart"/>
      <w:proofErr w:type="gramStart"/>
      <w:r w:rsidRPr="00DA0808">
        <w:rPr>
          <w:rFonts w:ascii="Arial" w:hAnsi="Arial" w:cs="Arial"/>
          <w:sz w:val="22"/>
          <w:szCs w:val="22"/>
        </w:rPr>
        <w:t>na</w:t>
      </w:r>
      <w:proofErr w:type="spellEnd"/>
      <w:proofErr w:type="gramEnd"/>
      <w:r w:rsidRPr="00DA080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sz w:val="22"/>
          <w:szCs w:val="22"/>
        </w:rPr>
        <w:t>koju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 se </w:t>
      </w:r>
      <w:proofErr w:type="spellStart"/>
      <w:r w:rsidRPr="00DA0808">
        <w:rPr>
          <w:rFonts w:ascii="Arial" w:hAnsi="Arial" w:cs="Arial"/>
          <w:sz w:val="22"/>
          <w:szCs w:val="22"/>
        </w:rPr>
        <w:t>bira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DA0808">
        <w:rPr>
          <w:rFonts w:ascii="Arial" w:hAnsi="Arial" w:cs="Arial"/>
          <w:sz w:val="22"/>
          <w:szCs w:val="22"/>
        </w:rPr>
        <w:t>minimalno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 tri </w:t>
      </w:r>
      <w:proofErr w:type="spellStart"/>
      <w:r w:rsidRPr="00DA0808">
        <w:rPr>
          <w:rFonts w:ascii="Arial" w:hAnsi="Arial" w:cs="Arial"/>
          <w:sz w:val="22"/>
          <w:szCs w:val="22"/>
        </w:rPr>
        <w:t>naučna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sz w:val="22"/>
          <w:szCs w:val="22"/>
        </w:rPr>
        <w:t>rada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sz w:val="22"/>
          <w:szCs w:val="22"/>
        </w:rPr>
        <w:t>objavljena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 u </w:t>
      </w:r>
      <w:proofErr w:type="spellStart"/>
      <w:r w:rsidRPr="00DA0808">
        <w:rPr>
          <w:rFonts w:ascii="Arial" w:hAnsi="Arial" w:cs="Arial"/>
          <w:sz w:val="22"/>
          <w:szCs w:val="22"/>
        </w:rPr>
        <w:t>priznatim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sz w:val="22"/>
          <w:szCs w:val="22"/>
        </w:rPr>
        <w:t>publikacijama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, od </w:t>
      </w:r>
      <w:proofErr w:type="spellStart"/>
      <w:r w:rsidRPr="00DA0808">
        <w:rPr>
          <w:rFonts w:ascii="Arial" w:hAnsi="Arial" w:cs="Arial"/>
          <w:sz w:val="22"/>
          <w:szCs w:val="22"/>
        </w:rPr>
        <w:t>čega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 je </w:t>
      </w:r>
      <w:proofErr w:type="spellStart"/>
      <w:r w:rsidRPr="00DA0808">
        <w:rPr>
          <w:rFonts w:ascii="Arial" w:hAnsi="Arial" w:cs="Arial"/>
          <w:sz w:val="22"/>
          <w:szCs w:val="22"/>
        </w:rPr>
        <w:t>jedan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sz w:val="22"/>
          <w:szCs w:val="22"/>
        </w:rPr>
        <w:t>naučni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 rad </w:t>
      </w:r>
      <w:proofErr w:type="spellStart"/>
      <w:r w:rsidRPr="00DA0808">
        <w:rPr>
          <w:rFonts w:ascii="Arial" w:hAnsi="Arial" w:cs="Arial"/>
          <w:sz w:val="22"/>
          <w:szCs w:val="22"/>
        </w:rPr>
        <w:t>objavljen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 u </w:t>
      </w:r>
      <w:proofErr w:type="spellStart"/>
      <w:r w:rsidRPr="00DA0808">
        <w:rPr>
          <w:rFonts w:ascii="Arial" w:hAnsi="Arial" w:cs="Arial"/>
          <w:sz w:val="22"/>
          <w:szCs w:val="22"/>
        </w:rPr>
        <w:t>publikaciji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sz w:val="22"/>
          <w:szCs w:val="22"/>
        </w:rPr>
        <w:t>relevantnim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sz w:val="22"/>
          <w:szCs w:val="22"/>
        </w:rPr>
        <w:t>naučnim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sz w:val="22"/>
          <w:szCs w:val="22"/>
        </w:rPr>
        <w:t>bazama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sz w:val="22"/>
          <w:szCs w:val="22"/>
        </w:rPr>
        <w:t>podataka</w:t>
      </w:r>
      <w:proofErr w:type="spellEnd"/>
      <w:r w:rsidRPr="00DA0808">
        <w:rPr>
          <w:rFonts w:ascii="Arial" w:hAnsi="Arial" w:cs="Arial"/>
          <w:sz w:val="22"/>
          <w:szCs w:val="22"/>
        </w:rPr>
        <w:t>;</w:t>
      </w:r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(“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Službene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novine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Kantona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Sarajevo”,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broj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: 36/22). </w:t>
      </w:r>
    </w:p>
    <w:p w:rsidR="00DE6D5C" w:rsidRPr="00DA0808" w:rsidRDefault="00DE6D5C" w:rsidP="00DE6D5C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:rsidR="00DE6D5C" w:rsidRPr="00DA0808" w:rsidRDefault="00DE6D5C" w:rsidP="00DE6D5C">
      <w:pPr>
        <w:ind w:left="45"/>
        <w:jc w:val="both"/>
        <w:rPr>
          <w:rFonts w:ascii="Arial" w:hAnsi="Arial" w:cs="Arial"/>
          <w:b/>
          <w:color w:val="000000" w:themeColor="text1"/>
          <w:sz w:val="22"/>
          <w:szCs w:val="22"/>
        </w:rPr>
      </w:pP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Uz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svojeručno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potpisanu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prijavu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,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kandidati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za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izbor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 u gore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navedena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zvanja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treba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 da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prilože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sljedeće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dokaze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 o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ispunjavanju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uvjeta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za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izbor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,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kako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slijedi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: </w:t>
      </w:r>
    </w:p>
    <w:p w:rsidR="00DE6D5C" w:rsidRPr="00DA0808" w:rsidRDefault="00DE6D5C" w:rsidP="00DE6D5C">
      <w:pPr>
        <w:ind w:left="45"/>
        <w:jc w:val="both"/>
        <w:rPr>
          <w:rFonts w:ascii="Arial" w:hAnsi="Arial" w:cs="Arial"/>
          <w:b/>
          <w:color w:val="000000" w:themeColor="text1"/>
          <w:sz w:val="22"/>
          <w:szCs w:val="22"/>
        </w:rPr>
      </w:pPr>
    </w:p>
    <w:p w:rsidR="00DE6D5C" w:rsidRPr="00DA0808" w:rsidRDefault="00DE6D5C" w:rsidP="00DE6D5C">
      <w:pPr>
        <w:pStyle w:val="ListParagraph"/>
        <w:numPr>
          <w:ilvl w:val="0"/>
          <w:numId w:val="15"/>
        </w:numPr>
        <w:spacing w:after="160" w:line="259" w:lineRule="auto"/>
        <w:jc w:val="both"/>
        <w:rPr>
          <w:rFonts w:ascii="Arial" w:hAnsi="Arial" w:cs="Arial"/>
          <w:color w:val="000000" w:themeColor="text1"/>
        </w:rPr>
      </w:pPr>
      <w:proofErr w:type="spellStart"/>
      <w:r w:rsidRPr="00DA0808">
        <w:rPr>
          <w:rFonts w:ascii="Arial" w:hAnsi="Arial" w:cs="Arial"/>
          <w:color w:val="000000" w:themeColor="text1"/>
        </w:rPr>
        <w:t>Biografiju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(CV) i </w:t>
      </w:r>
      <w:proofErr w:type="spellStart"/>
      <w:r w:rsidRPr="00DA0808">
        <w:rPr>
          <w:rFonts w:ascii="Arial" w:hAnsi="Arial" w:cs="Arial"/>
          <w:color w:val="000000" w:themeColor="text1"/>
        </w:rPr>
        <w:t>spisak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objavljenih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naučnih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radova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DA0808">
        <w:rPr>
          <w:rFonts w:ascii="Arial" w:hAnsi="Arial" w:cs="Arial"/>
          <w:color w:val="000000" w:themeColor="text1"/>
        </w:rPr>
        <w:t>naučna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dostignuća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i </w:t>
      </w:r>
      <w:proofErr w:type="spellStart"/>
      <w:r w:rsidRPr="00DA0808">
        <w:rPr>
          <w:rFonts w:ascii="Arial" w:hAnsi="Arial" w:cs="Arial"/>
          <w:color w:val="000000" w:themeColor="text1"/>
        </w:rPr>
        <w:t>doprinos</w:t>
      </w:r>
      <w:proofErr w:type="spellEnd"/>
      <w:r w:rsidRPr="00DA0808">
        <w:rPr>
          <w:rFonts w:ascii="Arial" w:hAnsi="Arial" w:cs="Arial"/>
          <w:color w:val="000000" w:themeColor="text1"/>
        </w:rPr>
        <w:t>.</w:t>
      </w:r>
    </w:p>
    <w:p w:rsidR="00DE6D5C" w:rsidRPr="00DA0808" w:rsidRDefault="00DE6D5C" w:rsidP="00DE6D5C">
      <w:pPr>
        <w:pStyle w:val="ListParagraph"/>
        <w:numPr>
          <w:ilvl w:val="0"/>
          <w:numId w:val="15"/>
        </w:numPr>
        <w:spacing w:after="160" w:line="259" w:lineRule="auto"/>
        <w:jc w:val="both"/>
        <w:rPr>
          <w:rFonts w:ascii="Arial" w:hAnsi="Arial" w:cs="Arial"/>
          <w:color w:val="000000" w:themeColor="text1"/>
        </w:rPr>
      </w:pPr>
      <w:proofErr w:type="spellStart"/>
      <w:r w:rsidRPr="00DA0808">
        <w:rPr>
          <w:rFonts w:ascii="Arial" w:hAnsi="Arial" w:cs="Arial"/>
        </w:rPr>
        <w:t>Dokumentaciju</w:t>
      </w:r>
      <w:proofErr w:type="spellEnd"/>
      <w:r w:rsidRPr="00DA0808">
        <w:rPr>
          <w:rFonts w:ascii="Arial" w:hAnsi="Arial" w:cs="Arial"/>
        </w:rPr>
        <w:t xml:space="preserve"> o </w:t>
      </w:r>
      <w:proofErr w:type="spellStart"/>
      <w:r w:rsidRPr="00DA0808">
        <w:rPr>
          <w:rFonts w:ascii="Arial" w:hAnsi="Arial" w:cs="Arial"/>
        </w:rPr>
        <w:t>nastavničkim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sposobnostima</w:t>
      </w:r>
      <w:proofErr w:type="spellEnd"/>
      <w:r w:rsidRPr="00DA0808">
        <w:rPr>
          <w:rFonts w:ascii="Arial" w:hAnsi="Arial" w:cs="Arial"/>
        </w:rPr>
        <w:t xml:space="preserve">, </w:t>
      </w:r>
      <w:proofErr w:type="spellStart"/>
      <w:r w:rsidRPr="00DA0808">
        <w:rPr>
          <w:rFonts w:ascii="Arial" w:hAnsi="Arial" w:cs="Arial"/>
        </w:rPr>
        <w:t>doprinosu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procesu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internacionalizacije</w:t>
      </w:r>
      <w:proofErr w:type="spellEnd"/>
      <w:r w:rsidRPr="00DA0808">
        <w:rPr>
          <w:rFonts w:ascii="Arial" w:hAnsi="Arial" w:cs="Arial"/>
        </w:rPr>
        <w:t xml:space="preserve"> i </w:t>
      </w:r>
      <w:proofErr w:type="spellStart"/>
      <w:r w:rsidRPr="00DA0808">
        <w:rPr>
          <w:rFonts w:ascii="Arial" w:hAnsi="Arial" w:cs="Arial"/>
        </w:rPr>
        <w:t>društvenom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doprinosu</w:t>
      </w:r>
      <w:proofErr w:type="spellEnd"/>
      <w:r>
        <w:rPr>
          <w:rFonts w:ascii="Arial" w:hAnsi="Arial" w:cs="Arial"/>
        </w:rPr>
        <w:t>.</w:t>
      </w:r>
    </w:p>
    <w:p w:rsidR="00DE6D5C" w:rsidRPr="00DA0808" w:rsidRDefault="00DE6D5C" w:rsidP="00DE6D5C">
      <w:pPr>
        <w:pStyle w:val="ListParagraph"/>
        <w:numPr>
          <w:ilvl w:val="0"/>
          <w:numId w:val="15"/>
        </w:numPr>
        <w:spacing w:after="160" w:line="259" w:lineRule="auto"/>
        <w:jc w:val="both"/>
        <w:rPr>
          <w:rFonts w:ascii="Arial" w:hAnsi="Arial" w:cs="Arial"/>
          <w:color w:val="000000" w:themeColor="text1"/>
        </w:rPr>
      </w:pPr>
      <w:proofErr w:type="spellStart"/>
      <w:r w:rsidRPr="00DA0808">
        <w:rPr>
          <w:rFonts w:ascii="Arial" w:hAnsi="Arial" w:cs="Arial"/>
        </w:rPr>
        <w:t>Diplomu</w:t>
      </w:r>
      <w:proofErr w:type="spellEnd"/>
      <w:r w:rsidRPr="00DA0808">
        <w:rPr>
          <w:rFonts w:ascii="Arial" w:hAnsi="Arial" w:cs="Arial"/>
        </w:rPr>
        <w:t xml:space="preserve"> i </w:t>
      </w:r>
      <w:proofErr w:type="spellStart"/>
      <w:r w:rsidRPr="00DA0808">
        <w:rPr>
          <w:rFonts w:ascii="Arial" w:hAnsi="Arial" w:cs="Arial"/>
        </w:rPr>
        <w:t>drugu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dokumentaciju</w:t>
      </w:r>
      <w:proofErr w:type="spellEnd"/>
      <w:r w:rsidRPr="00DA0808">
        <w:rPr>
          <w:rFonts w:ascii="Arial" w:hAnsi="Arial" w:cs="Arial"/>
        </w:rPr>
        <w:t xml:space="preserve"> o </w:t>
      </w:r>
      <w:proofErr w:type="spellStart"/>
      <w:r w:rsidRPr="00DA0808">
        <w:rPr>
          <w:rFonts w:ascii="Arial" w:hAnsi="Arial" w:cs="Arial"/>
        </w:rPr>
        <w:t>stečenom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obrazovanju</w:t>
      </w:r>
      <w:proofErr w:type="spellEnd"/>
      <w:r w:rsidRPr="00DA0808">
        <w:rPr>
          <w:rFonts w:ascii="Arial" w:hAnsi="Arial" w:cs="Arial"/>
        </w:rPr>
        <w:t xml:space="preserve"> u </w:t>
      </w:r>
      <w:proofErr w:type="spellStart"/>
      <w:r w:rsidRPr="00DA0808">
        <w:rPr>
          <w:rFonts w:ascii="Arial" w:hAnsi="Arial" w:cs="Arial"/>
        </w:rPr>
        <w:t>originalu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proofErr w:type="gramStart"/>
      <w:r w:rsidRPr="00DA0808">
        <w:rPr>
          <w:rFonts w:ascii="Arial" w:hAnsi="Arial" w:cs="Arial"/>
        </w:rPr>
        <w:t>ili</w:t>
      </w:r>
      <w:proofErr w:type="spellEnd"/>
      <w:proofErr w:type="gram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ovjerenoj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fotokopiji</w:t>
      </w:r>
      <w:proofErr w:type="spellEnd"/>
      <w:r w:rsidRPr="00DA0808">
        <w:rPr>
          <w:rFonts w:ascii="Arial" w:hAnsi="Arial" w:cs="Arial"/>
        </w:rPr>
        <w:t>.</w:t>
      </w:r>
    </w:p>
    <w:p w:rsidR="00DE6D5C" w:rsidRPr="00DA0808" w:rsidRDefault="00DE6D5C" w:rsidP="00DE6D5C">
      <w:pPr>
        <w:pStyle w:val="ListParagraph"/>
        <w:numPr>
          <w:ilvl w:val="0"/>
          <w:numId w:val="15"/>
        </w:numPr>
        <w:spacing w:after="160" w:line="259" w:lineRule="auto"/>
        <w:jc w:val="both"/>
        <w:rPr>
          <w:rFonts w:ascii="Arial" w:hAnsi="Arial" w:cs="Arial"/>
          <w:color w:val="000000" w:themeColor="text1"/>
        </w:rPr>
      </w:pPr>
      <w:r w:rsidRPr="00DA0808">
        <w:rPr>
          <w:rFonts w:ascii="Arial" w:hAnsi="Arial" w:cs="Arial"/>
          <w:color w:val="000000" w:themeColor="text1"/>
        </w:rPr>
        <w:t xml:space="preserve">Rješenje/a o </w:t>
      </w:r>
      <w:proofErr w:type="spellStart"/>
      <w:r w:rsidRPr="00DA0808">
        <w:rPr>
          <w:rFonts w:ascii="Arial" w:hAnsi="Arial" w:cs="Arial"/>
          <w:color w:val="000000" w:themeColor="text1"/>
        </w:rPr>
        <w:t>priznatim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inostranim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visokoškolskim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kvalifikacijama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ukoliko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su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gore </w:t>
      </w:r>
      <w:proofErr w:type="spellStart"/>
      <w:r w:rsidRPr="00DA0808">
        <w:rPr>
          <w:rFonts w:ascii="Arial" w:hAnsi="Arial" w:cs="Arial"/>
          <w:color w:val="000000" w:themeColor="text1"/>
        </w:rPr>
        <w:t>navedene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diplome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/a </w:t>
      </w:r>
      <w:proofErr w:type="spellStart"/>
      <w:r w:rsidRPr="00DA0808">
        <w:rPr>
          <w:rFonts w:ascii="Arial" w:hAnsi="Arial" w:cs="Arial"/>
          <w:color w:val="000000" w:themeColor="text1"/>
        </w:rPr>
        <w:t>stečene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– van </w:t>
      </w:r>
      <w:proofErr w:type="spellStart"/>
      <w:r w:rsidRPr="00DA0808">
        <w:rPr>
          <w:rFonts w:ascii="Arial" w:hAnsi="Arial" w:cs="Arial"/>
          <w:color w:val="000000" w:themeColor="text1"/>
        </w:rPr>
        <w:t>područja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BiH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- original/e </w:t>
      </w:r>
      <w:proofErr w:type="spellStart"/>
      <w:r w:rsidRPr="00DA0808">
        <w:rPr>
          <w:rFonts w:ascii="Arial" w:hAnsi="Arial" w:cs="Arial"/>
          <w:color w:val="000000" w:themeColor="text1"/>
        </w:rPr>
        <w:t>ili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ovjerenu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/e </w:t>
      </w:r>
      <w:proofErr w:type="spellStart"/>
      <w:r w:rsidRPr="00DA0808">
        <w:rPr>
          <w:rFonts w:ascii="Arial" w:hAnsi="Arial" w:cs="Arial"/>
          <w:color w:val="000000" w:themeColor="text1"/>
        </w:rPr>
        <w:t>fotokopiju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/e; </w:t>
      </w:r>
    </w:p>
    <w:p w:rsidR="00DE6D5C" w:rsidRPr="00DA0808" w:rsidRDefault="00DE6D5C" w:rsidP="00DE6D5C">
      <w:pPr>
        <w:pStyle w:val="ListParagraph"/>
        <w:numPr>
          <w:ilvl w:val="0"/>
          <w:numId w:val="15"/>
        </w:numPr>
        <w:spacing w:after="160" w:line="259" w:lineRule="auto"/>
        <w:jc w:val="both"/>
        <w:rPr>
          <w:rFonts w:ascii="Arial" w:hAnsi="Arial" w:cs="Arial"/>
          <w:color w:val="000000" w:themeColor="text1"/>
        </w:rPr>
      </w:pPr>
      <w:proofErr w:type="spellStart"/>
      <w:r w:rsidRPr="00DA0808">
        <w:rPr>
          <w:rFonts w:ascii="Arial" w:hAnsi="Arial" w:cs="Arial"/>
        </w:rPr>
        <w:t>Listu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objavljenih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knjiga</w:t>
      </w:r>
      <w:proofErr w:type="spellEnd"/>
      <w:r w:rsidRPr="00DA0808">
        <w:rPr>
          <w:rFonts w:ascii="Arial" w:hAnsi="Arial" w:cs="Arial"/>
        </w:rPr>
        <w:t xml:space="preserve">, </w:t>
      </w:r>
      <w:proofErr w:type="spellStart"/>
      <w:r w:rsidRPr="00DA0808">
        <w:rPr>
          <w:rFonts w:ascii="Arial" w:hAnsi="Arial" w:cs="Arial"/>
        </w:rPr>
        <w:t>udžbenika</w:t>
      </w:r>
      <w:proofErr w:type="spellEnd"/>
      <w:r w:rsidRPr="00DA0808">
        <w:rPr>
          <w:rFonts w:ascii="Arial" w:hAnsi="Arial" w:cs="Arial"/>
        </w:rPr>
        <w:t xml:space="preserve"> i </w:t>
      </w:r>
      <w:proofErr w:type="spellStart"/>
      <w:r w:rsidRPr="00DA0808">
        <w:rPr>
          <w:rFonts w:ascii="Arial" w:hAnsi="Arial" w:cs="Arial"/>
        </w:rPr>
        <w:t>naučnih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radova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kao</w:t>
      </w:r>
      <w:proofErr w:type="spellEnd"/>
      <w:r w:rsidRPr="00DA0808">
        <w:rPr>
          <w:rFonts w:ascii="Arial" w:hAnsi="Arial" w:cs="Arial"/>
        </w:rPr>
        <w:t xml:space="preserve"> i same </w:t>
      </w:r>
      <w:proofErr w:type="spellStart"/>
      <w:r w:rsidRPr="00DA0808">
        <w:rPr>
          <w:rFonts w:ascii="Arial" w:hAnsi="Arial" w:cs="Arial"/>
        </w:rPr>
        <w:t>knjige</w:t>
      </w:r>
      <w:proofErr w:type="spellEnd"/>
      <w:r w:rsidRPr="00DA0808">
        <w:rPr>
          <w:rFonts w:ascii="Arial" w:hAnsi="Arial" w:cs="Arial"/>
        </w:rPr>
        <w:t xml:space="preserve"> i </w:t>
      </w:r>
      <w:proofErr w:type="spellStart"/>
      <w:r w:rsidRPr="00DA0808">
        <w:rPr>
          <w:rFonts w:ascii="Arial" w:hAnsi="Arial" w:cs="Arial"/>
        </w:rPr>
        <w:t>radove</w:t>
      </w:r>
      <w:proofErr w:type="spellEnd"/>
      <w:r w:rsidRPr="00DA0808">
        <w:rPr>
          <w:rFonts w:ascii="Arial" w:hAnsi="Arial" w:cs="Arial"/>
        </w:rPr>
        <w:t xml:space="preserve"> u </w:t>
      </w:r>
      <w:proofErr w:type="spellStart"/>
      <w:r w:rsidRPr="00DA0808">
        <w:rPr>
          <w:rFonts w:ascii="Arial" w:hAnsi="Arial" w:cs="Arial"/>
        </w:rPr>
        <w:t>originalu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proofErr w:type="gramStart"/>
      <w:r w:rsidRPr="00DA0808">
        <w:rPr>
          <w:rFonts w:ascii="Arial" w:hAnsi="Arial" w:cs="Arial"/>
        </w:rPr>
        <w:t>ili</w:t>
      </w:r>
      <w:proofErr w:type="spellEnd"/>
      <w:proofErr w:type="gram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elektronskoj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formi</w:t>
      </w:r>
      <w:proofErr w:type="spellEnd"/>
      <w:r w:rsidRPr="00DA0808">
        <w:rPr>
          <w:rFonts w:ascii="Arial" w:hAnsi="Arial" w:cs="Arial"/>
        </w:rPr>
        <w:t xml:space="preserve">. </w:t>
      </w:r>
    </w:p>
    <w:p w:rsidR="00DE6D5C" w:rsidRPr="00DA0808" w:rsidRDefault="00DE6D5C" w:rsidP="00DE6D5C">
      <w:pPr>
        <w:pStyle w:val="ListParagraph"/>
        <w:numPr>
          <w:ilvl w:val="0"/>
          <w:numId w:val="15"/>
        </w:numPr>
        <w:spacing w:after="160" w:line="259" w:lineRule="auto"/>
        <w:jc w:val="both"/>
        <w:rPr>
          <w:rFonts w:ascii="Arial" w:hAnsi="Arial" w:cs="Arial"/>
          <w:color w:val="000000" w:themeColor="text1"/>
        </w:rPr>
      </w:pPr>
      <w:proofErr w:type="spellStart"/>
      <w:r w:rsidRPr="00DA0808">
        <w:rPr>
          <w:rFonts w:ascii="Arial" w:hAnsi="Arial" w:cs="Arial"/>
        </w:rPr>
        <w:t>Podatke</w:t>
      </w:r>
      <w:proofErr w:type="spellEnd"/>
      <w:r w:rsidRPr="00DA0808">
        <w:rPr>
          <w:rFonts w:ascii="Arial" w:hAnsi="Arial" w:cs="Arial"/>
        </w:rPr>
        <w:t xml:space="preserve"> o </w:t>
      </w:r>
      <w:proofErr w:type="spellStart"/>
      <w:r w:rsidRPr="00DA0808">
        <w:rPr>
          <w:rFonts w:ascii="Arial" w:hAnsi="Arial" w:cs="Arial"/>
        </w:rPr>
        <w:t>eventualnim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nagradama</w:t>
      </w:r>
      <w:proofErr w:type="spellEnd"/>
      <w:r w:rsidRPr="00DA0808">
        <w:rPr>
          <w:rFonts w:ascii="Arial" w:hAnsi="Arial" w:cs="Arial"/>
        </w:rPr>
        <w:t xml:space="preserve"> i </w:t>
      </w:r>
      <w:proofErr w:type="spellStart"/>
      <w:r w:rsidRPr="00DA0808">
        <w:rPr>
          <w:rFonts w:ascii="Arial" w:hAnsi="Arial" w:cs="Arial"/>
        </w:rPr>
        <w:t>priznanjima</w:t>
      </w:r>
      <w:proofErr w:type="spellEnd"/>
      <w:r w:rsidRPr="00DA0808">
        <w:rPr>
          <w:rFonts w:ascii="Arial" w:hAnsi="Arial" w:cs="Arial"/>
        </w:rPr>
        <w:t xml:space="preserve"> u </w:t>
      </w:r>
      <w:proofErr w:type="spellStart"/>
      <w:r w:rsidRPr="00DA0808">
        <w:rPr>
          <w:rFonts w:ascii="Arial" w:hAnsi="Arial" w:cs="Arial"/>
        </w:rPr>
        <w:t>vezi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proofErr w:type="gramStart"/>
      <w:r w:rsidRPr="00DA0808">
        <w:rPr>
          <w:rFonts w:ascii="Arial" w:hAnsi="Arial" w:cs="Arial"/>
        </w:rPr>
        <w:t>sa</w:t>
      </w:r>
      <w:proofErr w:type="spellEnd"/>
      <w:proofErr w:type="gram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odgovarajućom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naučnom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oblasti</w:t>
      </w:r>
      <w:proofErr w:type="spellEnd"/>
      <w:r w:rsidRPr="00DA0808">
        <w:rPr>
          <w:rFonts w:ascii="Arial" w:hAnsi="Arial" w:cs="Arial"/>
        </w:rPr>
        <w:t xml:space="preserve">, </w:t>
      </w:r>
      <w:proofErr w:type="spellStart"/>
      <w:r w:rsidRPr="00DA0808">
        <w:rPr>
          <w:rFonts w:ascii="Arial" w:hAnsi="Arial" w:cs="Arial"/>
        </w:rPr>
        <w:t>ako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ih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posjeduje</w:t>
      </w:r>
      <w:proofErr w:type="spellEnd"/>
      <w:r w:rsidRPr="00DA0808">
        <w:rPr>
          <w:rFonts w:ascii="Arial" w:hAnsi="Arial" w:cs="Arial"/>
        </w:rPr>
        <w:t>.</w:t>
      </w:r>
    </w:p>
    <w:p w:rsidR="00DE6D5C" w:rsidRPr="00DA0808" w:rsidRDefault="00DE6D5C" w:rsidP="00DE6D5C">
      <w:pPr>
        <w:pStyle w:val="ListParagraph"/>
        <w:numPr>
          <w:ilvl w:val="0"/>
          <w:numId w:val="15"/>
        </w:numPr>
        <w:spacing w:after="160" w:line="259" w:lineRule="auto"/>
        <w:jc w:val="both"/>
        <w:rPr>
          <w:rFonts w:ascii="Arial" w:hAnsi="Arial" w:cs="Arial"/>
          <w:color w:val="000000" w:themeColor="text1"/>
        </w:rPr>
      </w:pPr>
      <w:proofErr w:type="spellStart"/>
      <w:r w:rsidRPr="00DA0808">
        <w:rPr>
          <w:rFonts w:ascii="Arial" w:hAnsi="Arial" w:cs="Arial"/>
          <w:color w:val="000000" w:themeColor="text1"/>
        </w:rPr>
        <w:t>Izvod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iz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matične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knjige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rođenih</w:t>
      </w:r>
      <w:proofErr w:type="spellEnd"/>
      <w:r w:rsidRPr="00DA0808">
        <w:rPr>
          <w:rFonts w:ascii="Arial" w:hAnsi="Arial" w:cs="Arial"/>
          <w:color w:val="000000" w:themeColor="text1"/>
        </w:rPr>
        <w:t>;</w:t>
      </w:r>
    </w:p>
    <w:p w:rsidR="00DE6D5C" w:rsidRPr="00DA0808" w:rsidRDefault="00DE6D5C" w:rsidP="00DE6D5C">
      <w:pPr>
        <w:pStyle w:val="ListParagraph"/>
        <w:numPr>
          <w:ilvl w:val="0"/>
          <w:numId w:val="15"/>
        </w:numPr>
        <w:spacing w:after="160" w:line="259" w:lineRule="auto"/>
        <w:jc w:val="both"/>
        <w:rPr>
          <w:rFonts w:ascii="Arial" w:hAnsi="Arial" w:cs="Arial"/>
          <w:color w:val="000000" w:themeColor="text1"/>
        </w:rPr>
      </w:pPr>
      <w:proofErr w:type="spellStart"/>
      <w:r w:rsidRPr="00DA0808">
        <w:rPr>
          <w:rFonts w:ascii="Arial" w:hAnsi="Arial" w:cs="Arial"/>
          <w:color w:val="000000" w:themeColor="text1"/>
        </w:rPr>
        <w:t>Uvjerenje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o </w:t>
      </w:r>
      <w:proofErr w:type="spellStart"/>
      <w:r w:rsidRPr="00DA0808">
        <w:rPr>
          <w:rFonts w:ascii="Arial" w:hAnsi="Arial" w:cs="Arial"/>
          <w:color w:val="000000" w:themeColor="text1"/>
        </w:rPr>
        <w:t>državljanstvu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ne </w:t>
      </w:r>
      <w:proofErr w:type="spellStart"/>
      <w:r w:rsidRPr="00DA0808">
        <w:rPr>
          <w:rFonts w:ascii="Arial" w:hAnsi="Arial" w:cs="Arial"/>
          <w:color w:val="000000" w:themeColor="text1"/>
        </w:rPr>
        <w:t>starije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od </w:t>
      </w:r>
      <w:proofErr w:type="spellStart"/>
      <w:r w:rsidRPr="00DA0808">
        <w:rPr>
          <w:rFonts w:ascii="Arial" w:hAnsi="Arial" w:cs="Arial"/>
          <w:color w:val="000000" w:themeColor="text1"/>
        </w:rPr>
        <w:t>šest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mjeseci</w:t>
      </w:r>
      <w:proofErr w:type="spellEnd"/>
      <w:r w:rsidRPr="00DA0808">
        <w:rPr>
          <w:rFonts w:ascii="Arial" w:hAnsi="Arial" w:cs="Arial"/>
          <w:color w:val="000000" w:themeColor="text1"/>
        </w:rPr>
        <w:t>;</w:t>
      </w:r>
    </w:p>
    <w:p w:rsidR="00DE6D5C" w:rsidRPr="00DA0808" w:rsidRDefault="00DE6D5C" w:rsidP="00DE6D5C">
      <w:pPr>
        <w:pStyle w:val="ListParagraph"/>
        <w:numPr>
          <w:ilvl w:val="0"/>
          <w:numId w:val="15"/>
        </w:numPr>
        <w:spacing w:after="160" w:line="259" w:lineRule="auto"/>
        <w:jc w:val="both"/>
        <w:rPr>
          <w:rFonts w:ascii="Arial" w:hAnsi="Arial" w:cs="Arial"/>
          <w:color w:val="000000" w:themeColor="text1"/>
        </w:rPr>
      </w:pPr>
      <w:proofErr w:type="spellStart"/>
      <w:r w:rsidRPr="00DA0808">
        <w:rPr>
          <w:rFonts w:ascii="Arial" w:hAnsi="Arial" w:cs="Arial"/>
          <w:color w:val="000000" w:themeColor="text1"/>
        </w:rPr>
        <w:t>Ostalu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dokumentaciju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(reference) </w:t>
      </w:r>
      <w:proofErr w:type="spellStart"/>
      <w:r w:rsidRPr="00DA0808">
        <w:rPr>
          <w:rFonts w:ascii="Arial" w:hAnsi="Arial" w:cs="Arial"/>
          <w:color w:val="000000" w:themeColor="text1"/>
        </w:rPr>
        <w:t>kojom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kandidat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dokazuje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da </w:t>
      </w:r>
      <w:proofErr w:type="spellStart"/>
      <w:r w:rsidRPr="00DA0808">
        <w:rPr>
          <w:rFonts w:ascii="Arial" w:hAnsi="Arial" w:cs="Arial"/>
          <w:color w:val="000000" w:themeColor="text1"/>
        </w:rPr>
        <w:t>ispunjava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uvjete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za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izbor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u </w:t>
      </w:r>
      <w:proofErr w:type="spellStart"/>
      <w:r w:rsidRPr="00DA0808">
        <w:rPr>
          <w:rFonts w:ascii="Arial" w:hAnsi="Arial" w:cs="Arial"/>
          <w:color w:val="000000" w:themeColor="text1"/>
        </w:rPr>
        <w:t>zvanje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u </w:t>
      </w:r>
      <w:proofErr w:type="spellStart"/>
      <w:r w:rsidRPr="00DA0808">
        <w:rPr>
          <w:rFonts w:ascii="Arial" w:hAnsi="Arial" w:cs="Arial"/>
          <w:color w:val="000000" w:themeColor="text1"/>
        </w:rPr>
        <w:t>skladu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proofErr w:type="gramStart"/>
      <w:r w:rsidRPr="00DA0808">
        <w:rPr>
          <w:rFonts w:ascii="Arial" w:hAnsi="Arial" w:cs="Arial"/>
          <w:color w:val="000000" w:themeColor="text1"/>
        </w:rPr>
        <w:t>sa</w:t>
      </w:r>
      <w:proofErr w:type="spellEnd"/>
      <w:proofErr w:type="gram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članom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112. </w:t>
      </w:r>
      <w:proofErr w:type="spellStart"/>
      <w:r w:rsidRPr="00DA0808">
        <w:rPr>
          <w:rFonts w:ascii="Arial" w:hAnsi="Arial" w:cs="Arial"/>
          <w:color w:val="000000" w:themeColor="text1"/>
        </w:rPr>
        <w:t>Zakona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o </w:t>
      </w:r>
      <w:proofErr w:type="spellStart"/>
      <w:r w:rsidRPr="00DA0808">
        <w:rPr>
          <w:rFonts w:ascii="Arial" w:hAnsi="Arial" w:cs="Arial"/>
          <w:color w:val="000000" w:themeColor="text1"/>
        </w:rPr>
        <w:t>visokom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obrazovanju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(“</w:t>
      </w:r>
      <w:proofErr w:type="spellStart"/>
      <w:r w:rsidRPr="00DA0808">
        <w:rPr>
          <w:rFonts w:ascii="Arial" w:hAnsi="Arial" w:cs="Arial"/>
          <w:color w:val="000000" w:themeColor="text1"/>
        </w:rPr>
        <w:t>Službene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novine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Kantona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Sarajevo”, </w:t>
      </w:r>
      <w:proofErr w:type="spellStart"/>
      <w:r w:rsidRPr="00DA0808">
        <w:rPr>
          <w:rFonts w:ascii="Arial" w:hAnsi="Arial" w:cs="Arial"/>
          <w:color w:val="000000" w:themeColor="text1"/>
        </w:rPr>
        <w:t>broj</w:t>
      </w:r>
      <w:proofErr w:type="spellEnd"/>
      <w:r w:rsidRPr="00DA0808">
        <w:rPr>
          <w:rFonts w:ascii="Arial" w:hAnsi="Arial" w:cs="Arial"/>
          <w:color w:val="000000" w:themeColor="text1"/>
        </w:rPr>
        <w:t>: 36/22).</w:t>
      </w:r>
    </w:p>
    <w:p w:rsidR="00DE6D5C" w:rsidRPr="00DA0808" w:rsidRDefault="00DE6D5C" w:rsidP="00DE6D5C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Kandidati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za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izbor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koji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se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prijavljuju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shodno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članu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176.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Zakona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o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visokom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obrazovanju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(“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Službene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novine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Kantona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Sarajevo”,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broj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: 36/22), pored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općih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uslova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propisanih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Zakonom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o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radu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FBiH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,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treba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da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ispunjava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uvjete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iz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člana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96. </w:t>
      </w:r>
      <w:proofErr w:type="spellStart"/>
      <w:proofErr w:type="gramStart"/>
      <w:r w:rsidRPr="00DA0808">
        <w:rPr>
          <w:rFonts w:ascii="Arial" w:hAnsi="Arial" w:cs="Arial"/>
          <w:color w:val="000000" w:themeColor="text1"/>
          <w:sz w:val="22"/>
          <w:szCs w:val="22"/>
        </w:rPr>
        <w:t>tačka</w:t>
      </w:r>
      <w:proofErr w:type="spellEnd"/>
      <w:proofErr w:type="gram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d)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Zakona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o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visokom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obrazovanju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(“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Službene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novine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Kantona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Sarajevo“,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broj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>: 33/17, 35/20, 40/20 i 39/21).</w:t>
      </w:r>
    </w:p>
    <w:p w:rsidR="00DE6D5C" w:rsidRPr="00DA0808" w:rsidRDefault="00DE6D5C" w:rsidP="00DE6D5C">
      <w:pPr>
        <w:ind w:left="45"/>
        <w:jc w:val="both"/>
        <w:rPr>
          <w:rFonts w:ascii="Arial" w:hAnsi="Arial" w:cs="Arial"/>
          <w:b/>
          <w:color w:val="000000" w:themeColor="text1"/>
          <w:sz w:val="22"/>
          <w:szCs w:val="22"/>
        </w:rPr>
      </w:pPr>
    </w:p>
    <w:p w:rsidR="00DE6D5C" w:rsidRPr="00DA0808" w:rsidRDefault="00DE6D5C" w:rsidP="00DE6D5C">
      <w:pPr>
        <w:jc w:val="both"/>
        <w:rPr>
          <w:rFonts w:ascii="Arial" w:hAnsi="Arial" w:cs="Arial"/>
          <w:sz w:val="22"/>
          <w:szCs w:val="22"/>
        </w:rPr>
      </w:pP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Uslovi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za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izbor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:</w:t>
      </w:r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Pr="00DA0808">
        <w:rPr>
          <w:rFonts w:ascii="Arial" w:hAnsi="Arial" w:cs="Arial"/>
          <w:sz w:val="22"/>
          <w:szCs w:val="22"/>
        </w:rPr>
        <w:t xml:space="preserve">docent: </w:t>
      </w:r>
      <w:proofErr w:type="spellStart"/>
      <w:r w:rsidRPr="00DA0808">
        <w:rPr>
          <w:rFonts w:ascii="Arial" w:hAnsi="Arial" w:cs="Arial"/>
          <w:sz w:val="22"/>
          <w:szCs w:val="22"/>
        </w:rPr>
        <w:t>naučni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sz w:val="22"/>
          <w:szCs w:val="22"/>
        </w:rPr>
        <w:t>stepen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sz w:val="22"/>
          <w:szCs w:val="22"/>
        </w:rPr>
        <w:t>doktora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 u </w:t>
      </w:r>
      <w:proofErr w:type="spellStart"/>
      <w:r w:rsidRPr="00DA0808">
        <w:rPr>
          <w:rFonts w:ascii="Arial" w:hAnsi="Arial" w:cs="Arial"/>
          <w:sz w:val="22"/>
          <w:szCs w:val="22"/>
        </w:rPr>
        <w:t>datoj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sz w:val="22"/>
          <w:szCs w:val="22"/>
        </w:rPr>
        <w:t>oblasti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DA0808">
        <w:rPr>
          <w:rFonts w:ascii="Arial" w:hAnsi="Arial" w:cs="Arial"/>
          <w:sz w:val="22"/>
          <w:szCs w:val="22"/>
        </w:rPr>
        <w:t>najmanje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 tri </w:t>
      </w:r>
      <w:proofErr w:type="spellStart"/>
      <w:r w:rsidRPr="00DA0808">
        <w:rPr>
          <w:rFonts w:ascii="Arial" w:hAnsi="Arial" w:cs="Arial"/>
          <w:sz w:val="22"/>
          <w:szCs w:val="22"/>
        </w:rPr>
        <w:t>naučna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sz w:val="22"/>
          <w:szCs w:val="22"/>
        </w:rPr>
        <w:t>rada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sz w:val="22"/>
          <w:szCs w:val="22"/>
        </w:rPr>
        <w:t>objavljena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 u </w:t>
      </w:r>
      <w:proofErr w:type="spellStart"/>
      <w:r w:rsidRPr="00DA0808">
        <w:rPr>
          <w:rFonts w:ascii="Arial" w:hAnsi="Arial" w:cs="Arial"/>
          <w:sz w:val="22"/>
          <w:szCs w:val="22"/>
        </w:rPr>
        <w:t>priznatim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sz w:val="22"/>
          <w:szCs w:val="22"/>
        </w:rPr>
        <w:t>publikacijama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sz w:val="22"/>
          <w:szCs w:val="22"/>
        </w:rPr>
        <w:t>koje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 se </w:t>
      </w:r>
      <w:proofErr w:type="spellStart"/>
      <w:r w:rsidRPr="00DA0808">
        <w:rPr>
          <w:rFonts w:ascii="Arial" w:hAnsi="Arial" w:cs="Arial"/>
          <w:sz w:val="22"/>
          <w:szCs w:val="22"/>
        </w:rPr>
        <w:t>nalaze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 u </w:t>
      </w:r>
      <w:proofErr w:type="spellStart"/>
      <w:r w:rsidRPr="00DA0808">
        <w:rPr>
          <w:rFonts w:ascii="Arial" w:hAnsi="Arial" w:cs="Arial"/>
          <w:sz w:val="22"/>
          <w:szCs w:val="22"/>
        </w:rPr>
        <w:t>relevantnim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sz w:val="22"/>
          <w:szCs w:val="22"/>
        </w:rPr>
        <w:t>naučnim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sz w:val="22"/>
          <w:szCs w:val="22"/>
        </w:rPr>
        <w:t>bazama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sz w:val="22"/>
          <w:szCs w:val="22"/>
        </w:rPr>
        <w:t>podataka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DA0808">
        <w:rPr>
          <w:rFonts w:ascii="Arial" w:hAnsi="Arial" w:cs="Arial"/>
          <w:sz w:val="22"/>
          <w:szCs w:val="22"/>
        </w:rPr>
        <w:t>pokazane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sz w:val="22"/>
          <w:szCs w:val="22"/>
        </w:rPr>
        <w:t>nastavničke</w:t>
      </w:r>
      <w:proofErr w:type="spellEnd"/>
      <w:r w:rsidRPr="00DA080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sz w:val="22"/>
          <w:szCs w:val="22"/>
        </w:rPr>
        <w:t>sposobnosti</w:t>
      </w:r>
      <w:proofErr w:type="spellEnd"/>
      <w:r w:rsidRPr="00DA0808">
        <w:rPr>
          <w:rFonts w:ascii="Arial" w:hAnsi="Arial" w:cs="Arial"/>
          <w:sz w:val="22"/>
          <w:szCs w:val="22"/>
        </w:rPr>
        <w:t>;</w:t>
      </w:r>
    </w:p>
    <w:p w:rsidR="00DE6D5C" w:rsidRPr="00DA0808" w:rsidRDefault="00DE6D5C" w:rsidP="00DE6D5C">
      <w:pPr>
        <w:ind w:left="45"/>
        <w:jc w:val="both"/>
        <w:rPr>
          <w:rFonts w:ascii="Arial" w:hAnsi="Arial" w:cs="Arial"/>
          <w:b/>
          <w:color w:val="000000" w:themeColor="text1"/>
          <w:sz w:val="22"/>
          <w:szCs w:val="22"/>
        </w:rPr>
      </w:pP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Uz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svojeručno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potpisanu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prijavu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,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kandidati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za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izbor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 u gore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navedena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zvanja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treba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 da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prilože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sljedeće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dokaze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 o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ispunjavanju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uvjeta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za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izbor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,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kako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>slijedi</w:t>
      </w:r>
      <w:proofErr w:type="spellEnd"/>
      <w:r w:rsidRPr="00DA0808">
        <w:rPr>
          <w:rFonts w:ascii="Arial" w:hAnsi="Arial" w:cs="Arial"/>
          <w:b/>
          <w:color w:val="000000" w:themeColor="text1"/>
          <w:sz w:val="22"/>
          <w:szCs w:val="22"/>
        </w:rPr>
        <w:t xml:space="preserve">: </w:t>
      </w:r>
    </w:p>
    <w:p w:rsidR="00DE6D5C" w:rsidRPr="00DA0808" w:rsidRDefault="00DE6D5C" w:rsidP="00DE6D5C">
      <w:pPr>
        <w:ind w:left="45"/>
        <w:jc w:val="both"/>
        <w:rPr>
          <w:rFonts w:ascii="Arial" w:hAnsi="Arial" w:cs="Arial"/>
          <w:b/>
          <w:color w:val="000000" w:themeColor="text1"/>
          <w:sz w:val="22"/>
          <w:szCs w:val="22"/>
        </w:rPr>
      </w:pPr>
    </w:p>
    <w:p w:rsidR="00DE6D5C" w:rsidRPr="00DA0808" w:rsidRDefault="00DE6D5C" w:rsidP="00DE6D5C">
      <w:pPr>
        <w:pStyle w:val="ListParagraph"/>
        <w:numPr>
          <w:ilvl w:val="0"/>
          <w:numId w:val="16"/>
        </w:numPr>
        <w:spacing w:after="160" w:line="259" w:lineRule="auto"/>
        <w:jc w:val="both"/>
        <w:rPr>
          <w:rFonts w:ascii="Arial" w:hAnsi="Arial" w:cs="Arial"/>
          <w:color w:val="000000" w:themeColor="text1"/>
        </w:rPr>
      </w:pPr>
      <w:proofErr w:type="spellStart"/>
      <w:r w:rsidRPr="00DA0808">
        <w:rPr>
          <w:rFonts w:ascii="Arial" w:hAnsi="Arial" w:cs="Arial"/>
          <w:color w:val="000000" w:themeColor="text1"/>
        </w:rPr>
        <w:t>Biografiju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(CV) i </w:t>
      </w:r>
      <w:proofErr w:type="spellStart"/>
      <w:r w:rsidRPr="00DA0808">
        <w:rPr>
          <w:rFonts w:ascii="Arial" w:hAnsi="Arial" w:cs="Arial"/>
          <w:color w:val="000000" w:themeColor="text1"/>
        </w:rPr>
        <w:t>spisak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objavljenih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naučnih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radova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, </w:t>
      </w:r>
      <w:proofErr w:type="spellStart"/>
      <w:r w:rsidRPr="00DA0808">
        <w:rPr>
          <w:rFonts w:ascii="Arial" w:hAnsi="Arial" w:cs="Arial"/>
          <w:color w:val="000000" w:themeColor="text1"/>
        </w:rPr>
        <w:t>naučna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dostignuća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i </w:t>
      </w:r>
      <w:proofErr w:type="spellStart"/>
      <w:r w:rsidRPr="00DA0808">
        <w:rPr>
          <w:rFonts w:ascii="Arial" w:hAnsi="Arial" w:cs="Arial"/>
          <w:color w:val="000000" w:themeColor="text1"/>
        </w:rPr>
        <w:t>doprinos</w:t>
      </w:r>
      <w:proofErr w:type="spellEnd"/>
      <w:r w:rsidRPr="00DA0808">
        <w:rPr>
          <w:rFonts w:ascii="Arial" w:hAnsi="Arial" w:cs="Arial"/>
          <w:color w:val="000000" w:themeColor="text1"/>
        </w:rPr>
        <w:t>.</w:t>
      </w:r>
    </w:p>
    <w:p w:rsidR="00DE6D5C" w:rsidRPr="00DA0808" w:rsidRDefault="00DE6D5C" w:rsidP="00DE6D5C">
      <w:pPr>
        <w:pStyle w:val="ListParagraph"/>
        <w:numPr>
          <w:ilvl w:val="0"/>
          <w:numId w:val="16"/>
        </w:numPr>
        <w:spacing w:after="160" w:line="259" w:lineRule="auto"/>
        <w:jc w:val="both"/>
        <w:rPr>
          <w:rFonts w:ascii="Arial" w:hAnsi="Arial" w:cs="Arial"/>
          <w:color w:val="000000" w:themeColor="text1"/>
        </w:rPr>
      </w:pPr>
      <w:proofErr w:type="spellStart"/>
      <w:r>
        <w:rPr>
          <w:rFonts w:ascii="Arial" w:hAnsi="Arial" w:cs="Arial"/>
        </w:rPr>
        <w:lastRenderedPageBreak/>
        <w:t>Dokumentaciju</w:t>
      </w:r>
      <w:proofErr w:type="spellEnd"/>
      <w:r>
        <w:rPr>
          <w:rFonts w:ascii="Arial" w:hAnsi="Arial" w:cs="Arial"/>
        </w:rPr>
        <w:t xml:space="preserve"> </w:t>
      </w:r>
      <w:r w:rsidRPr="00DA0808">
        <w:rPr>
          <w:rFonts w:ascii="Arial" w:hAnsi="Arial" w:cs="Arial"/>
        </w:rPr>
        <w:t xml:space="preserve">o </w:t>
      </w:r>
      <w:proofErr w:type="spellStart"/>
      <w:r w:rsidRPr="00DA0808">
        <w:rPr>
          <w:rFonts w:ascii="Arial" w:hAnsi="Arial" w:cs="Arial"/>
        </w:rPr>
        <w:t>nastavničkim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sposobnostima</w:t>
      </w:r>
      <w:proofErr w:type="spellEnd"/>
      <w:r w:rsidRPr="00DA0808">
        <w:rPr>
          <w:rFonts w:ascii="Arial" w:hAnsi="Arial" w:cs="Arial"/>
        </w:rPr>
        <w:t xml:space="preserve">, </w:t>
      </w:r>
      <w:proofErr w:type="spellStart"/>
      <w:r w:rsidRPr="00DA0808">
        <w:rPr>
          <w:rFonts w:ascii="Arial" w:hAnsi="Arial" w:cs="Arial"/>
        </w:rPr>
        <w:t>doprinosu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procesu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internacionalizacije</w:t>
      </w:r>
      <w:proofErr w:type="spellEnd"/>
      <w:r w:rsidRPr="00DA0808">
        <w:rPr>
          <w:rFonts w:ascii="Arial" w:hAnsi="Arial" w:cs="Arial"/>
        </w:rPr>
        <w:t xml:space="preserve"> i </w:t>
      </w:r>
      <w:proofErr w:type="spellStart"/>
      <w:r w:rsidRPr="00DA0808">
        <w:rPr>
          <w:rFonts w:ascii="Arial" w:hAnsi="Arial" w:cs="Arial"/>
        </w:rPr>
        <w:t>društvenom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doprinosu</w:t>
      </w:r>
      <w:proofErr w:type="spellEnd"/>
    </w:p>
    <w:p w:rsidR="00DE6D5C" w:rsidRPr="00DA0808" w:rsidRDefault="00DE6D5C" w:rsidP="00DE6D5C">
      <w:pPr>
        <w:pStyle w:val="ListParagraph"/>
        <w:numPr>
          <w:ilvl w:val="0"/>
          <w:numId w:val="16"/>
        </w:numPr>
        <w:spacing w:after="160" w:line="259" w:lineRule="auto"/>
        <w:jc w:val="both"/>
        <w:rPr>
          <w:rFonts w:ascii="Arial" w:hAnsi="Arial" w:cs="Arial"/>
          <w:color w:val="000000" w:themeColor="text1"/>
        </w:rPr>
      </w:pPr>
      <w:proofErr w:type="spellStart"/>
      <w:r w:rsidRPr="00DA0808">
        <w:rPr>
          <w:rFonts w:ascii="Arial" w:hAnsi="Arial" w:cs="Arial"/>
        </w:rPr>
        <w:t>Diplomu</w:t>
      </w:r>
      <w:proofErr w:type="spellEnd"/>
      <w:r w:rsidRPr="00DA0808">
        <w:rPr>
          <w:rFonts w:ascii="Arial" w:hAnsi="Arial" w:cs="Arial"/>
        </w:rPr>
        <w:t xml:space="preserve"> i </w:t>
      </w:r>
      <w:proofErr w:type="spellStart"/>
      <w:r w:rsidRPr="00DA0808">
        <w:rPr>
          <w:rFonts w:ascii="Arial" w:hAnsi="Arial" w:cs="Arial"/>
        </w:rPr>
        <w:t>drugu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dokumentaciju</w:t>
      </w:r>
      <w:proofErr w:type="spellEnd"/>
      <w:r w:rsidRPr="00DA0808">
        <w:rPr>
          <w:rFonts w:ascii="Arial" w:hAnsi="Arial" w:cs="Arial"/>
        </w:rPr>
        <w:t xml:space="preserve"> o </w:t>
      </w:r>
      <w:proofErr w:type="spellStart"/>
      <w:r w:rsidRPr="00DA0808">
        <w:rPr>
          <w:rFonts w:ascii="Arial" w:hAnsi="Arial" w:cs="Arial"/>
        </w:rPr>
        <w:t>stečenom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obrazovanju</w:t>
      </w:r>
      <w:proofErr w:type="spellEnd"/>
      <w:r w:rsidRPr="00DA0808">
        <w:rPr>
          <w:rFonts w:ascii="Arial" w:hAnsi="Arial" w:cs="Arial"/>
        </w:rPr>
        <w:t xml:space="preserve"> u </w:t>
      </w:r>
      <w:proofErr w:type="spellStart"/>
      <w:r w:rsidRPr="00DA0808">
        <w:rPr>
          <w:rFonts w:ascii="Arial" w:hAnsi="Arial" w:cs="Arial"/>
        </w:rPr>
        <w:t>originalu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proofErr w:type="gramStart"/>
      <w:r w:rsidRPr="00DA0808">
        <w:rPr>
          <w:rFonts w:ascii="Arial" w:hAnsi="Arial" w:cs="Arial"/>
        </w:rPr>
        <w:t>ili</w:t>
      </w:r>
      <w:proofErr w:type="spellEnd"/>
      <w:proofErr w:type="gram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ovjerenoj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fotokopiji</w:t>
      </w:r>
      <w:proofErr w:type="spellEnd"/>
      <w:r w:rsidRPr="00DA0808">
        <w:rPr>
          <w:rFonts w:ascii="Arial" w:hAnsi="Arial" w:cs="Arial"/>
        </w:rPr>
        <w:t>.</w:t>
      </w:r>
    </w:p>
    <w:p w:rsidR="00DE6D5C" w:rsidRPr="00DA0808" w:rsidRDefault="00DE6D5C" w:rsidP="00DE6D5C">
      <w:pPr>
        <w:pStyle w:val="ListParagraph"/>
        <w:numPr>
          <w:ilvl w:val="0"/>
          <w:numId w:val="16"/>
        </w:numPr>
        <w:spacing w:after="160" w:line="259" w:lineRule="auto"/>
        <w:jc w:val="both"/>
        <w:rPr>
          <w:rFonts w:ascii="Arial" w:hAnsi="Arial" w:cs="Arial"/>
          <w:color w:val="000000" w:themeColor="text1"/>
        </w:rPr>
      </w:pPr>
      <w:r w:rsidRPr="00DA0808">
        <w:rPr>
          <w:rFonts w:ascii="Arial" w:hAnsi="Arial" w:cs="Arial"/>
          <w:color w:val="000000" w:themeColor="text1"/>
        </w:rPr>
        <w:t xml:space="preserve">Rješenje/a o </w:t>
      </w:r>
      <w:proofErr w:type="spellStart"/>
      <w:r w:rsidRPr="00DA0808">
        <w:rPr>
          <w:rFonts w:ascii="Arial" w:hAnsi="Arial" w:cs="Arial"/>
          <w:color w:val="000000" w:themeColor="text1"/>
        </w:rPr>
        <w:t>priznatim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inostranim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visokoškolskim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kvalifikacijama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ukoliko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su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gore </w:t>
      </w:r>
      <w:proofErr w:type="spellStart"/>
      <w:r w:rsidRPr="00DA0808">
        <w:rPr>
          <w:rFonts w:ascii="Arial" w:hAnsi="Arial" w:cs="Arial"/>
          <w:color w:val="000000" w:themeColor="text1"/>
        </w:rPr>
        <w:t>navedene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diplome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/a </w:t>
      </w:r>
      <w:proofErr w:type="spellStart"/>
      <w:r w:rsidRPr="00DA0808">
        <w:rPr>
          <w:rFonts w:ascii="Arial" w:hAnsi="Arial" w:cs="Arial"/>
          <w:color w:val="000000" w:themeColor="text1"/>
        </w:rPr>
        <w:t>stečene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– van </w:t>
      </w:r>
      <w:proofErr w:type="spellStart"/>
      <w:r w:rsidRPr="00DA0808">
        <w:rPr>
          <w:rFonts w:ascii="Arial" w:hAnsi="Arial" w:cs="Arial"/>
          <w:color w:val="000000" w:themeColor="text1"/>
        </w:rPr>
        <w:t>područja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BiH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- original/e </w:t>
      </w:r>
      <w:proofErr w:type="spellStart"/>
      <w:r w:rsidRPr="00DA0808">
        <w:rPr>
          <w:rFonts w:ascii="Arial" w:hAnsi="Arial" w:cs="Arial"/>
          <w:color w:val="000000" w:themeColor="text1"/>
        </w:rPr>
        <w:t>ili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ovjerenu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/e </w:t>
      </w:r>
      <w:proofErr w:type="spellStart"/>
      <w:r w:rsidRPr="00DA0808">
        <w:rPr>
          <w:rFonts w:ascii="Arial" w:hAnsi="Arial" w:cs="Arial"/>
          <w:color w:val="000000" w:themeColor="text1"/>
        </w:rPr>
        <w:t>fotokopiju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/e; </w:t>
      </w:r>
    </w:p>
    <w:p w:rsidR="00DE6D5C" w:rsidRPr="00DA0808" w:rsidRDefault="00DE6D5C" w:rsidP="00DE6D5C">
      <w:pPr>
        <w:pStyle w:val="ListParagraph"/>
        <w:numPr>
          <w:ilvl w:val="0"/>
          <w:numId w:val="16"/>
        </w:numPr>
        <w:spacing w:after="160" w:line="259" w:lineRule="auto"/>
        <w:jc w:val="both"/>
        <w:rPr>
          <w:rFonts w:ascii="Arial" w:hAnsi="Arial" w:cs="Arial"/>
          <w:color w:val="000000" w:themeColor="text1"/>
        </w:rPr>
      </w:pPr>
      <w:proofErr w:type="spellStart"/>
      <w:r w:rsidRPr="00DA0808">
        <w:rPr>
          <w:rFonts w:ascii="Arial" w:hAnsi="Arial" w:cs="Arial"/>
        </w:rPr>
        <w:t>Listu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objavljenih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knjiga</w:t>
      </w:r>
      <w:proofErr w:type="spellEnd"/>
      <w:r w:rsidRPr="00DA0808">
        <w:rPr>
          <w:rFonts w:ascii="Arial" w:hAnsi="Arial" w:cs="Arial"/>
        </w:rPr>
        <w:t xml:space="preserve">, </w:t>
      </w:r>
      <w:proofErr w:type="spellStart"/>
      <w:r w:rsidRPr="00DA0808">
        <w:rPr>
          <w:rFonts w:ascii="Arial" w:hAnsi="Arial" w:cs="Arial"/>
        </w:rPr>
        <w:t>udžbenika</w:t>
      </w:r>
      <w:proofErr w:type="spellEnd"/>
      <w:r w:rsidRPr="00DA0808">
        <w:rPr>
          <w:rFonts w:ascii="Arial" w:hAnsi="Arial" w:cs="Arial"/>
        </w:rPr>
        <w:t xml:space="preserve"> i </w:t>
      </w:r>
      <w:proofErr w:type="spellStart"/>
      <w:r w:rsidRPr="00DA0808">
        <w:rPr>
          <w:rFonts w:ascii="Arial" w:hAnsi="Arial" w:cs="Arial"/>
        </w:rPr>
        <w:t>naučnih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radova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kao</w:t>
      </w:r>
      <w:proofErr w:type="spellEnd"/>
      <w:r w:rsidRPr="00DA0808">
        <w:rPr>
          <w:rFonts w:ascii="Arial" w:hAnsi="Arial" w:cs="Arial"/>
        </w:rPr>
        <w:t xml:space="preserve"> i same </w:t>
      </w:r>
      <w:proofErr w:type="spellStart"/>
      <w:r w:rsidRPr="00DA0808">
        <w:rPr>
          <w:rFonts w:ascii="Arial" w:hAnsi="Arial" w:cs="Arial"/>
        </w:rPr>
        <w:t>knjige</w:t>
      </w:r>
      <w:proofErr w:type="spellEnd"/>
      <w:r w:rsidRPr="00DA0808">
        <w:rPr>
          <w:rFonts w:ascii="Arial" w:hAnsi="Arial" w:cs="Arial"/>
        </w:rPr>
        <w:t xml:space="preserve"> i </w:t>
      </w:r>
      <w:proofErr w:type="spellStart"/>
      <w:r w:rsidRPr="00DA0808">
        <w:rPr>
          <w:rFonts w:ascii="Arial" w:hAnsi="Arial" w:cs="Arial"/>
        </w:rPr>
        <w:t>radove</w:t>
      </w:r>
      <w:proofErr w:type="spellEnd"/>
      <w:r w:rsidRPr="00DA0808">
        <w:rPr>
          <w:rFonts w:ascii="Arial" w:hAnsi="Arial" w:cs="Arial"/>
        </w:rPr>
        <w:t xml:space="preserve"> u </w:t>
      </w:r>
      <w:proofErr w:type="spellStart"/>
      <w:r w:rsidRPr="00DA0808">
        <w:rPr>
          <w:rFonts w:ascii="Arial" w:hAnsi="Arial" w:cs="Arial"/>
        </w:rPr>
        <w:t>originalu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proofErr w:type="gramStart"/>
      <w:r w:rsidRPr="00DA0808">
        <w:rPr>
          <w:rFonts w:ascii="Arial" w:hAnsi="Arial" w:cs="Arial"/>
        </w:rPr>
        <w:t>ili</w:t>
      </w:r>
      <w:proofErr w:type="spellEnd"/>
      <w:proofErr w:type="gram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elektronskoj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formi</w:t>
      </w:r>
      <w:proofErr w:type="spellEnd"/>
      <w:r w:rsidRPr="00DA0808">
        <w:rPr>
          <w:rFonts w:ascii="Arial" w:hAnsi="Arial" w:cs="Arial"/>
        </w:rPr>
        <w:t xml:space="preserve">. </w:t>
      </w:r>
    </w:p>
    <w:p w:rsidR="00DE6D5C" w:rsidRPr="00DA0808" w:rsidRDefault="00DE6D5C" w:rsidP="00DE6D5C">
      <w:pPr>
        <w:pStyle w:val="ListParagraph"/>
        <w:numPr>
          <w:ilvl w:val="0"/>
          <w:numId w:val="16"/>
        </w:numPr>
        <w:spacing w:after="160" w:line="259" w:lineRule="auto"/>
        <w:jc w:val="both"/>
        <w:rPr>
          <w:rFonts w:ascii="Arial" w:hAnsi="Arial" w:cs="Arial"/>
          <w:color w:val="000000" w:themeColor="text1"/>
        </w:rPr>
      </w:pPr>
      <w:proofErr w:type="spellStart"/>
      <w:r w:rsidRPr="00DA0808">
        <w:rPr>
          <w:rFonts w:ascii="Arial" w:hAnsi="Arial" w:cs="Arial"/>
        </w:rPr>
        <w:t>Podatke</w:t>
      </w:r>
      <w:proofErr w:type="spellEnd"/>
      <w:r w:rsidRPr="00DA0808">
        <w:rPr>
          <w:rFonts w:ascii="Arial" w:hAnsi="Arial" w:cs="Arial"/>
        </w:rPr>
        <w:t xml:space="preserve"> o </w:t>
      </w:r>
      <w:proofErr w:type="spellStart"/>
      <w:r w:rsidRPr="00DA0808">
        <w:rPr>
          <w:rFonts w:ascii="Arial" w:hAnsi="Arial" w:cs="Arial"/>
        </w:rPr>
        <w:t>eventualnim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nagradama</w:t>
      </w:r>
      <w:proofErr w:type="spellEnd"/>
      <w:r w:rsidRPr="00DA0808">
        <w:rPr>
          <w:rFonts w:ascii="Arial" w:hAnsi="Arial" w:cs="Arial"/>
        </w:rPr>
        <w:t xml:space="preserve"> i </w:t>
      </w:r>
      <w:proofErr w:type="spellStart"/>
      <w:r w:rsidRPr="00DA0808">
        <w:rPr>
          <w:rFonts w:ascii="Arial" w:hAnsi="Arial" w:cs="Arial"/>
        </w:rPr>
        <w:t>priznanjima</w:t>
      </w:r>
      <w:proofErr w:type="spellEnd"/>
      <w:r w:rsidRPr="00DA0808">
        <w:rPr>
          <w:rFonts w:ascii="Arial" w:hAnsi="Arial" w:cs="Arial"/>
        </w:rPr>
        <w:t xml:space="preserve"> u </w:t>
      </w:r>
      <w:proofErr w:type="spellStart"/>
      <w:r w:rsidRPr="00DA0808">
        <w:rPr>
          <w:rFonts w:ascii="Arial" w:hAnsi="Arial" w:cs="Arial"/>
        </w:rPr>
        <w:t>vezi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proofErr w:type="gramStart"/>
      <w:r w:rsidRPr="00DA0808">
        <w:rPr>
          <w:rFonts w:ascii="Arial" w:hAnsi="Arial" w:cs="Arial"/>
        </w:rPr>
        <w:t>sa</w:t>
      </w:r>
      <w:proofErr w:type="spellEnd"/>
      <w:proofErr w:type="gram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odgovarajućom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naučnom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oblasti</w:t>
      </w:r>
      <w:proofErr w:type="spellEnd"/>
      <w:r w:rsidRPr="00DA0808">
        <w:rPr>
          <w:rFonts w:ascii="Arial" w:hAnsi="Arial" w:cs="Arial"/>
        </w:rPr>
        <w:t xml:space="preserve">, </w:t>
      </w:r>
      <w:proofErr w:type="spellStart"/>
      <w:r w:rsidRPr="00DA0808">
        <w:rPr>
          <w:rFonts w:ascii="Arial" w:hAnsi="Arial" w:cs="Arial"/>
        </w:rPr>
        <w:t>ako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ih</w:t>
      </w:r>
      <w:proofErr w:type="spellEnd"/>
      <w:r w:rsidRPr="00DA0808">
        <w:rPr>
          <w:rFonts w:ascii="Arial" w:hAnsi="Arial" w:cs="Arial"/>
        </w:rPr>
        <w:t xml:space="preserve"> </w:t>
      </w:r>
      <w:proofErr w:type="spellStart"/>
      <w:r w:rsidRPr="00DA0808">
        <w:rPr>
          <w:rFonts w:ascii="Arial" w:hAnsi="Arial" w:cs="Arial"/>
        </w:rPr>
        <w:t>posjeduje</w:t>
      </w:r>
      <w:proofErr w:type="spellEnd"/>
      <w:r w:rsidRPr="00DA0808">
        <w:rPr>
          <w:rFonts w:ascii="Arial" w:hAnsi="Arial" w:cs="Arial"/>
        </w:rPr>
        <w:t>.</w:t>
      </w:r>
    </w:p>
    <w:p w:rsidR="00DE6D5C" w:rsidRPr="00DA0808" w:rsidRDefault="00DE6D5C" w:rsidP="00DE6D5C">
      <w:pPr>
        <w:pStyle w:val="ListParagraph"/>
        <w:numPr>
          <w:ilvl w:val="0"/>
          <w:numId w:val="16"/>
        </w:numPr>
        <w:spacing w:after="160" w:line="259" w:lineRule="auto"/>
        <w:jc w:val="both"/>
        <w:rPr>
          <w:rFonts w:ascii="Arial" w:hAnsi="Arial" w:cs="Arial"/>
          <w:color w:val="000000" w:themeColor="text1"/>
        </w:rPr>
      </w:pPr>
      <w:proofErr w:type="spellStart"/>
      <w:r w:rsidRPr="00DA0808">
        <w:rPr>
          <w:rFonts w:ascii="Arial" w:hAnsi="Arial" w:cs="Arial"/>
          <w:color w:val="000000" w:themeColor="text1"/>
        </w:rPr>
        <w:t>Izvod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iz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matične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knjige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rođenih</w:t>
      </w:r>
      <w:proofErr w:type="spellEnd"/>
      <w:r w:rsidRPr="00DA0808">
        <w:rPr>
          <w:rFonts w:ascii="Arial" w:hAnsi="Arial" w:cs="Arial"/>
          <w:color w:val="000000" w:themeColor="text1"/>
        </w:rPr>
        <w:t>;</w:t>
      </w:r>
    </w:p>
    <w:p w:rsidR="00DE6D5C" w:rsidRPr="00DA0808" w:rsidRDefault="00DE6D5C" w:rsidP="00DE6D5C">
      <w:pPr>
        <w:pStyle w:val="ListParagraph"/>
        <w:numPr>
          <w:ilvl w:val="0"/>
          <w:numId w:val="16"/>
        </w:numPr>
        <w:spacing w:after="160" w:line="259" w:lineRule="auto"/>
        <w:jc w:val="both"/>
        <w:rPr>
          <w:rFonts w:ascii="Arial" w:hAnsi="Arial" w:cs="Arial"/>
          <w:color w:val="000000" w:themeColor="text1"/>
        </w:rPr>
      </w:pPr>
      <w:proofErr w:type="spellStart"/>
      <w:r w:rsidRPr="00DA0808">
        <w:rPr>
          <w:rFonts w:ascii="Arial" w:hAnsi="Arial" w:cs="Arial"/>
          <w:color w:val="000000" w:themeColor="text1"/>
        </w:rPr>
        <w:t>Uvjerenje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o </w:t>
      </w:r>
      <w:proofErr w:type="spellStart"/>
      <w:r w:rsidRPr="00DA0808">
        <w:rPr>
          <w:rFonts w:ascii="Arial" w:hAnsi="Arial" w:cs="Arial"/>
          <w:color w:val="000000" w:themeColor="text1"/>
        </w:rPr>
        <w:t>državljanstvu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ne </w:t>
      </w:r>
      <w:proofErr w:type="spellStart"/>
      <w:r w:rsidRPr="00DA0808">
        <w:rPr>
          <w:rFonts w:ascii="Arial" w:hAnsi="Arial" w:cs="Arial"/>
          <w:color w:val="000000" w:themeColor="text1"/>
        </w:rPr>
        <w:t>starije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od </w:t>
      </w:r>
      <w:proofErr w:type="spellStart"/>
      <w:r w:rsidRPr="00DA0808">
        <w:rPr>
          <w:rFonts w:ascii="Arial" w:hAnsi="Arial" w:cs="Arial"/>
          <w:color w:val="000000" w:themeColor="text1"/>
        </w:rPr>
        <w:t>šest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mjeseci</w:t>
      </w:r>
      <w:proofErr w:type="spellEnd"/>
      <w:r w:rsidRPr="00DA0808">
        <w:rPr>
          <w:rFonts w:ascii="Arial" w:hAnsi="Arial" w:cs="Arial"/>
          <w:color w:val="000000" w:themeColor="text1"/>
        </w:rPr>
        <w:t>;</w:t>
      </w:r>
    </w:p>
    <w:p w:rsidR="00DE6D5C" w:rsidRPr="00DA0808" w:rsidRDefault="00DE6D5C" w:rsidP="00DE6D5C">
      <w:pPr>
        <w:pStyle w:val="ListParagraph"/>
        <w:numPr>
          <w:ilvl w:val="0"/>
          <w:numId w:val="16"/>
        </w:numPr>
        <w:spacing w:after="160" w:line="259" w:lineRule="auto"/>
        <w:jc w:val="both"/>
        <w:rPr>
          <w:rFonts w:ascii="Arial" w:hAnsi="Arial" w:cs="Arial"/>
          <w:color w:val="000000" w:themeColor="text1"/>
        </w:rPr>
      </w:pPr>
      <w:proofErr w:type="spellStart"/>
      <w:r w:rsidRPr="00DA0808">
        <w:rPr>
          <w:rFonts w:ascii="Arial" w:hAnsi="Arial" w:cs="Arial"/>
          <w:color w:val="000000" w:themeColor="text1"/>
        </w:rPr>
        <w:t>Ostalu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dokumentaciju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(reference) </w:t>
      </w:r>
      <w:proofErr w:type="spellStart"/>
      <w:r w:rsidRPr="00DA0808">
        <w:rPr>
          <w:rFonts w:ascii="Arial" w:hAnsi="Arial" w:cs="Arial"/>
          <w:color w:val="000000" w:themeColor="text1"/>
        </w:rPr>
        <w:t>kojom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kandidat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dokazuje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da </w:t>
      </w:r>
      <w:proofErr w:type="spellStart"/>
      <w:r w:rsidRPr="00DA0808">
        <w:rPr>
          <w:rFonts w:ascii="Arial" w:hAnsi="Arial" w:cs="Arial"/>
          <w:color w:val="000000" w:themeColor="text1"/>
        </w:rPr>
        <w:t>ispunjava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uvjete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za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izbor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u </w:t>
      </w:r>
      <w:proofErr w:type="spellStart"/>
      <w:r w:rsidRPr="00DA0808">
        <w:rPr>
          <w:rFonts w:ascii="Arial" w:hAnsi="Arial" w:cs="Arial"/>
          <w:color w:val="000000" w:themeColor="text1"/>
        </w:rPr>
        <w:t>zvanje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u </w:t>
      </w:r>
      <w:proofErr w:type="spellStart"/>
      <w:r w:rsidRPr="00DA0808">
        <w:rPr>
          <w:rFonts w:ascii="Arial" w:hAnsi="Arial" w:cs="Arial"/>
          <w:color w:val="000000" w:themeColor="text1"/>
        </w:rPr>
        <w:t>skladu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proofErr w:type="gramStart"/>
      <w:r w:rsidRPr="00DA0808">
        <w:rPr>
          <w:rFonts w:ascii="Arial" w:hAnsi="Arial" w:cs="Arial"/>
          <w:color w:val="000000" w:themeColor="text1"/>
        </w:rPr>
        <w:t>sa</w:t>
      </w:r>
      <w:proofErr w:type="spellEnd"/>
      <w:proofErr w:type="gram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članom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96.</w:t>
      </w:r>
      <w:r>
        <w:rPr>
          <w:rFonts w:ascii="Arial" w:hAnsi="Arial" w:cs="Arial"/>
          <w:color w:val="000000" w:themeColor="text1"/>
        </w:rPr>
        <w:t xml:space="preserve"> </w:t>
      </w:r>
      <w:proofErr w:type="spellStart"/>
      <w:proofErr w:type="gramStart"/>
      <w:r>
        <w:rPr>
          <w:rFonts w:ascii="Arial" w:hAnsi="Arial" w:cs="Arial"/>
          <w:color w:val="000000" w:themeColor="text1"/>
        </w:rPr>
        <w:t>tačka</w:t>
      </w:r>
      <w:proofErr w:type="spellEnd"/>
      <w:proofErr w:type="gramEnd"/>
      <w:r>
        <w:rPr>
          <w:rFonts w:ascii="Arial" w:hAnsi="Arial" w:cs="Arial"/>
          <w:color w:val="000000" w:themeColor="text1"/>
        </w:rPr>
        <w:t xml:space="preserve"> d)</w:t>
      </w:r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Zakona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o </w:t>
      </w:r>
      <w:proofErr w:type="spellStart"/>
      <w:r w:rsidRPr="00DA0808">
        <w:rPr>
          <w:rFonts w:ascii="Arial" w:hAnsi="Arial" w:cs="Arial"/>
          <w:color w:val="000000" w:themeColor="text1"/>
        </w:rPr>
        <w:t>visokom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obrazovanju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(“</w:t>
      </w:r>
      <w:proofErr w:type="spellStart"/>
      <w:r w:rsidRPr="00DA0808">
        <w:rPr>
          <w:rFonts w:ascii="Arial" w:hAnsi="Arial" w:cs="Arial"/>
          <w:color w:val="000000" w:themeColor="text1"/>
        </w:rPr>
        <w:t>Službene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novine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</w:rPr>
        <w:t>Kantona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 Sarajevo“, </w:t>
      </w:r>
      <w:proofErr w:type="spellStart"/>
      <w:r w:rsidRPr="00DA0808">
        <w:rPr>
          <w:rFonts w:ascii="Arial" w:hAnsi="Arial" w:cs="Arial"/>
          <w:color w:val="000000" w:themeColor="text1"/>
        </w:rPr>
        <w:t>broj</w:t>
      </w:r>
      <w:proofErr w:type="spellEnd"/>
      <w:r w:rsidRPr="00DA0808">
        <w:rPr>
          <w:rFonts w:ascii="Arial" w:hAnsi="Arial" w:cs="Arial"/>
          <w:color w:val="000000" w:themeColor="text1"/>
        </w:rPr>
        <w:t xml:space="preserve">: 33/17, 35/20, 40/20 i 39/21). </w:t>
      </w:r>
    </w:p>
    <w:p w:rsidR="00DE6D5C" w:rsidRPr="00DA0808" w:rsidRDefault="00DE6D5C" w:rsidP="00DE6D5C">
      <w:pPr>
        <w:ind w:left="45"/>
        <w:jc w:val="both"/>
        <w:rPr>
          <w:rFonts w:ascii="Arial" w:hAnsi="Arial" w:cs="Arial"/>
          <w:color w:val="000000" w:themeColor="text1"/>
          <w:sz w:val="22"/>
          <w:szCs w:val="22"/>
        </w:rPr>
      </w:pPr>
      <w:proofErr w:type="gramStart"/>
      <w:r w:rsidRPr="00DA0808">
        <w:rPr>
          <w:rFonts w:ascii="Arial" w:hAnsi="Arial" w:cs="Arial"/>
          <w:color w:val="000000" w:themeColor="text1"/>
          <w:sz w:val="22"/>
          <w:szCs w:val="22"/>
        </w:rPr>
        <w:t>Sa</w:t>
      </w:r>
      <w:proofErr w:type="gram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izabranim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kandidatom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zaključit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će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se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Ugovor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o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radu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sa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punim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radnim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vremenom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na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određeno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vrijeme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na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period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izbora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u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zvanje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u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skladu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sa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odredbama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Zakona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o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visokom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obrazovanju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</w:rPr>
        <w:t>.</w:t>
      </w:r>
    </w:p>
    <w:p w:rsidR="00DE6D5C" w:rsidRPr="00DA0808" w:rsidRDefault="00DE6D5C" w:rsidP="00DE6D5C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:rsidR="00DE6D5C" w:rsidRPr="00DA0808" w:rsidRDefault="00DE6D5C" w:rsidP="00DE6D5C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Kandidati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koji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 xml:space="preserve"> </w:t>
      </w:r>
      <w:r w:rsidRPr="00DA0808">
        <w:rPr>
          <w:rFonts w:ascii="Arial" w:hAnsi="Arial" w:cs="Arial"/>
          <w:color w:val="000000" w:themeColor="text1"/>
          <w:sz w:val="22"/>
          <w:szCs w:val="22"/>
        </w:rPr>
        <w:t>se</w:t>
      </w:r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prijavljuju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za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izbor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 xml:space="preserve"> </w:t>
      </w:r>
      <w:r w:rsidRPr="00DA0808">
        <w:rPr>
          <w:rFonts w:ascii="Arial" w:hAnsi="Arial" w:cs="Arial"/>
          <w:color w:val="000000" w:themeColor="text1"/>
          <w:sz w:val="22"/>
          <w:szCs w:val="22"/>
          <w:lang w:val="pl-PL"/>
        </w:rPr>
        <w:t>akademskog osoblja</w:t>
      </w:r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 xml:space="preserve"> </w:t>
      </w:r>
      <w:r w:rsidRPr="00DA0808">
        <w:rPr>
          <w:rFonts w:ascii="Arial" w:hAnsi="Arial" w:cs="Arial"/>
          <w:color w:val="000000" w:themeColor="text1"/>
          <w:sz w:val="22"/>
          <w:szCs w:val="22"/>
        </w:rPr>
        <w:t>u</w:t>
      </w:r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nau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>č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nonastavno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zvanje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 xml:space="preserve"> </w:t>
      </w:r>
      <w:r w:rsidRPr="00DA0808">
        <w:rPr>
          <w:rFonts w:ascii="Arial" w:hAnsi="Arial" w:cs="Arial"/>
          <w:color w:val="000000" w:themeColor="text1"/>
          <w:sz w:val="22"/>
          <w:szCs w:val="22"/>
        </w:rPr>
        <w:t>du</w:t>
      </w:r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>ž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ni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 xml:space="preserve"> s</w:t>
      </w:r>
      <w:r w:rsidRPr="00DA0808">
        <w:rPr>
          <w:rFonts w:ascii="Arial" w:hAnsi="Arial" w:cs="Arial"/>
          <w:color w:val="000000" w:themeColor="text1"/>
          <w:sz w:val="22"/>
          <w:szCs w:val="22"/>
        </w:rPr>
        <w:t>u</w:t>
      </w:r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 xml:space="preserve"> </w:t>
      </w:r>
      <w:r w:rsidRPr="00DA0808">
        <w:rPr>
          <w:rFonts w:ascii="Arial" w:hAnsi="Arial" w:cs="Arial"/>
          <w:color w:val="000000" w:themeColor="text1"/>
          <w:sz w:val="22"/>
          <w:szCs w:val="22"/>
        </w:rPr>
        <w:t>da</w:t>
      </w:r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 xml:space="preserve"> </w:t>
      </w:r>
      <w:r w:rsidRPr="00DA0808">
        <w:rPr>
          <w:rFonts w:ascii="Arial" w:hAnsi="Arial" w:cs="Arial"/>
          <w:color w:val="000000" w:themeColor="text1"/>
          <w:sz w:val="22"/>
          <w:szCs w:val="22"/>
        </w:rPr>
        <w:t>u</w:t>
      </w:r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svojoj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prijavi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nazna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 xml:space="preserve">če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zvanje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 xml:space="preserve"> i oblast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za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koje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 xml:space="preserve"> </w:t>
      </w:r>
      <w:r w:rsidRPr="00DA0808">
        <w:rPr>
          <w:rFonts w:ascii="Arial" w:hAnsi="Arial" w:cs="Arial"/>
          <w:color w:val="000000" w:themeColor="text1"/>
          <w:sz w:val="22"/>
          <w:szCs w:val="22"/>
        </w:rPr>
        <w:t>se</w:t>
      </w:r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prijavljuju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 xml:space="preserve">; </w:t>
      </w:r>
      <w:r w:rsidRPr="00DA0808">
        <w:rPr>
          <w:rFonts w:ascii="Arial" w:hAnsi="Arial" w:cs="Arial"/>
          <w:color w:val="000000" w:themeColor="text1"/>
          <w:sz w:val="22"/>
          <w:szCs w:val="22"/>
        </w:rPr>
        <w:t>u</w:t>
      </w:r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suprotnom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takva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prijava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 xml:space="preserve"> </w:t>
      </w:r>
      <w:proofErr w:type="gramStart"/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>ć</w:t>
      </w:r>
      <w:r w:rsidRPr="00DA0808">
        <w:rPr>
          <w:rFonts w:ascii="Arial" w:hAnsi="Arial" w:cs="Arial"/>
          <w:color w:val="000000" w:themeColor="text1"/>
          <w:sz w:val="22"/>
          <w:szCs w:val="22"/>
        </w:rPr>
        <w:t>e</w:t>
      </w:r>
      <w:proofErr w:type="gramEnd"/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 xml:space="preserve"> </w:t>
      </w:r>
      <w:r w:rsidRPr="00DA0808">
        <w:rPr>
          <w:rFonts w:ascii="Arial" w:hAnsi="Arial" w:cs="Arial"/>
          <w:color w:val="000000" w:themeColor="text1"/>
          <w:sz w:val="22"/>
          <w:szCs w:val="22"/>
        </w:rPr>
        <w:t>se</w:t>
      </w:r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smatrati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neurednom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 xml:space="preserve"> </w:t>
      </w:r>
      <w:r w:rsidRPr="00DA0808">
        <w:rPr>
          <w:rFonts w:ascii="Arial" w:hAnsi="Arial" w:cs="Arial"/>
          <w:color w:val="000000" w:themeColor="text1"/>
          <w:sz w:val="22"/>
          <w:szCs w:val="22"/>
        </w:rPr>
        <w:t>i</w:t>
      </w:r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 xml:space="preserve"> </w:t>
      </w:r>
      <w:r w:rsidRPr="00DA0808">
        <w:rPr>
          <w:rFonts w:ascii="Arial" w:hAnsi="Arial" w:cs="Arial"/>
          <w:color w:val="000000" w:themeColor="text1"/>
          <w:sz w:val="22"/>
          <w:szCs w:val="22"/>
        </w:rPr>
        <w:t>ne</w:t>
      </w:r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>ć</w:t>
      </w:r>
      <w:r w:rsidRPr="00DA0808">
        <w:rPr>
          <w:rFonts w:ascii="Arial" w:hAnsi="Arial" w:cs="Arial"/>
          <w:color w:val="000000" w:themeColor="text1"/>
          <w:sz w:val="22"/>
          <w:szCs w:val="22"/>
        </w:rPr>
        <w:t>e</w:t>
      </w:r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biti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 xml:space="preserve"> </w:t>
      </w:r>
      <w:proofErr w:type="spellStart"/>
      <w:r w:rsidRPr="00DA0808">
        <w:rPr>
          <w:rFonts w:ascii="Arial" w:hAnsi="Arial" w:cs="Arial"/>
          <w:color w:val="000000" w:themeColor="text1"/>
          <w:sz w:val="22"/>
          <w:szCs w:val="22"/>
        </w:rPr>
        <w:t>razmatrana</w:t>
      </w:r>
      <w:proofErr w:type="spellEnd"/>
      <w:r w:rsidRPr="00DA0808">
        <w:rPr>
          <w:rFonts w:ascii="Arial" w:hAnsi="Arial" w:cs="Arial"/>
          <w:color w:val="000000" w:themeColor="text1"/>
          <w:sz w:val="22"/>
          <w:szCs w:val="22"/>
          <w:lang w:val="hr-HR"/>
        </w:rPr>
        <w:t>.</w:t>
      </w:r>
    </w:p>
    <w:p w:rsidR="00DE6D5C" w:rsidRPr="00DA0808" w:rsidRDefault="00DE6D5C" w:rsidP="00DE6D5C">
      <w:pPr>
        <w:ind w:left="45"/>
        <w:rPr>
          <w:rFonts w:ascii="Arial" w:hAnsi="Arial" w:cs="Arial"/>
          <w:b/>
          <w:i/>
          <w:color w:val="000000" w:themeColor="text1"/>
          <w:sz w:val="22"/>
          <w:szCs w:val="22"/>
        </w:rPr>
      </w:pP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Kandidati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dokumente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dostavljaju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u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orginalu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proofErr w:type="gram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ili</w:t>
      </w:r>
      <w:proofErr w:type="spellEnd"/>
      <w:proofErr w:type="gram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ovjerenoj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kopiji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. </w:t>
      </w:r>
    </w:p>
    <w:p w:rsidR="00DE6D5C" w:rsidRPr="00DA0808" w:rsidRDefault="00DE6D5C" w:rsidP="00DE6D5C">
      <w:pPr>
        <w:ind w:left="45"/>
        <w:rPr>
          <w:rFonts w:ascii="Arial" w:hAnsi="Arial" w:cs="Arial"/>
          <w:b/>
          <w:i/>
          <w:color w:val="000000" w:themeColor="text1"/>
          <w:sz w:val="22"/>
          <w:szCs w:val="22"/>
        </w:rPr>
      </w:pP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Konkurs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ostaje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otvoren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15 </w:t>
      </w:r>
      <w:proofErr w:type="spellStart"/>
      <w:proofErr w:type="gram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dana</w:t>
      </w:r>
      <w:proofErr w:type="spellEnd"/>
      <w:proofErr w:type="gram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počev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od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narednog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dana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od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dana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objavljivanja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. </w:t>
      </w:r>
    </w:p>
    <w:p w:rsidR="00DE6D5C" w:rsidRPr="00DA0808" w:rsidRDefault="00DE6D5C" w:rsidP="00DE6D5C">
      <w:pPr>
        <w:ind w:left="45"/>
        <w:rPr>
          <w:rFonts w:ascii="Arial" w:hAnsi="Arial" w:cs="Arial"/>
          <w:b/>
          <w:i/>
          <w:color w:val="000000" w:themeColor="text1"/>
          <w:sz w:val="22"/>
          <w:szCs w:val="22"/>
        </w:rPr>
      </w:pP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Nepotpune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i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neblagovremene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prijave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neće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se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uzimati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u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razmatranje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. </w:t>
      </w:r>
    </w:p>
    <w:p w:rsidR="00DE6D5C" w:rsidRPr="00DA0808" w:rsidRDefault="00DE6D5C" w:rsidP="00DE6D5C">
      <w:pPr>
        <w:ind w:left="45"/>
        <w:jc w:val="both"/>
        <w:rPr>
          <w:rFonts w:ascii="Arial" w:hAnsi="Arial" w:cs="Arial"/>
          <w:b/>
          <w:i/>
          <w:color w:val="000000" w:themeColor="text1"/>
          <w:sz w:val="22"/>
          <w:szCs w:val="22"/>
        </w:rPr>
      </w:pP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Prijave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proofErr w:type="gram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sa</w:t>
      </w:r>
      <w:proofErr w:type="spellEnd"/>
      <w:proofErr w:type="gram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dokazima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o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ispunjavanju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uvjeta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predviđenih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konkursom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dostaviti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neposredno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ili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putem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pošte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preporučeno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na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adresu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: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Univerzitet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u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Sarajevu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–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Fakultet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sporta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i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tjelesnog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odgoja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Univerziteta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u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Sarajevu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,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Patriotske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lige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41, 71000 Sarajevo. </w:t>
      </w:r>
    </w:p>
    <w:p w:rsidR="00DE6D5C" w:rsidRPr="00DA0808" w:rsidRDefault="00DE6D5C" w:rsidP="00DE6D5C">
      <w:pPr>
        <w:ind w:left="45"/>
        <w:jc w:val="both"/>
        <w:rPr>
          <w:rFonts w:ascii="Arial" w:hAnsi="Arial" w:cs="Arial"/>
          <w:b/>
          <w:i/>
          <w:color w:val="000000" w:themeColor="text1"/>
          <w:sz w:val="22"/>
          <w:szCs w:val="22"/>
        </w:rPr>
      </w:pP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Kandidati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su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dužni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proofErr w:type="gram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na</w:t>
      </w:r>
      <w:proofErr w:type="spellEnd"/>
      <w:proofErr w:type="gram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zatvorenoj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koverti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naznačiti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ime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i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prezime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i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adresu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stanovanja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.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Kontakt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osoba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Vedrana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Bijedić-Brkić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,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telefon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za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proofErr w:type="spellStart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informacije</w:t>
      </w:r>
      <w:proofErr w:type="spellEnd"/>
      <w:r w:rsidRPr="00DA0808">
        <w:rPr>
          <w:rFonts w:ascii="Arial" w:hAnsi="Arial" w:cs="Arial"/>
          <w:b/>
          <w:i/>
          <w:color w:val="000000" w:themeColor="text1"/>
          <w:sz w:val="22"/>
          <w:szCs w:val="22"/>
        </w:rPr>
        <w:t>: 033/211-537.</w:t>
      </w:r>
    </w:p>
    <w:p w:rsidR="00DE6D5C" w:rsidRDefault="00DE6D5C" w:rsidP="00DE6D5C">
      <w:pPr>
        <w:spacing w:line="254" w:lineRule="auto"/>
        <w:jc w:val="both"/>
        <w:rPr>
          <w:rFonts w:ascii="Arial" w:eastAsiaTheme="minorHAnsi" w:hAnsi="Arial" w:cs="Arial"/>
          <w:bCs/>
          <w:color w:val="000000" w:themeColor="text1"/>
          <w:sz w:val="24"/>
          <w:szCs w:val="24"/>
          <w:lang w:val="bs-Latn-BA" w:eastAsia="en-US"/>
        </w:rPr>
      </w:pPr>
    </w:p>
    <w:p w:rsidR="00E27D70" w:rsidRPr="00C86550" w:rsidRDefault="00E27D70" w:rsidP="004F2B77">
      <w:pPr>
        <w:ind w:left="45"/>
        <w:jc w:val="both"/>
        <w:rPr>
          <w:rFonts w:ascii="Arial" w:hAnsi="Arial" w:cs="Arial"/>
          <w:b/>
          <w:i/>
          <w:sz w:val="24"/>
          <w:szCs w:val="24"/>
        </w:rPr>
      </w:pPr>
    </w:p>
    <w:sectPr w:rsidR="00E27D70" w:rsidRPr="00C86550" w:rsidSect="003D413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CA1CCD"/>
    <w:multiLevelType w:val="hybridMultilevel"/>
    <w:tmpl w:val="2892DF38"/>
    <w:lvl w:ilvl="0" w:tplc="7FA8D6A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141A0019" w:tentative="1">
      <w:start w:val="1"/>
      <w:numFmt w:val="lowerLetter"/>
      <w:lvlText w:val="%2."/>
      <w:lvlJc w:val="left"/>
      <w:pPr>
        <w:ind w:left="1485" w:hanging="360"/>
      </w:pPr>
    </w:lvl>
    <w:lvl w:ilvl="2" w:tplc="141A001B" w:tentative="1">
      <w:start w:val="1"/>
      <w:numFmt w:val="lowerRoman"/>
      <w:lvlText w:val="%3."/>
      <w:lvlJc w:val="right"/>
      <w:pPr>
        <w:ind w:left="2205" w:hanging="180"/>
      </w:pPr>
    </w:lvl>
    <w:lvl w:ilvl="3" w:tplc="141A000F" w:tentative="1">
      <w:start w:val="1"/>
      <w:numFmt w:val="decimal"/>
      <w:lvlText w:val="%4."/>
      <w:lvlJc w:val="left"/>
      <w:pPr>
        <w:ind w:left="2925" w:hanging="360"/>
      </w:pPr>
    </w:lvl>
    <w:lvl w:ilvl="4" w:tplc="141A0019" w:tentative="1">
      <w:start w:val="1"/>
      <w:numFmt w:val="lowerLetter"/>
      <w:lvlText w:val="%5."/>
      <w:lvlJc w:val="left"/>
      <w:pPr>
        <w:ind w:left="3645" w:hanging="360"/>
      </w:pPr>
    </w:lvl>
    <w:lvl w:ilvl="5" w:tplc="141A001B" w:tentative="1">
      <w:start w:val="1"/>
      <w:numFmt w:val="lowerRoman"/>
      <w:lvlText w:val="%6."/>
      <w:lvlJc w:val="right"/>
      <w:pPr>
        <w:ind w:left="4365" w:hanging="180"/>
      </w:pPr>
    </w:lvl>
    <w:lvl w:ilvl="6" w:tplc="141A000F" w:tentative="1">
      <w:start w:val="1"/>
      <w:numFmt w:val="decimal"/>
      <w:lvlText w:val="%7."/>
      <w:lvlJc w:val="left"/>
      <w:pPr>
        <w:ind w:left="5085" w:hanging="360"/>
      </w:pPr>
    </w:lvl>
    <w:lvl w:ilvl="7" w:tplc="141A0019" w:tentative="1">
      <w:start w:val="1"/>
      <w:numFmt w:val="lowerLetter"/>
      <w:lvlText w:val="%8."/>
      <w:lvlJc w:val="left"/>
      <w:pPr>
        <w:ind w:left="5805" w:hanging="360"/>
      </w:pPr>
    </w:lvl>
    <w:lvl w:ilvl="8" w:tplc="141A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">
    <w:nsid w:val="0B986B2B"/>
    <w:multiLevelType w:val="hybridMultilevel"/>
    <w:tmpl w:val="0824AFDC"/>
    <w:lvl w:ilvl="0" w:tplc="7FA8D6AC">
      <w:start w:val="1"/>
      <w:numFmt w:val="decimal"/>
      <w:lvlText w:val="%1."/>
      <w:lvlJc w:val="left"/>
      <w:pPr>
        <w:ind w:left="405" w:hanging="360"/>
      </w:pPr>
      <w:rPr>
        <w:rFonts w:hint="default"/>
        <w:b w:val="0"/>
        <w:i w:val="0"/>
      </w:rPr>
    </w:lvl>
    <w:lvl w:ilvl="1" w:tplc="141A0019" w:tentative="1">
      <w:start w:val="1"/>
      <w:numFmt w:val="lowerLetter"/>
      <w:lvlText w:val="%2."/>
      <w:lvlJc w:val="left"/>
      <w:pPr>
        <w:ind w:left="1125" w:hanging="360"/>
      </w:pPr>
    </w:lvl>
    <w:lvl w:ilvl="2" w:tplc="141A001B" w:tentative="1">
      <w:start w:val="1"/>
      <w:numFmt w:val="lowerRoman"/>
      <w:lvlText w:val="%3."/>
      <w:lvlJc w:val="right"/>
      <w:pPr>
        <w:ind w:left="1845" w:hanging="180"/>
      </w:pPr>
    </w:lvl>
    <w:lvl w:ilvl="3" w:tplc="141A000F" w:tentative="1">
      <w:start w:val="1"/>
      <w:numFmt w:val="decimal"/>
      <w:lvlText w:val="%4."/>
      <w:lvlJc w:val="left"/>
      <w:pPr>
        <w:ind w:left="2565" w:hanging="360"/>
      </w:pPr>
    </w:lvl>
    <w:lvl w:ilvl="4" w:tplc="141A0019" w:tentative="1">
      <w:start w:val="1"/>
      <w:numFmt w:val="lowerLetter"/>
      <w:lvlText w:val="%5."/>
      <w:lvlJc w:val="left"/>
      <w:pPr>
        <w:ind w:left="3285" w:hanging="360"/>
      </w:pPr>
    </w:lvl>
    <w:lvl w:ilvl="5" w:tplc="141A001B" w:tentative="1">
      <w:start w:val="1"/>
      <w:numFmt w:val="lowerRoman"/>
      <w:lvlText w:val="%6."/>
      <w:lvlJc w:val="right"/>
      <w:pPr>
        <w:ind w:left="4005" w:hanging="180"/>
      </w:pPr>
    </w:lvl>
    <w:lvl w:ilvl="6" w:tplc="141A000F" w:tentative="1">
      <w:start w:val="1"/>
      <w:numFmt w:val="decimal"/>
      <w:lvlText w:val="%7."/>
      <w:lvlJc w:val="left"/>
      <w:pPr>
        <w:ind w:left="4725" w:hanging="360"/>
      </w:pPr>
    </w:lvl>
    <w:lvl w:ilvl="7" w:tplc="141A0019" w:tentative="1">
      <w:start w:val="1"/>
      <w:numFmt w:val="lowerLetter"/>
      <w:lvlText w:val="%8."/>
      <w:lvlJc w:val="left"/>
      <w:pPr>
        <w:ind w:left="5445" w:hanging="360"/>
      </w:pPr>
    </w:lvl>
    <w:lvl w:ilvl="8" w:tplc="141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">
    <w:nsid w:val="0BBF5495"/>
    <w:multiLevelType w:val="hybridMultilevel"/>
    <w:tmpl w:val="BAB685BA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F63A2E"/>
    <w:multiLevelType w:val="hybridMultilevel"/>
    <w:tmpl w:val="52365B66"/>
    <w:lvl w:ilvl="0" w:tplc="141A000F">
      <w:start w:val="1"/>
      <w:numFmt w:val="decimal"/>
      <w:lvlText w:val="%1."/>
      <w:lvlJc w:val="left"/>
      <w:pPr>
        <w:ind w:left="1440" w:hanging="360"/>
      </w:pPr>
    </w:lvl>
    <w:lvl w:ilvl="1" w:tplc="141A0019" w:tentative="1">
      <w:start w:val="1"/>
      <w:numFmt w:val="lowerLetter"/>
      <w:lvlText w:val="%2."/>
      <w:lvlJc w:val="left"/>
      <w:pPr>
        <w:ind w:left="2160" w:hanging="360"/>
      </w:pPr>
    </w:lvl>
    <w:lvl w:ilvl="2" w:tplc="141A001B" w:tentative="1">
      <w:start w:val="1"/>
      <w:numFmt w:val="lowerRoman"/>
      <w:lvlText w:val="%3."/>
      <w:lvlJc w:val="right"/>
      <w:pPr>
        <w:ind w:left="2880" w:hanging="180"/>
      </w:pPr>
    </w:lvl>
    <w:lvl w:ilvl="3" w:tplc="141A000F" w:tentative="1">
      <w:start w:val="1"/>
      <w:numFmt w:val="decimal"/>
      <w:lvlText w:val="%4."/>
      <w:lvlJc w:val="left"/>
      <w:pPr>
        <w:ind w:left="3600" w:hanging="360"/>
      </w:pPr>
    </w:lvl>
    <w:lvl w:ilvl="4" w:tplc="141A0019" w:tentative="1">
      <w:start w:val="1"/>
      <w:numFmt w:val="lowerLetter"/>
      <w:lvlText w:val="%5."/>
      <w:lvlJc w:val="left"/>
      <w:pPr>
        <w:ind w:left="4320" w:hanging="360"/>
      </w:pPr>
    </w:lvl>
    <w:lvl w:ilvl="5" w:tplc="141A001B" w:tentative="1">
      <w:start w:val="1"/>
      <w:numFmt w:val="lowerRoman"/>
      <w:lvlText w:val="%6."/>
      <w:lvlJc w:val="right"/>
      <w:pPr>
        <w:ind w:left="5040" w:hanging="180"/>
      </w:pPr>
    </w:lvl>
    <w:lvl w:ilvl="6" w:tplc="141A000F" w:tentative="1">
      <w:start w:val="1"/>
      <w:numFmt w:val="decimal"/>
      <w:lvlText w:val="%7."/>
      <w:lvlJc w:val="left"/>
      <w:pPr>
        <w:ind w:left="5760" w:hanging="360"/>
      </w:pPr>
    </w:lvl>
    <w:lvl w:ilvl="7" w:tplc="141A0019" w:tentative="1">
      <w:start w:val="1"/>
      <w:numFmt w:val="lowerLetter"/>
      <w:lvlText w:val="%8."/>
      <w:lvlJc w:val="left"/>
      <w:pPr>
        <w:ind w:left="6480" w:hanging="360"/>
      </w:pPr>
    </w:lvl>
    <w:lvl w:ilvl="8" w:tplc="1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1CC85F6B"/>
    <w:multiLevelType w:val="hybridMultilevel"/>
    <w:tmpl w:val="94F28422"/>
    <w:lvl w:ilvl="0" w:tplc="60D4318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125" w:hanging="360"/>
      </w:pPr>
    </w:lvl>
    <w:lvl w:ilvl="2" w:tplc="141A001B" w:tentative="1">
      <w:start w:val="1"/>
      <w:numFmt w:val="lowerRoman"/>
      <w:lvlText w:val="%3."/>
      <w:lvlJc w:val="right"/>
      <w:pPr>
        <w:ind w:left="1845" w:hanging="180"/>
      </w:pPr>
    </w:lvl>
    <w:lvl w:ilvl="3" w:tplc="141A000F" w:tentative="1">
      <w:start w:val="1"/>
      <w:numFmt w:val="decimal"/>
      <w:lvlText w:val="%4."/>
      <w:lvlJc w:val="left"/>
      <w:pPr>
        <w:ind w:left="2565" w:hanging="360"/>
      </w:pPr>
    </w:lvl>
    <w:lvl w:ilvl="4" w:tplc="141A0019" w:tentative="1">
      <w:start w:val="1"/>
      <w:numFmt w:val="lowerLetter"/>
      <w:lvlText w:val="%5."/>
      <w:lvlJc w:val="left"/>
      <w:pPr>
        <w:ind w:left="3285" w:hanging="360"/>
      </w:pPr>
    </w:lvl>
    <w:lvl w:ilvl="5" w:tplc="141A001B" w:tentative="1">
      <w:start w:val="1"/>
      <w:numFmt w:val="lowerRoman"/>
      <w:lvlText w:val="%6."/>
      <w:lvlJc w:val="right"/>
      <w:pPr>
        <w:ind w:left="4005" w:hanging="180"/>
      </w:pPr>
    </w:lvl>
    <w:lvl w:ilvl="6" w:tplc="141A000F" w:tentative="1">
      <w:start w:val="1"/>
      <w:numFmt w:val="decimal"/>
      <w:lvlText w:val="%7."/>
      <w:lvlJc w:val="left"/>
      <w:pPr>
        <w:ind w:left="4725" w:hanging="360"/>
      </w:pPr>
    </w:lvl>
    <w:lvl w:ilvl="7" w:tplc="141A0019" w:tentative="1">
      <w:start w:val="1"/>
      <w:numFmt w:val="lowerLetter"/>
      <w:lvlText w:val="%8."/>
      <w:lvlJc w:val="left"/>
      <w:pPr>
        <w:ind w:left="5445" w:hanging="360"/>
      </w:pPr>
    </w:lvl>
    <w:lvl w:ilvl="8" w:tplc="141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5">
    <w:nsid w:val="2BBB5FC6"/>
    <w:multiLevelType w:val="hybridMultilevel"/>
    <w:tmpl w:val="115C4102"/>
    <w:lvl w:ilvl="0" w:tplc="141A000F">
      <w:start w:val="1"/>
      <w:numFmt w:val="decimal"/>
      <w:lvlText w:val="%1."/>
      <w:lvlJc w:val="left"/>
      <w:pPr>
        <w:ind w:left="1080" w:hanging="360"/>
      </w:pPr>
    </w:lvl>
    <w:lvl w:ilvl="1" w:tplc="141A0019" w:tentative="1">
      <w:start w:val="1"/>
      <w:numFmt w:val="lowerLetter"/>
      <w:lvlText w:val="%2."/>
      <w:lvlJc w:val="left"/>
      <w:pPr>
        <w:ind w:left="1800" w:hanging="360"/>
      </w:pPr>
    </w:lvl>
    <w:lvl w:ilvl="2" w:tplc="141A001B" w:tentative="1">
      <w:start w:val="1"/>
      <w:numFmt w:val="lowerRoman"/>
      <w:lvlText w:val="%3."/>
      <w:lvlJc w:val="right"/>
      <w:pPr>
        <w:ind w:left="2520" w:hanging="180"/>
      </w:pPr>
    </w:lvl>
    <w:lvl w:ilvl="3" w:tplc="141A000F" w:tentative="1">
      <w:start w:val="1"/>
      <w:numFmt w:val="decimal"/>
      <w:lvlText w:val="%4."/>
      <w:lvlJc w:val="left"/>
      <w:pPr>
        <w:ind w:left="3240" w:hanging="360"/>
      </w:pPr>
    </w:lvl>
    <w:lvl w:ilvl="4" w:tplc="141A0019" w:tentative="1">
      <w:start w:val="1"/>
      <w:numFmt w:val="lowerLetter"/>
      <w:lvlText w:val="%5."/>
      <w:lvlJc w:val="left"/>
      <w:pPr>
        <w:ind w:left="3960" w:hanging="360"/>
      </w:pPr>
    </w:lvl>
    <w:lvl w:ilvl="5" w:tplc="141A001B" w:tentative="1">
      <w:start w:val="1"/>
      <w:numFmt w:val="lowerRoman"/>
      <w:lvlText w:val="%6."/>
      <w:lvlJc w:val="right"/>
      <w:pPr>
        <w:ind w:left="4680" w:hanging="180"/>
      </w:pPr>
    </w:lvl>
    <w:lvl w:ilvl="6" w:tplc="141A000F" w:tentative="1">
      <w:start w:val="1"/>
      <w:numFmt w:val="decimal"/>
      <w:lvlText w:val="%7."/>
      <w:lvlJc w:val="left"/>
      <w:pPr>
        <w:ind w:left="5400" w:hanging="360"/>
      </w:pPr>
    </w:lvl>
    <w:lvl w:ilvl="7" w:tplc="141A0019" w:tentative="1">
      <w:start w:val="1"/>
      <w:numFmt w:val="lowerLetter"/>
      <w:lvlText w:val="%8."/>
      <w:lvlJc w:val="left"/>
      <w:pPr>
        <w:ind w:left="6120" w:hanging="360"/>
      </w:pPr>
    </w:lvl>
    <w:lvl w:ilvl="8" w:tplc="1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A975FBC"/>
    <w:multiLevelType w:val="hybridMultilevel"/>
    <w:tmpl w:val="E1700DCA"/>
    <w:lvl w:ilvl="0" w:tplc="141A000F">
      <w:start w:val="1"/>
      <w:numFmt w:val="decimal"/>
      <w:lvlText w:val="%1."/>
      <w:lvlJc w:val="left"/>
      <w:pPr>
        <w:ind w:left="765" w:hanging="360"/>
      </w:pPr>
    </w:lvl>
    <w:lvl w:ilvl="1" w:tplc="141A0019" w:tentative="1">
      <w:start w:val="1"/>
      <w:numFmt w:val="lowerLetter"/>
      <w:lvlText w:val="%2."/>
      <w:lvlJc w:val="left"/>
      <w:pPr>
        <w:ind w:left="1485" w:hanging="360"/>
      </w:pPr>
    </w:lvl>
    <w:lvl w:ilvl="2" w:tplc="141A001B" w:tentative="1">
      <w:start w:val="1"/>
      <w:numFmt w:val="lowerRoman"/>
      <w:lvlText w:val="%3."/>
      <w:lvlJc w:val="right"/>
      <w:pPr>
        <w:ind w:left="2205" w:hanging="180"/>
      </w:pPr>
    </w:lvl>
    <w:lvl w:ilvl="3" w:tplc="141A000F" w:tentative="1">
      <w:start w:val="1"/>
      <w:numFmt w:val="decimal"/>
      <w:lvlText w:val="%4."/>
      <w:lvlJc w:val="left"/>
      <w:pPr>
        <w:ind w:left="2925" w:hanging="360"/>
      </w:pPr>
    </w:lvl>
    <w:lvl w:ilvl="4" w:tplc="141A0019" w:tentative="1">
      <w:start w:val="1"/>
      <w:numFmt w:val="lowerLetter"/>
      <w:lvlText w:val="%5."/>
      <w:lvlJc w:val="left"/>
      <w:pPr>
        <w:ind w:left="3645" w:hanging="360"/>
      </w:pPr>
    </w:lvl>
    <w:lvl w:ilvl="5" w:tplc="141A001B" w:tentative="1">
      <w:start w:val="1"/>
      <w:numFmt w:val="lowerRoman"/>
      <w:lvlText w:val="%6."/>
      <w:lvlJc w:val="right"/>
      <w:pPr>
        <w:ind w:left="4365" w:hanging="180"/>
      </w:pPr>
    </w:lvl>
    <w:lvl w:ilvl="6" w:tplc="141A000F" w:tentative="1">
      <w:start w:val="1"/>
      <w:numFmt w:val="decimal"/>
      <w:lvlText w:val="%7."/>
      <w:lvlJc w:val="left"/>
      <w:pPr>
        <w:ind w:left="5085" w:hanging="360"/>
      </w:pPr>
    </w:lvl>
    <w:lvl w:ilvl="7" w:tplc="141A0019" w:tentative="1">
      <w:start w:val="1"/>
      <w:numFmt w:val="lowerLetter"/>
      <w:lvlText w:val="%8."/>
      <w:lvlJc w:val="left"/>
      <w:pPr>
        <w:ind w:left="5805" w:hanging="360"/>
      </w:pPr>
    </w:lvl>
    <w:lvl w:ilvl="8" w:tplc="141A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7">
    <w:nsid w:val="47EE3372"/>
    <w:multiLevelType w:val="hybridMultilevel"/>
    <w:tmpl w:val="9238F09C"/>
    <w:lvl w:ilvl="0" w:tplc="141A000F">
      <w:start w:val="1"/>
      <w:numFmt w:val="decimal"/>
      <w:lvlText w:val="%1."/>
      <w:lvlJc w:val="left"/>
      <w:pPr>
        <w:ind w:left="1080" w:hanging="360"/>
      </w:pPr>
    </w:lvl>
    <w:lvl w:ilvl="1" w:tplc="141A0019" w:tentative="1">
      <w:start w:val="1"/>
      <w:numFmt w:val="lowerLetter"/>
      <w:lvlText w:val="%2."/>
      <w:lvlJc w:val="left"/>
      <w:pPr>
        <w:ind w:left="1800" w:hanging="360"/>
      </w:pPr>
    </w:lvl>
    <w:lvl w:ilvl="2" w:tplc="141A001B" w:tentative="1">
      <w:start w:val="1"/>
      <w:numFmt w:val="lowerRoman"/>
      <w:lvlText w:val="%3."/>
      <w:lvlJc w:val="right"/>
      <w:pPr>
        <w:ind w:left="2520" w:hanging="180"/>
      </w:pPr>
    </w:lvl>
    <w:lvl w:ilvl="3" w:tplc="141A000F" w:tentative="1">
      <w:start w:val="1"/>
      <w:numFmt w:val="decimal"/>
      <w:lvlText w:val="%4."/>
      <w:lvlJc w:val="left"/>
      <w:pPr>
        <w:ind w:left="3240" w:hanging="360"/>
      </w:pPr>
    </w:lvl>
    <w:lvl w:ilvl="4" w:tplc="141A0019" w:tentative="1">
      <w:start w:val="1"/>
      <w:numFmt w:val="lowerLetter"/>
      <w:lvlText w:val="%5."/>
      <w:lvlJc w:val="left"/>
      <w:pPr>
        <w:ind w:left="3960" w:hanging="360"/>
      </w:pPr>
    </w:lvl>
    <w:lvl w:ilvl="5" w:tplc="141A001B" w:tentative="1">
      <w:start w:val="1"/>
      <w:numFmt w:val="lowerRoman"/>
      <w:lvlText w:val="%6."/>
      <w:lvlJc w:val="right"/>
      <w:pPr>
        <w:ind w:left="4680" w:hanging="180"/>
      </w:pPr>
    </w:lvl>
    <w:lvl w:ilvl="6" w:tplc="141A000F" w:tentative="1">
      <w:start w:val="1"/>
      <w:numFmt w:val="decimal"/>
      <w:lvlText w:val="%7."/>
      <w:lvlJc w:val="left"/>
      <w:pPr>
        <w:ind w:left="5400" w:hanging="360"/>
      </w:pPr>
    </w:lvl>
    <w:lvl w:ilvl="7" w:tplc="141A0019" w:tentative="1">
      <w:start w:val="1"/>
      <w:numFmt w:val="lowerLetter"/>
      <w:lvlText w:val="%8."/>
      <w:lvlJc w:val="left"/>
      <w:pPr>
        <w:ind w:left="6120" w:hanging="360"/>
      </w:pPr>
    </w:lvl>
    <w:lvl w:ilvl="8" w:tplc="1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481B74DB"/>
    <w:multiLevelType w:val="hybridMultilevel"/>
    <w:tmpl w:val="7F44B90A"/>
    <w:lvl w:ilvl="0" w:tplc="141A000F">
      <w:start w:val="1"/>
      <w:numFmt w:val="decimal"/>
      <w:lvlText w:val="%1."/>
      <w:lvlJc w:val="left"/>
      <w:pPr>
        <w:ind w:left="1080" w:hanging="360"/>
      </w:pPr>
    </w:lvl>
    <w:lvl w:ilvl="1" w:tplc="141A0019" w:tentative="1">
      <w:start w:val="1"/>
      <w:numFmt w:val="lowerLetter"/>
      <w:lvlText w:val="%2."/>
      <w:lvlJc w:val="left"/>
      <w:pPr>
        <w:ind w:left="1800" w:hanging="360"/>
      </w:pPr>
    </w:lvl>
    <w:lvl w:ilvl="2" w:tplc="141A001B" w:tentative="1">
      <w:start w:val="1"/>
      <w:numFmt w:val="lowerRoman"/>
      <w:lvlText w:val="%3."/>
      <w:lvlJc w:val="right"/>
      <w:pPr>
        <w:ind w:left="2520" w:hanging="180"/>
      </w:pPr>
    </w:lvl>
    <w:lvl w:ilvl="3" w:tplc="141A000F" w:tentative="1">
      <w:start w:val="1"/>
      <w:numFmt w:val="decimal"/>
      <w:lvlText w:val="%4."/>
      <w:lvlJc w:val="left"/>
      <w:pPr>
        <w:ind w:left="3240" w:hanging="360"/>
      </w:pPr>
    </w:lvl>
    <w:lvl w:ilvl="4" w:tplc="141A0019" w:tentative="1">
      <w:start w:val="1"/>
      <w:numFmt w:val="lowerLetter"/>
      <w:lvlText w:val="%5."/>
      <w:lvlJc w:val="left"/>
      <w:pPr>
        <w:ind w:left="3960" w:hanging="360"/>
      </w:pPr>
    </w:lvl>
    <w:lvl w:ilvl="5" w:tplc="141A001B" w:tentative="1">
      <w:start w:val="1"/>
      <w:numFmt w:val="lowerRoman"/>
      <w:lvlText w:val="%6."/>
      <w:lvlJc w:val="right"/>
      <w:pPr>
        <w:ind w:left="4680" w:hanging="180"/>
      </w:pPr>
    </w:lvl>
    <w:lvl w:ilvl="6" w:tplc="141A000F" w:tentative="1">
      <w:start w:val="1"/>
      <w:numFmt w:val="decimal"/>
      <w:lvlText w:val="%7."/>
      <w:lvlJc w:val="left"/>
      <w:pPr>
        <w:ind w:left="5400" w:hanging="360"/>
      </w:pPr>
    </w:lvl>
    <w:lvl w:ilvl="7" w:tplc="141A0019" w:tentative="1">
      <w:start w:val="1"/>
      <w:numFmt w:val="lowerLetter"/>
      <w:lvlText w:val="%8."/>
      <w:lvlJc w:val="left"/>
      <w:pPr>
        <w:ind w:left="6120" w:hanging="360"/>
      </w:pPr>
    </w:lvl>
    <w:lvl w:ilvl="8" w:tplc="1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4DEC0D49"/>
    <w:multiLevelType w:val="hybridMultilevel"/>
    <w:tmpl w:val="EBA8157E"/>
    <w:lvl w:ilvl="0" w:tplc="DD440CDE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25" w:hanging="360"/>
      </w:pPr>
    </w:lvl>
    <w:lvl w:ilvl="2" w:tplc="0409001B" w:tentative="1">
      <w:start w:val="1"/>
      <w:numFmt w:val="lowerRoman"/>
      <w:lvlText w:val="%3."/>
      <w:lvlJc w:val="right"/>
      <w:pPr>
        <w:ind w:left="1845" w:hanging="180"/>
      </w:pPr>
    </w:lvl>
    <w:lvl w:ilvl="3" w:tplc="0409000F" w:tentative="1">
      <w:start w:val="1"/>
      <w:numFmt w:val="decimal"/>
      <w:lvlText w:val="%4."/>
      <w:lvlJc w:val="left"/>
      <w:pPr>
        <w:ind w:left="2565" w:hanging="360"/>
      </w:pPr>
    </w:lvl>
    <w:lvl w:ilvl="4" w:tplc="04090019" w:tentative="1">
      <w:start w:val="1"/>
      <w:numFmt w:val="lowerLetter"/>
      <w:lvlText w:val="%5."/>
      <w:lvlJc w:val="left"/>
      <w:pPr>
        <w:ind w:left="3285" w:hanging="360"/>
      </w:pPr>
    </w:lvl>
    <w:lvl w:ilvl="5" w:tplc="0409001B" w:tentative="1">
      <w:start w:val="1"/>
      <w:numFmt w:val="lowerRoman"/>
      <w:lvlText w:val="%6."/>
      <w:lvlJc w:val="right"/>
      <w:pPr>
        <w:ind w:left="4005" w:hanging="180"/>
      </w:pPr>
    </w:lvl>
    <w:lvl w:ilvl="6" w:tplc="0409000F" w:tentative="1">
      <w:start w:val="1"/>
      <w:numFmt w:val="decimal"/>
      <w:lvlText w:val="%7."/>
      <w:lvlJc w:val="left"/>
      <w:pPr>
        <w:ind w:left="4725" w:hanging="360"/>
      </w:pPr>
    </w:lvl>
    <w:lvl w:ilvl="7" w:tplc="04090019" w:tentative="1">
      <w:start w:val="1"/>
      <w:numFmt w:val="lowerLetter"/>
      <w:lvlText w:val="%8."/>
      <w:lvlJc w:val="left"/>
      <w:pPr>
        <w:ind w:left="5445" w:hanging="360"/>
      </w:pPr>
    </w:lvl>
    <w:lvl w:ilvl="8" w:tplc="040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">
    <w:nsid w:val="5B3662A3"/>
    <w:multiLevelType w:val="hybridMultilevel"/>
    <w:tmpl w:val="B5843F38"/>
    <w:lvl w:ilvl="0" w:tplc="141A000F">
      <w:start w:val="1"/>
      <w:numFmt w:val="decimal"/>
      <w:lvlText w:val="%1."/>
      <w:lvlJc w:val="left"/>
      <w:pPr>
        <w:ind w:left="1080" w:hanging="360"/>
      </w:pPr>
    </w:lvl>
    <w:lvl w:ilvl="1" w:tplc="141A0019" w:tentative="1">
      <w:start w:val="1"/>
      <w:numFmt w:val="lowerLetter"/>
      <w:lvlText w:val="%2."/>
      <w:lvlJc w:val="left"/>
      <w:pPr>
        <w:ind w:left="1800" w:hanging="360"/>
      </w:pPr>
    </w:lvl>
    <w:lvl w:ilvl="2" w:tplc="141A001B" w:tentative="1">
      <w:start w:val="1"/>
      <w:numFmt w:val="lowerRoman"/>
      <w:lvlText w:val="%3."/>
      <w:lvlJc w:val="right"/>
      <w:pPr>
        <w:ind w:left="2520" w:hanging="180"/>
      </w:pPr>
    </w:lvl>
    <w:lvl w:ilvl="3" w:tplc="141A000F" w:tentative="1">
      <w:start w:val="1"/>
      <w:numFmt w:val="decimal"/>
      <w:lvlText w:val="%4."/>
      <w:lvlJc w:val="left"/>
      <w:pPr>
        <w:ind w:left="3240" w:hanging="360"/>
      </w:pPr>
    </w:lvl>
    <w:lvl w:ilvl="4" w:tplc="141A0019" w:tentative="1">
      <w:start w:val="1"/>
      <w:numFmt w:val="lowerLetter"/>
      <w:lvlText w:val="%5."/>
      <w:lvlJc w:val="left"/>
      <w:pPr>
        <w:ind w:left="3960" w:hanging="360"/>
      </w:pPr>
    </w:lvl>
    <w:lvl w:ilvl="5" w:tplc="141A001B" w:tentative="1">
      <w:start w:val="1"/>
      <w:numFmt w:val="lowerRoman"/>
      <w:lvlText w:val="%6."/>
      <w:lvlJc w:val="right"/>
      <w:pPr>
        <w:ind w:left="4680" w:hanging="180"/>
      </w:pPr>
    </w:lvl>
    <w:lvl w:ilvl="6" w:tplc="141A000F" w:tentative="1">
      <w:start w:val="1"/>
      <w:numFmt w:val="decimal"/>
      <w:lvlText w:val="%7."/>
      <w:lvlJc w:val="left"/>
      <w:pPr>
        <w:ind w:left="5400" w:hanging="360"/>
      </w:pPr>
    </w:lvl>
    <w:lvl w:ilvl="7" w:tplc="141A0019" w:tentative="1">
      <w:start w:val="1"/>
      <w:numFmt w:val="lowerLetter"/>
      <w:lvlText w:val="%8."/>
      <w:lvlJc w:val="left"/>
      <w:pPr>
        <w:ind w:left="6120" w:hanging="360"/>
      </w:pPr>
    </w:lvl>
    <w:lvl w:ilvl="8" w:tplc="1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64317E66"/>
    <w:multiLevelType w:val="hybridMultilevel"/>
    <w:tmpl w:val="B6C8AC0A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59D1335"/>
    <w:multiLevelType w:val="hybridMultilevel"/>
    <w:tmpl w:val="3C74B822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CE71DB6"/>
    <w:multiLevelType w:val="hybridMultilevel"/>
    <w:tmpl w:val="2C0C5748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F5B5393"/>
    <w:multiLevelType w:val="hybridMultilevel"/>
    <w:tmpl w:val="015CA4E4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DEA5BEC"/>
    <w:multiLevelType w:val="hybridMultilevel"/>
    <w:tmpl w:val="799A82F6"/>
    <w:lvl w:ilvl="0" w:tplc="1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2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14"/>
  </w:num>
  <w:num w:numId="8">
    <w:abstractNumId w:val="2"/>
  </w:num>
  <w:num w:numId="9">
    <w:abstractNumId w:val="13"/>
  </w:num>
  <w:num w:numId="10">
    <w:abstractNumId w:val="15"/>
  </w:num>
  <w:num w:numId="11">
    <w:abstractNumId w:val="10"/>
  </w:num>
  <w:num w:numId="12">
    <w:abstractNumId w:val="8"/>
  </w:num>
  <w:num w:numId="13">
    <w:abstractNumId w:val="7"/>
  </w:num>
  <w:num w:numId="14">
    <w:abstractNumId w:val="5"/>
  </w:num>
  <w:num w:numId="15">
    <w:abstractNumId w:val="11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6F34"/>
    <w:rsid w:val="00070F6E"/>
    <w:rsid w:val="00076D89"/>
    <w:rsid w:val="000827CB"/>
    <w:rsid w:val="00082992"/>
    <w:rsid w:val="000878C3"/>
    <w:rsid w:val="00094ED4"/>
    <w:rsid w:val="000D3F43"/>
    <w:rsid w:val="0010547B"/>
    <w:rsid w:val="00116167"/>
    <w:rsid w:val="00187426"/>
    <w:rsid w:val="001D444F"/>
    <w:rsid w:val="001E182E"/>
    <w:rsid w:val="00200456"/>
    <w:rsid w:val="002D6C48"/>
    <w:rsid w:val="003D4130"/>
    <w:rsid w:val="003F122C"/>
    <w:rsid w:val="00421235"/>
    <w:rsid w:val="00455BC4"/>
    <w:rsid w:val="00474D6F"/>
    <w:rsid w:val="004B4EFB"/>
    <w:rsid w:val="004B5042"/>
    <w:rsid w:val="004C5391"/>
    <w:rsid w:val="004F2B77"/>
    <w:rsid w:val="004F3EBB"/>
    <w:rsid w:val="004F3F43"/>
    <w:rsid w:val="00576F34"/>
    <w:rsid w:val="00582D5E"/>
    <w:rsid w:val="005A059D"/>
    <w:rsid w:val="0060184E"/>
    <w:rsid w:val="006249F9"/>
    <w:rsid w:val="006877D3"/>
    <w:rsid w:val="00695557"/>
    <w:rsid w:val="006A6877"/>
    <w:rsid w:val="006D7078"/>
    <w:rsid w:val="006E0D97"/>
    <w:rsid w:val="006F6A15"/>
    <w:rsid w:val="00727706"/>
    <w:rsid w:val="00776FFD"/>
    <w:rsid w:val="00780FF2"/>
    <w:rsid w:val="00795021"/>
    <w:rsid w:val="007C111C"/>
    <w:rsid w:val="007D057B"/>
    <w:rsid w:val="007F0621"/>
    <w:rsid w:val="00813590"/>
    <w:rsid w:val="00885063"/>
    <w:rsid w:val="008E25A7"/>
    <w:rsid w:val="0090476E"/>
    <w:rsid w:val="00931336"/>
    <w:rsid w:val="00932E81"/>
    <w:rsid w:val="00952E0E"/>
    <w:rsid w:val="009631B4"/>
    <w:rsid w:val="00977FB5"/>
    <w:rsid w:val="009A11CC"/>
    <w:rsid w:val="009E16C4"/>
    <w:rsid w:val="00A3563A"/>
    <w:rsid w:val="00A70AD0"/>
    <w:rsid w:val="00AE4415"/>
    <w:rsid w:val="00AF2825"/>
    <w:rsid w:val="00B43435"/>
    <w:rsid w:val="00B73A37"/>
    <w:rsid w:val="00BD5A4A"/>
    <w:rsid w:val="00C55476"/>
    <w:rsid w:val="00C631CF"/>
    <w:rsid w:val="00C727A6"/>
    <w:rsid w:val="00C86550"/>
    <w:rsid w:val="00CA72D7"/>
    <w:rsid w:val="00CC5247"/>
    <w:rsid w:val="00CD0648"/>
    <w:rsid w:val="00D3364A"/>
    <w:rsid w:val="00D67E99"/>
    <w:rsid w:val="00D73616"/>
    <w:rsid w:val="00D92E62"/>
    <w:rsid w:val="00DA01C0"/>
    <w:rsid w:val="00DB160D"/>
    <w:rsid w:val="00DE6D5C"/>
    <w:rsid w:val="00E23B08"/>
    <w:rsid w:val="00E27D70"/>
    <w:rsid w:val="00E500DE"/>
    <w:rsid w:val="00E65A00"/>
    <w:rsid w:val="00E83767"/>
    <w:rsid w:val="00EA4A93"/>
    <w:rsid w:val="00EC48C5"/>
    <w:rsid w:val="00F22D64"/>
    <w:rsid w:val="00F76021"/>
    <w:rsid w:val="00FA3DC1"/>
    <w:rsid w:val="00FF3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ED8C008-5440-49EB-8A5D-DDFC0781A1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B4EFB"/>
    <w:pPr>
      <w:spacing w:after="0" w:line="240" w:lineRule="auto"/>
    </w:pPr>
    <w:rPr>
      <w:rFonts w:ascii="Calibri" w:eastAsia="SimSun" w:hAnsi="Calibri" w:cs="Times New Roman"/>
      <w:sz w:val="20"/>
      <w:szCs w:val="20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576F34"/>
    <w:pPr>
      <w:ind w:left="720"/>
      <w:contextualSpacing/>
    </w:pPr>
  </w:style>
  <w:style w:type="paragraph" w:styleId="BodyText2">
    <w:name w:val="Body Text 2"/>
    <w:basedOn w:val="Normal"/>
    <w:link w:val="BodyText2Char"/>
    <w:semiHidden/>
    <w:unhideWhenUsed/>
    <w:rsid w:val="00455BC4"/>
    <w:rPr>
      <w:rFonts w:ascii="Book Antiqua" w:eastAsia="Times New Roman" w:hAnsi="Book Antiqua"/>
      <w:sz w:val="26"/>
      <w:szCs w:val="24"/>
      <w:lang w:val="en-GB" w:eastAsia="en-US"/>
    </w:rPr>
  </w:style>
  <w:style w:type="character" w:customStyle="1" w:styleId="BodyText2Char">
    <w:name w:val="Body Text 2 Char"/>
    <w:basedOn w:val="DefaultParagraphFont"/>
    <w:link w:val="BodyText2"/>
    <w:semiHidden/>
    <w:rsid w:val="00455BC4"/>
    <w:rPr>
      <w:rFonts w:ascii="Book Antiqua" w:eastAsia="Times New Roman" w:hAnsi="Book Antiqua" w:cs="Times New Roman"/>
      <w:sz w:val="26"/>
      <w:szCs w:val="24"/>
      <w:lang w:val="en-GB"/>
    </w:rPr>
  </w:style>
  <w:style w:type="character" w:customStyle="1" w:styleId="NoSpacingChar">
    <w:name w:val="No Spacing Char"/>
    <w:aliases w:val="Normal text Char"/>
    <w:basedOn w:val="DefaultParagraphFont"/>
    <w:link w:val="NoSpacing"/>
    <w:uiPriority w:val="1"/>
    <w:qFormat/>
    <w:locked/>
    <w:rsid w:val="00455BC4"/>
    <w:rPr>
      <w:lang w:val="hr-HR"/>
    </w:rPr>
  </w:style>
  <w:style w:type="paragraph" w:styleId="NoSpacing">
    <w:name w:val="No Spacing"/>
    <w:aliases w:val="Normal text"/>
    <w:link w:val="NoSpacingChar"/>
    <w:uiPriority w:val="1"/>
    <w:qFormat/>
    <w:rsid w:val="00455BC4"/>
    <w:pPr>
      <w:spacing w:after="0" w:line="240" w:lineRule="auto"/>
    </w:pPr>
    <w:rPr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939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74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713</Words>
  <Characters>4067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2021-04-05T13:29:00Z</cp:lastPrinted>
  <dcterms:created xsi:type="dcterms:W3CDTF">2024-05-10T13:31:00Z</dcterms:created>
  <dcterms:modified xsi:type="dcterms:W3CDTF">2025-03-06T11:24:00Z</dcterms:modified>
</cp:coreProperties>
</file>