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FE" w:rsidRPr="00AB09FE" w:rsidRDefault="00AB09FE" w:rsidP="00AB09FE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00000"/>
          <w:sz w:val="20"/>
          <w:szCs w:val="20"/>
          <w:bdr w:val="none" w:sz="0" w:space="0" w:color="auto" w:frame="1"/>
          <w:lang w:val="bs-Latn-BA" w:eastAsia="en-GB"/>
        </w:rPr>
      </w:pPr>
      <w:r w:rsidRPr="00AB09FE">
        <w:rPr>
          <w:rFonts w:ascii="Times New Roman" w:hAnsi="Times New Roman" w:cs="Times New Roman"/>
          <w:sz w:val="20"/>
          <w:szCs w:val="20"/>
          <w:lang w:val="hr-HR"/>
        </w:rPr>
        <w:t xml:space="preserve">U skladu sa članom 121. Zakona o visokom obrazovanju </w:t>
      </w:r>
      <w:bookmarkStart w:id="0" w:name="_Hlk106886352"/>
      <w:r w:rsidRPr="00AB09FE">
        <w:rPr>
          <w:rFonts w:ascii="Times New Roman" w:hAnsi="Times New Roman" w:cs="Times New Roman"/>
          <w:sz w:val="20"/>
          <w:szCs w:val="20"/>
          <w:lang w:val="hr-HR"/>
        </w:rPr>
        <w:t>(„Službene novine Kantona Sarajevo“, broj: 36/22)</w:t>
      </w:r>
      <w:bookmarkEnd w:id="0"/>
      <w:r w:rsidRPr="00AB09FE">
        <w:rPr>
          <w:rFonts w:ascii="Times New Roman" w:hAnsi="Times New Roman" w:cs="Times New Roman"/>
          <w:sz w:val="20"/>
          <w:szCs w:val="20"/>
          <w:lang w:val="hr-HR"/>
        </w:rPr>
        <w:t xml:space="preserve">, članom 233 i 234. Statuta Univerziteta u Sarajevu, na osnovu Odluke Senata Univerziteta u Sarajevu, </w:t>
      </w:r>
      <w:bookmarkStart w:id="1" w:name="_Hlk106886421"/>
      <w:r w:rsidRPr="00AB09FE">
        <w:rPr>
          <w:rFonts w:ascii="Times New Roman" w:hAnsi="Times New Roman" w:cs="Times New Roman"/>
          <w:sz w:val="20"/>
          <w:szCs w:val="20"/>
          <w:lang w:val="hr-HR"/>
        </w:rPr>
        <w:t>broj: 01-2-54/24 od 31.01.2024. godine</w:t>
      </w:r>
      <w:bookmarkEnd w:id="1"/>
      <w:r w:rsidRPr="00AB09FE">
        <w:rPr>
          <w:rFonts w:ascii="Times New Roman" w:hAnsi="Times New Roman" w:cs="Times New Roman"/>
          <w:sz w:val="20"/>
          <w:szCs w:val="20"/>
          <w:lang w:val="hr-HR"/>
        </w:rPr>
        <w:t xml:space="preserve"> i </w:t>
      </w:r>
      <w:r w:rsidRPr="00AB09FE">
        <w:rPr>
          <w:rFonts w:ascii="Times New Roman" w:hAnsi="Times New Roman"/>
          <w:sz w:val="20"/>
          <w:szCs w:val="20"/>
          <w:lang w:val="bs-Latn-BA"/>
        </w:rPr>
        <w:t>Odluke Vlade Kantona Sarajevo, broj: 02-4-29617-14/24 od 23.05.2024. godine</w:t>
      </w:r>
    </w:p>
    <w:p w:rsidR="00AB09FE" w:rsidRPr="00AB09FE" w:rsidRDefault="00AB09FE" w:rsidP="00AB09FE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</w:p>
    <w:p w:rsidR="00AB09FE" w:rsidRPr="00AB09FE" w:rsidRDefault="00AB09FE" w:rsidP="00AB09F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AB09FE">
        <w:rPr>
          <w:rFonts w:ascii="Times New Roman" w:hAnsi="Times New Roman" w:cs="Times New Roman"/>
          <w:b/>
          <w:sz w:val="20"/>
          <w:szCs w:val="20"/>
          <w:lang w:val="hr-HR"/>
        </w:rPr>
        <w:t>UNIVERZITET U SARAJEVU – MEDICINSKI FAKULTET</w:t>
      </w:r>
    </w:p>
    <w:p w:rsidR="00AB09FE" w:rsidRPr="00AB09FE" w:rsidRDefault="00AB09FE" w:rsidP="00AB09FE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hr-HR"/>
        </w:rPr>
      </w:pPr>
      <w:r w:rsidRPr="00AB09FE">
        <w:rPr>
          <w:rFonts w:ascii="Times New Roman" w:hAnsi="Times New Roman" w:cs="Times New Roman"/>
          <w:i/>
          <w:sz w:val="20"/>
          <w:szCs w:val="20"/>
          <w:lang w:val="hr-HR"/>
        </w:rPr>
        <w:t>raspisuje</w:t>
      </w:r>
    </w:p>
    <w:p w:rsidR="00AB09FE" w:rsidRPr="00AB09FE" w:rsidRDefault="00AB09FE" w:rsidP="00AB09F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AB09FE">
        <w:rPr>
          <w:rFonts w:ascii="Times New Roman" w:hAnsi="Times New Roman" w:cs="Times New Roman"/>
          <w:b/>
          <w:sz w:val="20"/>
          <w:szCs w:val="20"/>
          <w:lang w:val="hr-HR"/>
        </w:rPr>
        <w:t>KONKURS ZA IZBOR U NAUČNO-NASTAVNA ZVANJA</w:t>
      </w:r>
    </w:p>
    <w:p w:rsidR="00AB09FE" w:rsidRPr="00AB09FE" w:rsidRDefault="00AB09FE" w:rsidP="00AB09F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hr-HR"/>
        </w:rPr>
      </w:pPr>
    </w:p>
    <w:p w:rsidR="00AB09FE" w:rsidRPr="00AB09FE" w:rsidRDefault="00AB09FE" w:rsidP="00AB09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  <w:t>Oblast: </w:t>
      </w:r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bs-Latn-BA"/>
        </w:rPr>
        <w:t>Porodična/Obiteljska medicina</w:t>
      </w:r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  <w:t xml:space="preserve"> u zvanje asistent, 2 izvršioca sa dijelom radnog vremena, najviše do 50% </w:t>
      </w:r>
    </w:p>
    <w:p w:rsidR="00AB09FE" w:rsidRPr="00AB09FE" w:rsidRDefault="00AB09FE" w:rsidP="00AB09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  <w:t>Oblast: </w:t>
      </w:r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bs-Latn-BA"/>
        </w:rPr>
        <w:t>Ginekologija i akušerstvo</w:t>
      </w:r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hr-HR"/>
        </w:rPr>
        <w:t xml:space="preserve"> u zvanje asistent, 1 izvršilac sa dijelom radnog vremena, najviše do 50%  </w:t>
      </w:r>
    </w:p>
    <w:p w:rsidR="00AB09FE" w:rsidRPr="00AB09FE" w:rsidRDefault="00AB09FE" w:rsidP="00AB09F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Pored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opštih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uslova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propisanih Zakonom o radu Federacije BiH, potrebno je da kandidati ispunjavaju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uslove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iz člana 112. Zakona o visokom obrazovanju Kantona Sarajevo („Službene novine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Kantona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Sarajevo</w:t>
      </w:r>
      <w:r w:rsidRPr="00AB09FE">
        <w:rPr>
          <w:rFonts w:ascii="Times New Roman" w:eastAsia="Times New Roman" w:hAnsi="Times New Roman" w:cs="Times New Roman"/>
          <w:sz w:val="20"/>
          <w:szCs w:val="20"/>
          <w:lang w:val="bs-Latn-BA" w:eastAsia="x-none"/>
        </w:rPr>
        <w:t>“</w:t>
      </w: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broj:36/22) </w:t>
      </w:r>
    </w:p>
    <w:p w:rsidR="00AB09FE" w:rsidRPr="00AB09FE" w:rsidRDefault="00AB09FE" w:rsidP="00AB09F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AB09FE" w:rsidRPr="00AB09FE" w:rsidRDefault="00AB09FE" w:rsidP="00AB09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Asistent: odgovarajući univerzitetski stepen s najmanje 240 ECTS bodova i najnižom ocjenom 8 ili 3,5 ili VII stepen studija po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predbolonjskom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sistemu studija s najnižom prosječnom ocjenom 8</w:t>
      </w: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Uz prijavu kandidati su kao dokaz o ispunjavanju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uslova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obavezni priložiti:</w:t>
      </w: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AB09FE" w:rsidRPr="00AB09FE" w:rsidRDefault="00AB09FE" w:rsidP="00AB09F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AB09FE" w:rsidRPr="00AB09FE" w:rsidRDefault="00AB09FE" w:rsidP="00AB09F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Kraću biografiju (CV) u elektronskoj i štampanoj formi,</w:t>
      </w:r>
    </w:p>
    <w:p w:rsidR="00AB09FE" w:rsidRPr="00AB09FE" w:rsidRDefault="00AB09FE" w:rsidP="00AB09F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Diplomu završenog Medicinskog fakulteta </w:t>
      </w:r>
    </w:p>
    <w:p w:rsidR="00AB09FE" w:rsidRPr="00AB09FE" w:rsidRDefault="00AB09FE" w:rsidP="00AB09F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Dokaz o postignutoj prosječnoj ocjeni tokom studija u skladu sa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uslovima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za izbor, propisanim članom 112. Zakona o visokom obrazovanju, </w:t>
      </w:r>
    </w:p>
    <w:p w:rsidR="00AB09FE" w:rsidRPr="00AB09FE" w:rsidRDefault="00AB09FE" w:rsidP="00AB09F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Podatke i dokaze o nagradama i priznanjima u vezi sa odgovarajućom oblasti, kao i ostale dokaze ukoliko ih posjeduju. </w:t>
      </w:r>
    </w:p>
    <w:p w:rsidR="00AB09FE" w:rsidRPr="00AB09FE" w:rsidRDefault="00AB09FE" w:rsidP="00AB09F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Kandidati koji su u inostranstvu stekli diplomu, prilažu rješenje o priznavanju inostrane visokoškolske kvalifikacije/diplome ili prilažu potvrde da je postupak priznavanja odnosno ekvivalencije u toku.</w:t>
      </w:r>
    </w:p>
    <w:p w:rsidR="00AB09FE" w:rsidRPr="00AB09FE" w:rsidRDefault="00AB09FE" w:rsidP="00AB09F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Calibri" w:hAnsi="Times New Roman" w:cs="Times New Roman"/>
          <w:bCs/>
          <w:sz w:val="20"/>
          <w:szCs w:val="20"/>
          <w:lang w:val="bs-Latn-BA"/>
        </w:rPr>
        <w:t>Izvod iz matične knjige rođenih i uvjerenje o državljanstvu Bosne i Hercegovine</w:t>
      </w:r>
      <w:r w:rsidRPr="00AB09FE">
        <w:rPr>
          <w:rFonts w:ascii="Times New Roman" w:hAnsi="Times New Roman" w:cs="Times New Roman"/>
          <w:sz w:val="20"/>
          <w:szCs w:val="20"/>
          <w:lang w:val="hr-HR"/>
        </w:rPr>
        <w:t xml:space="preserve"> - original ili ovjerenu fotokopiju</w:t>
      </w:r>
      <w:r w:rsidRPr="00AB09FE">
        <w:rPr>
          <w:rFonts w:ascii="Times New Roman" w:eastAsia="Calibri" w:hAnsi="Times New Roman" w:cs="Times New Roman"/>
          <w:bCs/>
          <w:sz w:val="20"/>
          <w:szCs w:val="20"/>
          <w:lang w:val="bs-Latn-BA"/>
        </w:rPr>
        <w:t>.</w:t>
      </w:r>
    </w:p>
    <w:p w:rsidR="00AB09FE" w:rsidRPr="00AB09FE" w:rsidRDefault="00AB09FE" w:rsidP="00AB09F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Spisak dostavljene dokumentacije. </w:t>
      </w:r>
    </w:p>
    <w:p w:rsidR="007E2EBE" w:rsidRDefault="007E2EBE" w:rsidP="007E2EBE">
      <w:pPr>
        <w:pStyle w:val="NoSpacing"/>
        <w:jc w:val="both"/>
        <w:rPr>
          <w:rFonts w:ascii="Times New Roman" w:hAnsi="Times New Roman" w:cs="Times New Roman"/>
          <w:lang w:val="hr-HR"/>
        </w:rPr>
      </w:pPr>
    </w:p>
    <w:p w:rsidR="00AB09FE" w:rsidRPr="007E2EBE" w:rsidRDefault="007E2EBE" w:rsidP="00AB09F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7E2EBE">
        <w:rPr>
          <w:rFonts w:ascii="Times New Roman" w:hAnsi="Times New Roman" w:cs="Times New Roman"/>
          <w:sz w:val="20"/>
          <w:szCs w:val="20"/>
          <w:lang w:val="hr-HR"/>
        </w:rPr>
        <w:t>Kandidat koji bude izabran zasniva radni odnos u skladu sa Odlukom o izboru Senata Univerziteta u Sarajevu.</w:t>
      </w:r>
    </w:p>
    <w:p w:rsidR="00AB09FE" w:rsidRPr="00AB09FE" w:rsidRDefault="00AB09FE" w:rsidP="00AB09FE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hAnsi="Times New Roman" w:cs="Times New Roman"/>
          <w:sz w:val="20"/>
          <w:szCs w:val="20"/>
          <w:lang w:val="hr-HR"/>
        </w:rPr>
        <w:t>Kandidat koji bude izabran dužan je dostaviti Uvjerenje da protiv njega nije potvrđena optužnica kod nadležnog Općinskog i Kantonalnog suda i Uvjerenje o zdravstvenom stanju i radnoj sposobnosti.</w:t>
      </w: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Nepotpune i neblagovremene prijave neće biti razmatrane.</w:t>
      </w: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avaz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“ i na web stranici Univerziteta u Sarajevu i Medicinskog fakulteta Univerziteta u Sarajevu.</w:t>
      </w: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/>
        </w:rPr>
      </w:pPr>
      <w:r w:rsidRPr="00AB09F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/>
        </w:rPr>
        <w:t xml:space="preserve">Konkurs ostaje otvoren </w:t>
      </w:r>
      <w:r w:rsidR="007E2EB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/>
        </w:rPr>
        <w:t>30</w:t>
      </w:r>
      <w:r w:rsidRPr="00AB09F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/>
        </w:rPr>
        <w:t xml:space="preserve"> dana od dana objavljivanja.</w:t>
      </w:r>
      <w:bookmarkStart w:id="2" w:name="_GoBack"/>
      <w:bookmarkEnd w:id="2"/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AB09FE" w:rsidRPr="00AB09FE" w:rsidRDefault="00AB09FE" w:rsidP="00AB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Čekaluša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90, sa naznakom ZA KONKURS – Kontakt osoba: Dejan Kunić, </w:t>
      </w:r>
      <w:proofErr w:type="spellStart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dipl.iur</w:t>
      </w:r>
      <w:proofErr w:type="spellEnd"/>
      <w:r w:rsidRPr="00AB09FE">
        <w:rPr>
          <w:rFonts w:ascii="Times New Roman" w:eastAsia="Times New Roman" w:hAnsi="Times New Roman" w:cs="Times New Roman"/>
          <w:sz w:val="20"/>
          <w:szCs w:val="20"/>
          <w:lang w:val="hr-HR"/>
        </w:rPr>
        <w:t>., broj telefona:033/665-949 lok:252</w:t>
      </w:r>
    </w:p>
    <w:p w:rsidR="00AB09FE" w:rsidRPr="00AB09FE" w:rsidRDefault="00AB09FE" w:rsidP="00AB09F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hr-HR"/>
        </w:rPr>
      </w:pPr>
    </w:p>
    <w:p w:rsidR="00AB09FE" w:rsidRPr="00AB09FE" w:rsidRDefault="00AB09FE" w:rsidP="00AB09F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B09FE">
        <w:rPr>
          <w:rFonts w:ascii="Times New Roman" w:hAnsi="Times New Roman" w:cs="Times New Roman"/>
          <w:b/>
          <w:sz w:val="20"/>
          <w:szCs w:val="20"/>
          <w:u w:val="single"/>
        </w:rPr>
        <w:t>NAPOMENA:</w:t>
      </w:r>
    </w:p>
    <w:p w:rsidR="00AB09FE" w:rsidRPr="00AB09FE" w:rsidRDefault="00AB09FE" w:rsidP="00AB09F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Prilikom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prijave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AB09FE">
        <w:rPr>
          <w:rFonts w:ascii="Times New Roman" w:hAnsi="Times New Roman" w:cs="Times New Roman"/>
          <w:b/>
          <w:sz w:val="20"/>
          <w:szCs w:val="20"/>
        </w:rPr>
        <w:t>na</w:t>
      </w:r>
      <w:proofErr w:type="spellEnd"/>
      <w:proofErr w:type="gram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Konkurs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kandidati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su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obavezni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na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koverti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zalijepiti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popunjen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obrazac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prijave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na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09FE">
        <w:rPr>
          <w:rFonts w:ascii="Times New Roman" w:hAnsi="Times New Roman" w:cs="Times New Roman"/>
          <w:b/>
          <w:sz w:val="20"/>
          <w:szCs w:val="20"/>
        </w:rPr>
        <w:t>konkurs</w:t>
      </w:r>
      <w:proofErr w:type="spellEnd"/>
      <w:r w:rsidRPr="00AB09FE">
        <w:rPr>
          <w:rFonts w:ascii="Times New Roman" w:hAnsi="Times New Roman" w:cs="Times New Roman"/>
          <w:b/>
          <w:sz w:val="20"/>
          <w:szCs w:val="20"/>
        </w:rPr>
        <w:t>.</w:t>
      </w:r>
    </w:p>
    <w:p w:rsidR="0053066F" w:rsidRPr="00AB09FE" w:rsidRDefault="0053066F">
      <w:pPr>
        <w:rPr>
          <w:sz w:val="20"/>
          <w:szCs w:val="20"/>
        </w:rPr>
      </w:pPr>
    </w:p>
    <w:sectPr w:rsidR="0053066F" w:rsidRPr="00AB0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95C0A"/>
    <w:multiLevelType w:val="hybridMultilevel"/>
    <w:tmpl w:val="5F863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942E5"/>
    <w:multiLevelType w:val="hybridMultilevel"/>
    <w:tmpl w:val="90C4513E"/>
    <w:lvl w:ilvl="0" w:tplc="33F0F206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AD1EEF"/>
    <w:multiLevelType w:val="hybridMultilevel"/>
    <w:tmpl w:val="EE061D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FE"/>
    <w:rsid w:val="00070F10"/>
    <w:rsid w:val="0053066F"/>
    <w:rsid w:val="007E2EBE"/>
    <w:rsid w:val="00AB09FE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414C"/>
  <w15:chartTrackingRefBased/>
  <w15:docId w15:val="{9BCE3497-10EB-482A-AC84-88294F9D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9FE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B09FE"/>
    <w:pPr>
      <w:spacing w:after="0" w:line="240" w:lineRule="auto"/>
    </w:pPr>
    <w:rPr>
      <w:lang w:val="en-US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AB09F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2</cp:revision>
  <cp:lastPrinted>2024-10-02T11:25:00Z</cp:lastPrinted>
  <dcterms:created xsi:type="dcterms:W3CDTF">2024-09-30T09:57:00Z</dcterms:created>
  <dcterms:modified xsi:type="dcterms:W3CDTF">2024-10-02T11:27:00Z</dcterms:modified>
</cp:coreProperties>
</file>