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2092D" w14:textId="77777777" w:rsidR="00662244" w:rsidRDefault="00662244" w:rsidP="00216963">
      <w:pPr>
        <w:rPr>
          <w:b/>
          <w:bCs/>
          <w:i/>
        </w:rPr>
      </w:pPr>
    </w:p>
    <w:p w14:paraId="74970859" w14:textId="06EBFBCA" w:rsidR="001E6A82" w:rsidRDefault="00662244" w:rsidP="00D726E6">
      <w:pPr>
        <w:ind w:right="-257"/>
        <w:rPr>
          <w:b/>
          <w:bCs/>
          <w:i/>
        </w:rPr>
      </w:pPr>
      <w:r>
        <w:rPr>
          <w:noProof/>
          <w:lang w:val="en-US"/>
        </w:rPr>
        <w:drawing>
          <wp:inline distT="0" distB="0" distL="0" distR="0" wp14:anchorId="545CAC33" wp14:editId="024706F5">
            <wp:extent cx="5760720" cy="1099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 A4 _ PROMJENA DRA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5868" w14:textId="70728552" w:rsidR="00662244" w:rsidRDefault="00662244" w:rsidP="00216963">
      <w:pPr>
        <w:rPr>
          <w:b/>
          <w:bCs/>
          <w:i/>
        </w:rPr>
      </w:pPr>
    </w:p>
    <w:p w14:paraId="1B89DCF5" w14:textId="646982E3" w:rsidR="0013299B" w:rsidRDefault="0013299B" w:rsidP="0013299B">
      <w:pPr>
        <w:ind w:left="720"/>
        <w:outlineLvl w:val="0"/>
        <w:rPr>
          <w:bCs/>
          <w:kern w:val="36"/>
          <w:lang w:eastAsia="hr-BA"/>
        </w:rPr>
      </w:pPr>
      <w:r>
        <w:rPr>
          <w:spacing w:val="3"/>
          <w:shd w:val="clear" w:color="auto" w:fill="FFFFFF"/>
        </w:rPr>
        <w:t>Na osnovu člana 106. Zakona o visokom obrazovanju („Službene novine Kantona Sarajevo“, broj: 36/22), člana 21. Pravila studiranja za treći ciklus studija na Univerzitetu u Sarajevu (Broj: 01-1101-79-1/18 od 19.12.2018. godine)</w:t>
      </w:r>
      <w:r>
        <w:rPr>
          <w:bCs/>
          <w:kern w:val="36"/>
          <w:lang w:eastAsia="hr-BA"/>
        </w:rPr>
        <w:t>, Odluke Senata Univerziteta u Sarajevu o saglasnosti na studijski program trećeg ciklusa studija-doktorskog studija Univerziteta u Sarajevu-Šumarski fakultet br: 01-2-55/22 od dana 23.02.2022.godine, Rješenja Ministarstva za nauku, visoko obrazovanje i mlade KS br: 27-34-8027-6/22 od dana 30.06.2022.godine, Odluke Vijeća Doktorskog studija Šumarskog fakulteta u Sarajevu broj: 04/3 – 3572/23 od 16.10.2023. godine, Odluke Vijeća Šumarskog fakulteta u S</w:t>
      </w:r>
      <w:r w:rsidR="00714227">
        <w:rPr>
          <w:bCs/>
          <w:kern w:val="36"/>
          <w:lang w:eastAsia="hr-BA"/>
        </w:rPr>
        <w:t>arajevu broj: 01/1-3786/23 od 26.10.2023</w:t>
      </w:r>
      <w:r>
        <w:rPr>
          <w:bCs/>
          <w:kern w:val="36"/>
          <w:lang w:eastAsia="hr-BA"/>
        </w:rPr>
        <w:t xml:space="preserve">          godine i odluke Senata Univerziteta u Sarajevu o saglasnosti za raspisivanje konkursa broj</w:t>
      </w:r>
      <w:r w:rsidR="00D726E6">
        <w:rPr>
          <w:bCs/>
          <w:kern w:val="36"/>
          <w:lang w:eastAsia="hr-BA"/>
        </w:rPr>
        <w:t>: 01-18-40/23 od 29.11.2023. godine,</w:t>
      </w:r>
      <w:bookmarkStart w:id="0" w:name="_GoBack"/>
      <w:bookmarkEnd w:id="0"/>
      <w:r w:rsidR="00D726E6">
        <w:rPr>
          <w:bCs/>
          <w:kern w:val="36"/>
          <w:lang w:eastAsia="hr-BA"/>
        </w:rPr>
        <w:t xml:space="preserve"> Univerzitet</w:t>
      </w:r>
      <w:r>
        <w:rPr>
          <w:bCs/>
          <w:kern w:val="36"/>
          <w:lang w:eastAsia="hr-BA"/>
        </w:rPr>
        <w:t xml:space="preserve"> u Sarajevu Šumarski fakultet, objavljuje</w:t>
      </w:r>
    </w:p>
    <w:p w14:paraId="6392EB4E" w14:textId="4E9141CA" w:rsidR="00662244" w:rsidRPr="006D7CFA" w:rsidRDefault="00662244" w:rsidP="00216963">
      <w:pPr>
        <w:rPr>
          <w:b/>
          <w:bCs/>
          <w:i/>
        </w:rPr>
      </w:pPr>
    </w:p>
    <w:p w14:paraId="30420625" w14:textId="3DB988E1" w:rsidR="008B2FF5" w:rsidRPr="001E6A82" w:rsidRDefault="006B411B" w:rsidP="008D535D">
      <w:pPr>
        <w:ind w:left="720"/>
        <w:jc w:val="center"/>
        <w:outlineLvl w:val="0"/>
        <w:rPr>
          <w:b/>
          <w:bCs/>
          <w:kern w:val="36"/>
          <w:lang w:eastAsia="hr-BA"/>
        </w:rPr>
      </w:pPr>
      <w:r w:rsidRPr="001E6A82">
        <w:rPr>
          <w:b/>
          <w:bCs/>
          <w:kern w:val="36"/>
          <w:lang w:eastAsia="hr-BA"/>
        </w:rPr>
        <w:t>KONKURS</w:t>
      </w:r>
    </w:p>
    <w:p w14:paraId="6FF28CFC" w14:textId="77777777" w:rsidR="008D535D" w:rsidRPr="001E6A82" w:rsidRDefault="008D535D" w:rsidP="008D535D">
      <w:pPr>
        <w:ind w:left="720"/>
        <w:jc w:val="center"/>
        <w:outlineLvl w:val="0"/>
        <w:rPr>
          <w:b/>
          <w:bCs/>
          <w:kern w:val="36"/>
          <w:lang w:eastAsia="hr-BA"/>
        </w:rPr>
      </w:pPr>
    </w:p>
    <w:p w14:paraId="47178DB1" w14:textId="18CF5BC1" w:rsidR="006B411B" w:rsidRPr="001E6A82" w:rsidRDefault="006B411B" w:rsidP="00216963">
      <w:pPr>
        <w:ind w:left="720"/>
        <w:jc w:val="center"/>
        <w:outlineLvl w:val="0"/>
        <w:rPr>
          <w:b/>
          <w:bCs/>
          <w:kern w:val="36"/>
          <w:lang w:eastAsia="hr-BA"/>
        </w:rPr>
      </w:pPr>
      <w:r w:rsidRPr="001E6A82">
        <w:rPr>
          <w:b/>
          <w:bCs/>
          <w:kern w:val="36"/>
          <w:lang w:eastAsia="hr-BA"/>
        </w:rPr>
        <w:t xml:space="preserve">Za upis studenata na treći ciklus studija/doktorski studij </w:t>
      </w:r>
      <w:r w:rsidR="000810BD">
        <w:rPr>
          <w:b/>
          <w:bCs/>
          <w:kern w:val="36"/>
          <w:lang w:eastAsia="hr-BA"/>
        </w:rPr>
        <w:t>Univer</w:t>
      </w:r>
      <w:r w:rsidR="000810BD">
        <w:rPr>
          <w:b/>
          <w:bCs/>
          <w:kern w:val="36"/>
          <w:lang w:val="bs-Latn-BA" w:eastAsia="hr-BA"/>
        </w:rPr>
        <w:t>z</w:t>
      </w:r>
      <w:r w:rsidR="000810BD">
        <w:rPr>
          <w:b/>
          <w:bCs/>
          <w:kern w:val="36"/>
          <w:lang w:eastAsia="hr-BA"/>
        </w:rPr>
        <w:t xml:space="preserve">iteta u Sarajevu </w:t>
      </w:r>
      <w:r w:rsidRPr="001E6A82">
        <w:rPr>
          <w:b/>
          <w:bCs/>
          <w:kern w:val="36"/>
          <w:lang w:eastAsia="hr-BA"/>
        </w:rPr>
        <w:t>Šumarskog fakulteta u studijskoj 20</w:t>
      </w:r>
      <w:r w:rsidR="006D7CFA">
        <w:rPr>
          <w:b/>
          <w:bCs/>
          <w:kern w:val="36"/>
          <w:lang w:eastAsia="hr-BA"/>
        </w:rPr>
        <w:t>23</w:t>
      </w:r>
      <w:r w:rsidRPr="001E6A82">
        <w:rPr>
          <w:b/>
          <w:bCs/>
          <w:kern w:val="36"/>
          <w:lang w:eastAsia="hr-BA"/>
        </w:rPr>
        <w:t>/20</w:t>
      </w:r>
      <w:r w:rsidR="006D7CFA">
        <w:rPr>
          <w:b/>
          <w:bCs/>
          <w:kern w:val="36"/>
          <w:lang w:eastAsia="hr-BA"/>
        </w:rPr>
        <w:t>24</w:t>
      </w:r>
      <w:r w:rsidRPr="001E6A82">
        <w:rPr>
          <w:b/>
          <w:bCs/>
          <w:kern w:val="36"/>
          <w:lang w:eastAsia="hr-BA"/>
        </w:rPr>
        <w:t>.godini</w:t>
      </w:r>
    </w:p>
    <w:p w14:paraId="6DA399BD" w14:textId="77777777" w:rsidR="008B2FF5" w:rsidRPr="001E6A82" w:rsidRDefault="008B2FF5" w:rsidP="00216963">
      <w:pPr>
        <w:ind w:left="720"/>
        <w:outlineLvl w:val="0"/>
        <w:rPr>
          <w:bCs/>
          <w:kern w:val="36"/>
          <w:lang w:eastAsia="hr-BA"/>
        </w:rPr>
      </w:pPr>
    </w:p>
    <w:p w14:paraId="384DCAB7" w14:textId="1EE4006E" w:rsidR="006B411B" w:rsidRPr="006C2484" w:rsidRDefault="006B411B" w:rsidP="00216963">
      <w:pPr>
        <w:ind w:left="720"/>
        <w:outlineLvl w:val="0"/>
        <w:rPr>
          <w:b/>
          <w:kern w:val="36"/>
          <w:lang w:eastAsia="hr-BA"/>
        </w:rPr>
      </w:pPr>
      <w:r w:rsidRPr="001E6A82">
        <w:rPr>
          <w:bCs/>
          <w:kern w:val="36"/>
          <w:lang w:eastAsia="hr-BA"/>
        </w:rPr>
        <w:t>Raspisuje se konkurs za upis studenata na treći ciklus studija – doktorski studij iz oblasti</w:t>
      </w:r>
      <w:r w:rsidR="006C2484">
        <w:rPr>
          <w:bCs/>
          <w:kern w:val="36"/>
          <w:lang w:eastAsia="hr-BA"/>
        </w:rPr>
        <w:t xml:space="preserve"> </w:t>
      </w:r>
      <w:r w:rsidR="006C2484" w:rsidRPr="006C2484">
        <w:rPr>
          <w:b/>
          <w:kern w:val="36"/>
          <w:lang w:eastAsia="hr-BA"/>
        </w:rPr>
        <w:t>Šumarstva</w:t>
      </w:r>
      <w:r w:rsidRPr="006C2484">
        <w:rPr>
          <w:b/>
          <w:kern w:val="36"/>
          <w:lang w:eastAsia="hr-BA"/>
        </w:rPr>
        <w:t>.</w:t>
      </w:r>
    </w:p>
    <w:p w14:paraId="1B66AD6B" w14:textId="77777777" w:rsidR="006B411B" w:rsidRPr="001E6A82" w:rsidRDefault="006B411B" w:rsidP="00216963">
      <w:pPr>
        <w:spacing w:line="240" w:lineRule="auto"/>
        <w:ind w:left="720"/>
        <w:outlineLvl w:val="0"/>
        <w:rPr>
          <w:bCs/>
          <w:kern w:val="36"/>
          <w:lang w:eastAsia="hr-BA"/>
        </w:rPr>
      </w:pPr>
    </w:p>
    <w:p w14:paraId="4D179AAB" w14:textId="77777777" w:rsidR="006B411B" w:rsidRPr="001E6A82" w:rsidRDefault="006B411B" w:rsidP="00216963">
      <w:pPr>
        <w:widowControl/>
        <w:numPr>
          <w:ilvl w:val="0"/>
          <w:numId w:val="32"/>
        </w:numPr>
        <w:adjustRightInd/>
        <w:spacing w:line="240" w:lineRule="auto"/>
        <w:textAlignment w:val="auto"/>
        <w:outlineLvl w:val="3"/>
        <w:rPr>
          <w:b/>
          <w:bCs/>
          <w:lang w:eastAsia="hr-BA"/>
        </w:rPr>
      </w:pPr>
      <w:r w:rsidRPr="001E6A82">
        <w:rPr>
          <w:b/>
          <w:bCs/>
          <w:lang w:eastAsia="hr-BA"/>
        </w:rPr>
        <w:t>Uvjeti za upis:</w:t>
      </w:r>
    </w:p>
    <w:p w14:paraId="1D955FD3" w14:textId="77777777" w:rsidR="006B411B" w:rsidRPr="001E6A82" w:rsidRDefault="006B411B" w:rsidP="00216963">
      <w:pPr>
        <w:spacing w:line="240" w:lineRule="auto"/>
        <w:ind w:left="360"/>
        <w:outlineLvl w:val="3"/>
        <w:rPr>
          <w:b/>
          <w:bCs/>
          <w:lang w:eastAsia="hr-BA"/>
        </w:rPr>
      </w:pPr>
    </w:p>
    <w:p w14:paraId="0689E2FE" w14:textId="29D0F81D" w:rsidR="006B411B" w:rsidRPr="001E6A82" w:rsidRDefault="006B411B" w:rsidP="00216963">
      <w:pPr>
        <w:spacing w:line="240" w:lineRule="auto"/>
        <w:ind w:firstLine="360"/>
        <w:rPr>
          <w:lang w:eastAsia="hr-BA"/>
        </w:rPr>
      </w:pPr>
      <w:r w:rsidRPr="001E6A82">
        <w:rPr>
          <w:lang w:eastAsia="hr-BA"/>
        </w:rPr>
        <w:t>Treći ciklus studija na Šumarskom fakultetu može upisati</w:t>
      </w:r>
      <w:r w:rsidR="00306ADB">
        <w:rPr>
          <w:lang w:eastAsia="hr-BA"/>
        </w:rPr>
        <w:t>:</w:t>
      </w:r>
    </w:p>
    <w:p w14:paraId="72D5ECBB" w14:textId="7AA9EA57" w:rsidR="006B411B" w:rsidRDefault="008660F3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k</w:t>
      </w:r>
      <w:r w:rsidR="006B411B" w:rsidRPr="001E6A82">
        <w:rPr>
          <w:lang w:eastAsia="hr-BA"/>
        </w:rPr>
        <w:t>andidat/kinja koji je stekao diplomu II ciklusa studija</w:t>
      </w:r>
      <w:r w:rsidR="006C2484">
        <w:rPr>
          <w:lang w:eastAsia="hr-BA"/>
        </w:rPr>
        <w:t xml:space="preserve"> ili ekvivalenta</w:t>
      </w:r>
      <w:r w:rsidR="00B74FCB">
        <w:rPr>
          <w:lang w:eastAsia="hr-BA"/>
        </w:rPr>
        <w:t xml:space="preserve"> po osnovu prethodnog visokoškolskog obrazovanja prema principima bolonja procesa sa ukupno 300 ETCS bodova iz odgovarajuće oblasti nauke.</w:t>
      </w:r>
      <w:r w:rsidR="006B411B" w:rsidRPr="001E6A82">
        <w:rPr>
          <w:lang w:eastAsia="hr-BA"/>
        </w:rPr>
        <w:t xml:space="preserve"> </w:t>
      </w:r>
    </w:p>
    <w:p w14:paraId="4D7A21CD" w14:textId="33552B14" w:rsidR="006C2484" w:rsidRDefault="008660F3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k</w:t>
      </w:r>
      <w:r w:rsidR="006C2484">
        <w:rPr>
          <w:lang w:eastAsia="hr-BA"/>
        </w:rPr>
        <w:t xml:space="preserve">andidati koji su stekli diplomu drugog ciklusa studija ili ekvivalenta </w:t>
      </w:r>
      <w:r w:rsidR="001305B3">
        <w:rPr>
          <w:lang w:eastAsia="hr-BA"/>
        </w:rPr>
        <w:t xml:space="preserve">sa minimalno 300 ETCS bodova </w:t>
      </w:r>
      <w:r w:rsidR="006C2484">
        <w:rPr>
          <w:lang w:eastAsia="hr-BA"/>
        </w:rPr>
        <w:t>i akademsku titulu  magistra na drugoj akreditovanoj</w:t>
      </w:r>
      <w:r w:rsidR="00B74FCB">
        <w:rPr>
          <w:lang w:eastAsia="hr-BA"/>
        </w:rPr>
        <w:t xml:space="preserve"> visokoškolskoj </w:t>
      </w:r>
      <w:r w:rsidR="006C2484">
        <w:rPr>
          <w:lang w:eastAsia="hr-BA"/>
        </w:rPr>
        <w:t>ustanovi u Bosni i Hercegovini;</w:t>
      </w:r>
    </w:p>
    <w:p w14:paraId="27130A48" w14:textId="66231945" w:rsidR="00747858" w:rsidRDefault="008660F3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k</w:t>
      </w:r>
      <w:r w:rsidR="006C2484">
        <w:rPr>
          <w:lang w:eastAsia="hr-BA"/>
        </w:rPr>
        <w:t>andidati koji su stekli diplomu drugog ciklusa studija ili ekvivalenta i akademsku titulu magistra na drugoj akreditovanoj visokoškolskoj ustanovi u inostranstvu, a nakon provedenog postupka nostrifikacije, odnosno akademskog priznavanja inostrane visokoškolske kvalifikacije i sticanja uslova za upis u tre</w:t>
      </w:r>
      <w:r w:rsidR="00747858">
        <w:rPr>
          <w:lang w:eastAsia="hr-BA"/>
        </w:rPr>
        <w:t>ći ciklus studija- doktorski studij u skladu sa uslovima ovog konkursa;</w:t>
      </w:r>
    </w:p>
    <w:p w14:paraId="13E7C68F" w14:textId="6BEFEF02" w:rsidR="006B411B" w:rsidRDefault="008660F3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k</w:t>
      </w:r>
      <w:r w:rsidR="006B411B" w:rsidRPr="001E6A82">
        <w:rPr>
          <w:lang w:eastAsia="hr-BA"/>
        </w:rPr>
        <w:t>andidati/kinje koji su stekli naučni stepen magistra nauka iz oblasti šumarstva</w:t>
      </w:r>
      <w:r w:rsidR="001305B3">
        <w:rPr>
          <w:lang w:eastAsia="hr-BA"/>
        </w:rPr>
        <w:t xml:space="preserve"> i hortikulture</w:t>
      </w:r>
      <w:r w:rsidR="006B411B" w:rsidRPr="001E6A82">
        <w:rPr>
          <w:lang w:eastAsia="hr-BA"/>
        </w:rPr>
        <w:t>, u skladu sa propisima koji su bili na snazi prije uvođenja bolonjskog sistema studiranja, a kojima se u skladu sa Zakonom o visokom obrazovanju Kantona Sarajevu priznaje 60 ECTS bodova, odnosno prva godina studija,</w:t>
      </w:r>
    </w:p>
    <w:p w14:paraId="5324ECE2" w14:textId="27149E4B" w:rsidR="00747858" w:rsidRDefault="008660F3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lastRenderedPageBreak/>
        <w:t>k</w:t>
      </w:r>
      <w:r w:rsidR="00747858">
        <w:rPr>
          <w:lang w:eastAsia="hr-BA"/>
        </w:rPr>
        <w:t xml:space="preserve">andidati strani državljani prijavljuju se na konkurs pod istim uslovima kao i državljani Bosne i Hercegovine u skladu sa Zakonom o visokom obrazovanju Kantona Sarajevo i </w:t>
      </w:r>
      <w:r w:rsidR="006A16E1">
        <w:rPr>
          <w:lang w:eastAsia="hr-BA"/>
        </w:rPr>
        <w:t>S</w:t>
      </w:r>
      <w:r w:rsidR="00747858">
        <w:rPr>
          <w:lang w:eastAsia="hr-BA"/>
        </w:rPr>
        <w:t>tatutom Univerziteta u Sarajevu.</w:t>
      </w:r>
    </w:p>
    <w:p w14:paraId="552CE173" w14:textId="0303952B" w:rsidR="005422A3" w:rsidRDefault="0051266D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l</w:t>
      </w:r>
      <w:r w:rsidR="005422A3">
        <w:rPr>
          <w:lang w:eastAsia="hr-BA"/>
        </w:rPr>
        <w:t>ica koja su završila prvi i drugi ciklus studija u skladu sa principima Bologna procesa, čija je ukupna</w:t>
      </w:r>
      <w:r w:rsidR="008660F3">
        <w:rPr>
          <w:lang w:eastAsia="hr-BA"/>
        </w:rPr>
        <w:t xml:space="preserve"> prosječna</w:t>
      </w:r>
      <w:r w:rsidR="005422A3">
        <w:rPr>
          <w:lang w:eastAsia="hr-BA"/>
        </w:rPr>
        <w:t xml:space="preserve"> ocjena </w:t>
      </w:r>
      <w:r>
        <w:rPr>
          <w:lang w:eastAsia="hr-BA"/>
        </w:rPr>
        <w:t>za oba ciklusa studija najmanje 8,00 (izračunata kao prosječna ocjena svih položenih predmeta na oba ciklusa studija i završnih radova).</w:t>
      </w:r>
    </w:p>
    <w:p w14:paraId="24B4CBEA" w14:textId="6F721DAB" w:rsidR="0051266D" w:rsidRDefault="0051266D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lica koja su završila postdiplomski studij organizovani prije uvođenja cikličnih studija u skladu sa Bologna principima, stekla zvanje magistra nauka i koja su ostvarila prosječnu ocjenu na postiplomskom studiju najmanje 8,00 i</w:t>
      </w:r>
    </w:p>
    <w:p w14:paraId="6E353E95" w14:textId="4B3B40DC" w:rsidR="0051266D" w:rsidRDefault="0051266D" w:rsidP="00216963">
      <w:pPr>
        <w:widowControl/>
        <w:numPr>
          <w:ilvl w:val="0"/>
          <w:numId w:val="33"/>
        </w:numPr>
        <w:adjustRightInd/>
        <w:spacing w:line="240" w:lineRule="auto"/>
        <w:textAlignment w:val="auto"/>
        <w:rPr>
          <w:lang w:eastAsia="hr-BA"/>
        </w:rPr>
      </w:pPr>
      <w:r>
        <w:rPr>
          <w:lang w:eastAsia="hr-BA"/>
        </w:rPr>
        <w:t>lica koja su završila diplomski studij organizovan prije uvođenja cikličnih studija u skladu sa Bologna principima, stekla zvanje diplomirani, nakon toga završila najmanje jednogodišnji studij II ciklusa u skladu sa Bologna principima i ostvarila prosječnu ocjenu na oba studija najmanje 8,00 ( izračunato kao prosječna ocjena svih položenih predmeta na oba ciklusa studija).</w:t>
      </w:r>
    </w:p>
    <w:p w14:paraId="3B341F19" w14:textId="77777777" w:rsidR="00306ADB" w:rsidRDefault="00306ADB" w:rsidP="00306ADB">
      <w:pPr>
        <w:widowControl/>
        <w:adjustRightInd/>
        <w:spacing w:line="240" w:lineRule="auto"/>
        <w:textAlignment w:val="auto"/>
        <w:rPr>
          <w:lang w:eastAsia="hr-BA"/>
        </w:rPr>
      </w:pPr>
    </w:p>
    <w:p w14:paraId="6973B3D5" w14:textId="2A4C31F3" w:rsidR="00AD6B2E" w:rsidRDefault="00D467EF" w:rsidP="008660F3">
      <w:pPr>
        <w:widowControl/>
        <w:adjustRightInd/>
        <w:spacing w:line="240" w:lineRule="auto"/>
        <w:ind w:left="360"/>
        <w:textAlignment w:val="auto"/>
        <w:rPr>
          <w:b/>
          <w:bCs/>
          <w:lang w:eastAsia="hr-BA"/>
        </w:rPr>
      </w:pPr>
      <w:r>
        <w:rPr>
          <w:lang w:eastAsia="hr-BA"/>
        </w:rPr>
        <w:t>Izuzetno, u slučaju kada je broj prijavljenih kandidata za upis studijskog programa III ciklusa manji od broja utvrđenih konkursom, studijske programe III ciklusa studija mogu upisati lica iz prethodn</w:t>
      </w:r>
      <w:r w:rsidR="008660F3">
        <w:rPr>
          <w:lang w:eastAsia="hr-BA"/>
        </w:rPr>
        <w:t>o</w:t>
      </w:r>
      <w:r>
        <w:rPr>
          <w:lang w:eastAsia="hr-BA"/>
        </w:rPr>
        <w:t>g stava koja su na prethodno završenim studijima ostvarila</w:t>
      </w:r>
      <w:r w:rsidR="00714227">
        <w:rPr>
          <w:lang w:eastAsia="hr-BA"/>
        </w:rPr>
        <w:t xml:space="preserve"> prosječnu ocjenu najmanje 7,5</w:t>
      </w:r>
      <w:r w:rsidR="006D7CFA">
        <w:rPr>
          <w:lang w:eastAsia="hr-BA"/>
        </w:rPr>
        <w:t>0</w:t>
      </w:r>
      <w:r>
        <w:rPr>
          <w:lang w:eastAsia="hr-BA"/>
        </w:rPr>
        <w:t xml:space="preserve"> koja su objavila najman</w:t>
      </w:r>
      <w:r w:rsidR="006D7CFA">
        <w:rPr>
          <w:lang w:eastAsia="hr-BA"/>
        </w:rPr>
        <w:t>je dva naučna rada i koja svojom</w:t>
      </w:r>
      <w:r w:rsidR="00714227">
        <w:rPr>
          <w:lang w:eastAsia="hr-BA"/>
        </w:rPr>
        <w:t xml:space="preserve"> izjavom pismeno preporuči dva</w:t>
      </w:r>
      <w:r w:rsidR="006D7CFA">
        <w:rPr>
          <w:lang w:eastAsia="hr-BA"/>
        </w:rPr>
        <w:t xml:space="preserve"> nastavnik</w:t>
      </w:r>
      <w:r w:rsidR="00714227">
        <w:rPr>
          <w:lang w:eastAsia="hr-BA"/>
        </w:rPr>
        <w:t>a</w:t>
      </w:r>
      <w:r w:rsidR="006D7CFA">
        <w:rPr>
          <w:lang w:eastAsia="hr-BA"/>
        </w:rPr>
        <w:t xml:space="preserve"> </w:t>
      </w:r>
      <w:r>
        <w:rPr>
          <w:lang w:eastAsia="hr-BA"/>
        </w:rPr>
        <w:t xml:space="preserve">koji učestvuju u realizaciji nastave na studijskom programu kojeg kandidat želi upisati. Konačnu odluku o upisu ovih kandidata nakon razmatranja referenci kandidata i </w:t>
      </w:r>
      <w:r w:rsidR="006D7CFA">
        <w:rPr>
          <w:lang w:eastAsia="hr-BA"/>
        </w:rPr>
        <w:t>referentnosti nastavnika koji je kandidata preporučio</w:t>
      </w:r>
      <w:r>
        <w:rPr>
          <w:lang w:eastAsia="hr-BA"/>
        </w:rPr>
        <w:t xml:space="preserve">, donosi Vijeće </w:t>
      </w:r>
      <w:r w:rsidR="00131BEE">
        <w:rPr>
          <w:lang w:eastAsia="hr-BA"/>
        </w:rPr>
        <w:t>F</w:t>
      </w:r>
      <w:r>
        <w:rPr>
          <w:lang w:eastAsia="hr-BA"/>
        </w:rPr>
        <w:t>akulteta na prijedlog Vijeća studija.</w:t>
      </w:r>
      <w:r w:rsidR="00131BEE">
        <w:rPr>
          <w:lang w:eastAsia="hr-BA"/>
        </w:rPr>
        <w:t xml:space="preserve"> </w:t>
      </w:r>
      <w:r>
        <w:rPr>
          <w:lang w:eastAsia="hr-BA"/>
        </w:rPr>
        <w:t>U sluča</w:t>
      </w:r>
      <w:r w:rsidR="00131BEE">
        <w:rPr>
          <w:lang w:eastAsia="hr-BA"/>
        </w:rPr>
        <w:t xml:space="preserve">jevima kada je broj prijavljenih kandidata za upis studijskog programa III ciklusa studija veći od broja određenih konkursom, izbor kandidata za upis se vrši na osnovu </w:t>
      </w:r>
      <w:r w:rsidR="00314C58">
        <w:rPr>
          <w:lang w:eastAsia="hr-BA"/>
        </w:rPr>
        <w:t>rezultata postignutih na prethodnim ciklusima studija. Pri ovom se kao vodeći kriterij uzima prosječna ocjena prethodnih ciklusa studija utvrđena u skladu sa odredbama člana 14.stav 1. U slučajevima kada dva ili više kandidata imaju istu prosječnu ocjenu sa prethodnih ciklusa studija kao dodatni kriterij za rangiranje Vijeće studija razmatra kvalitet eventualno objavljenih naučnih i stručnih radova te reference nastavnika koji su eventualno dali preporuke kandidatima za upis. Rang listu kandidata za upis objavljuje Vijeće</w:t>
      </w:r>
      <w:r w:rsidR="006D7CFA">
        <w:rPr>
          <w:lang w:eastAsia="hr-BA"/>
        </w:rPr>
        <w:t xml:space="preserve"> doktorskog</w:t>
      </w:r>
      <w:r w:rsidR="00314C58">
        <w:rPr>
          <w:lang w:eastAsia="hr-BA"/>
        </w:rPr>
        <w:t xml:space="preserve"> studija, a po isteku roka za prijave usvaja je Vijeće Fakulteta i dostavlja Senatu Univerziteta. </w:t>
      </w:r>
      <w:r w:rsidR="00131BEE">
        <w:rPr>
          <w:lang w:eastAsia="hr-BA"/>
        </w:rPr>
        <w:t xml:space="preserve">   </w:t>
      </w:r>
      <w:r w:rsidR="006A16E1">
        <w:rPr>
          <w:b/>
          <w:bCs/>
          <w:lang w:eastAsia="hr-BA"/>
        </w:rPr>
        <w:t xml:space="preserve">        </w:t>
      </w:r>
      <w:r w:rsidR="00252EB5">
        <w:rPr>
          <w:b/>
          <w:bCs/>
          <w:lang w:eastAsia="hr-BA"/>
        </w:rPr>
        <w:t xml:space="preserve">   </w:t>
      </w:r>
      <w:r w:rsidR="006A16E1">
        <w:rPr>
          <w:b/>
          <w:bCs/>
          <w:lang w:eastAsia="hr-BA"/>
        </w:rPr>
        <w:t xml:space="preserve"> </w:t>
      </w:r>
    </w:p>
    <w:p w14:paraId="3DB922E8" w14:textId="7788A872" w:rsidR="006B411B" w:rsidRPr="006A16E1" w:rsidRDefault="008660F3" w:rsidP="00216963">
      <w:pPr>
        <w:spacing w:line="240" w:lineRule="auto"/>
        <w:outlineLvl w:val="3"/>
        <w:rPr>
          <w:lang w:eastAsia="hr-BA"/>
        </w:rPr>
      </w:pPr>
      <w:r>
        <w:rPr>
          <w:lang w:eastAsia="hr-BA"/>
        </w:rPr>
        <w:t xml:space="preserve">            </w:t>
      </w:r>
      <w:r w:rsidR="006A16E1" w:rsidRPr="006A16E1">
        <w:rPr>
          <w:lang w:eastAsia="hr-BA"/>
        </w:rPr>
        <w:t xml:space="preserve">Visina školarine iznosi </w:t>
      </w:r>
      <w:r w:rsidR="00462FAA">
        <w:rPr>
          <w:lang w:eastAsia="hr-BA"/>
        </w:rPr>
        <w:t xml:space="preserve">7.000,00 </w:t>
      </w:r>
      <w:r w:rsidR="006A16E1" w:rsidRPr="006A16E1">
        <w:rPr>
          <w:lang w:eastAsia="hr-BA"/>
        </w:rPr>
        <w:t>KM po godini studija.</w:t>
      </w:r>
    </w:p>
    <w:p w14:paraId="4B302573" w14:textId="77777777" w:rsidR="006B411B" w:rsidRPr="001E6A82" w:rsidRDefault="006B411B" w:rsidP="00216963">
      <w:pPr>
        <w:spacing w:line="240" w:lineRule="auto"/>
        <w:outlineLvl w:val="3"/>
        <w:rPr>
          <w:bCs/>
          <w:lang w:eastAsia="hr-BA"/>
        </w:rPr>
      </w:pPr>
    </w:p>
    <w:p w14:paraId="111994A2" w14:textId="77777777" w:rsidR="006B411B" w:rsidRPr="001E6A82" w:rsidRDefault="006B411B" w:rsidP="00216963">
      <w:pPr>
        <w:widowControl/>
        <w:numPr>
          <w:ilvl w:val="0"/>
          <w:numId w:val="32"/>
        </w:numPr>
        <w:adjustRightInd/>
        <w:spacing w:line="240" w:lineRule="auto"/>
        <w:textAlignment w:val="auto"/>
        <w:outlineLvl w:val="3"/>
        <w:rPr>
          <w:b/>
          <w:bCs/>
          <w:lang w:eastAsia="hr-BA"/>
        </w:rPr>
      </w:pPr>
      <w:r w:rsidRPr="001E6A82">
        <w:rPr>
          <w:b/>
          <w:bCs/>
          <w:lang w:eastAsia="hr-BA"/>
        </w:rPr>
        <w:t>Spisak potrebne dokumentacije o ispunjavanju uvjeta:</w:t>
      </w:r>
    </w:p>
    <w:p w14:paraId="1D67B4E4" w14:textId="77777777" w:rsidR="006B411B" w:rsidRPr="001E6A82" w:rsidRDefault="006B411B" w:rsidP="00216963">
      <w:pPr>
        <w:widowControl/>
        <w:numPr>
          <w:ilvl w:val="0"/>
          <w:numId w:val="34"/>
        </w:numPr>
        <w:adjustRightInd/>
        <w:spacing w:line="240" w:lineRule="auto"/>
        <w:textAlignment w:val="auto"/>
        <w:rPr>
          <w:lang w:eastAsia="hr-BA"/>
        </w:rPr>
      </w:pPr>
      <w:r w:rsidRPr="001E6A82">
        <w:rPr>
          <w:lang w:eastAsia="hr-BA"/>
        </w:rPr>
        <w:t>Prijava</w:t>
      </w:r>
    </w:p>
    <w:p w14:paraId="2E933E7C" w14:textId="77777777" w:rsidR="006B411B" w:rsidRPr="001E6A82" w:rsidRDefault="006B411B" w:rsidP="00216963">
      <w:pPr>
        <w:spacing w:line="240" w:lineRule="auto"/>
        <w:ind w:left="360" w:firstLine="348"/>
        <w:rPr>
          <w:lang w:eastAsia="hr-BA"/>
        </w:rPr>
      </w:pPr>
      <w:r w:rsidRPr="001E6A82">
        <w:rPr>
          <w:lang w:eastAsia="hr-BA"/>
        </w:rPr>
        <w:t xml:space="preserve">Uz prijavu se obavezno dostavlja: </w:t>
      </w:r>
    </w:p>
    <w:p w14:paraId="61D0E29A" w14:textId="77777777" w:rsidR="006B411B" w:rsidRPr="001E6A82" w:rsidRDefault="006B411B" w:rsidP="00216963">
      <w:pPr>
        <w:widowControl/>
        <w:numPr>
          <w:ilvl w:val="0"/>
          <w:numId w:val="34"/>
        </w:numPr>
        <w:adjustRightInd/>
        <w:spacing w:line="240" w:lineRule="auto"/>
        <w:textAlignment w:val="auto"/>
        <w:rPr>
          <w:lang w:eastAsia="hr-BA"/>
        </w:rPr>
      </w:pPr>
      <w:r w:rsidRPr="001E6A82">
        <w:rPr>
          <w:lang w:eastAsia="hr-BA"/>
        </w:rPr>
        <w:t xml:space="preserve">Diplomu o završenom prethodnom obrazovanju (original ili ovjerena kopija), </w:t>
      </w:r>
    </w:p>
    <w:p w14:paraId="259219B2" w14:textId="77777777" w:rsidR="006B411B" w:rsidRPr="001E6A82" w:rsidRDefault="006B411B" w:rsidP="00216963">
      <w:pPr>
        <w:widowControl/>
        <w:numPr>
          <w:ilvl w:val="0"/>
          <w:numId w:val="34"/>
        </w:numPr>
        <w:adjustRightInd/>
        <w:spacing w:line="240" w:lineRule="auto"/>
        <w:textAlignment w:val="auto"/>
        <w:rPr>
          <w:lang w:eastAsia="hr-BA"/>
        </w:rPr>
      </w:pPr>
      <w:r w:rsidRPr="001E6A82">
        <w:rPr>
          <w:lang w:eastAsia="hr-BA"/>
        </w:rPr>
        <w:t xml:space="preserve">Uvjerenje o položenim ispitima ili dodatak diplomi (original ili ovjerena kopija), </w:t>
      </w:r>
    </w:p>
    <w:p w14:paraId="70F07CC8" w14:textId="2DC46AA7" w:rsidR="006B411B" w:rsidRPr="001E6A82" w:rsidRDefault="006B411B" w:rsidP="00216963">
      <w:pPr>
        <w:widowControl/>
        <w:numPr>
          <w:ilvl w:val="0"/>
          <w:numId w:val="34"/>
        </w:numPr>
        <w:adjustRightInd/>
        <w:spacing w:line="240" w:lineRule="auto"/>
        <w:textAlignment w:val="auto"/>
        <w:rPr>
          <w:lang w:eastAsia="hr-BA"/>
        </w:rPr>
      </w:pPr>
      <w:r w:rsidRPr="001E6A82">
        <w:rPr>
          <w:lang w:eastAsia="hr-BA"/>
        </w:rPr>
        <w:t>Biografiju</w:t>
      </w:r>
      <w:r w:rsidR="001305B3">
        <w:rPr>
          <w:lang w:eastAsia="hr-BA"/>
        </w:rPr>
        <w:t xml:space="preserve"> (bibliografija)</w:t>
      </w:r>
    </w:p>
    <w:p w14:paraId="54EFEA8F" w14:textId="77777777" w:rsidR="006B411B" w:rsidRPr="001E6A82" w:rsidRDefault="006B411B" w:rsidP="00216963">
      <w:pPr>
        <w:widowControl/>
        <w:numPr>
          <w:ilvl w:val="0"/>
          <w:numId w:val="34"/>
        </w:numPr>
        <w:adjustRightInd/>
        <w:spacing w:line="240" w:lineRule="auto"/>
        <w:textAlignment w:val="auto"/>
        <w:rPr>
          <w:lang w:eastAsia="hr-BA"/>
        </w:rPr>
      </w:pPr>
      <w:r w:rsidRPr="001E6A82">
        <w:rPr>
          <w:lang w:eastAsia="hr-BA"/>
        </w:rPr>
        <w:t>Dokaz o poznavanju jednog stranog jezika,</w:t>
      </w:r>
    </w:p>
    <w:p w14:paraId="13064AFD" w14:textId="77777777" w:rsidR="006B411B" w:rsidRPr="001E6A82" w:rsidRDefault="006B411B" w:rsidP="00216963">
      <w:pPr>
        <w:widowControl/>
        <w:numPr>
          <w:ilvl w:val="0"/>
          <w:numId w:val="34"/>
        </w:numPr>
        <w:adjustRightInd/>
        <w:spacing w:line="240" w:lineRule="auto"/>
        <w:textAlignment w:val="auto"/>
        <w:rPr>
          <w:lang w:eastAsia="hr-BA"/>
        </w:rPr>
      </w:pPr>
      <w:r w:rsidRPr="001E6A82">
        <w:rPr>
          <w:lang w:eastAsia="hr-BA"/>
        </w:rPr>
        <w:t>Izvod iz matične knjige rođenih,</w:t>
      </w:r>
    </w:p>
    <w:p w14:paraId="66B203BA" w14:textId="15816531" w:rsidR="00306ADB" w:rsidRPr="006D7CFA" w:rsidRDefault="006A16E1" w:rsidP="00216963">
      <w:pPr>
        <w:spacing w:line="240" w:lineRule="auto"/>
        <w:outlineLvl w:val="3"/>
        <w:rPr>
          <w:lang w:eastAsia="hr-BA"/>
        </w:rPr>
      </w:pPr>
      <w:r>
        <w:rPr>
          <w:b/>
          <w:bCs/>
          <w:lang w:eastAsia="hr-BA"/>
        </w:rPr>
        <w:t xml:space="preserve">      -     </w:t>
      </w:r>
      <w:r w:rsidRPr="006A16E1">
        <w:rPr>
          <w:lang w:eastAsia="hr-BA"/>
        </w:rPr>
        <w:t>Prijavni obrazac</w:t>
      </w:r>
    </w:p>
    <w:p w14:paraId="206D3791" w14:textId="77777777" w:rsidR="00306ADB" w:rsidRDefault="00E12F75" w:rsidP="00306ADB">
      <w:pPr>
        <w:pStyle w:val="NormalWeb"/>
        <w:ind w:left="1080"/>
        <w:jc w:val="both"/>
        <w:rPr>
          <w:color w:val="000000"/>
        </w:rPr>
      </w:pPr>
      <w:r>
        <w:rPr>
          <w:color w:val="000000"/>
        </w:rPr>
        <w:t xml:space="preserve">- </w:t>
      </w:r>
      <w:r w:rsidRPr="00E12F75">
        <w:rPr>
          <w:color w:val="000000"/>
        </w:rPr>
        <w:t xml:space="preserve">Pored </w:t>
      </w:r>
      <w:proofErr w:type="spellStart"/>
      <w:r w:rsidRPr="00E12F75">
        <w:rPr>
          <w:color w:val="000000"/>
        </w:rPr>
        <w:t>obaveznih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dokumenata</w:t>
      </w:r>
      <w:proofErr w:type="spellEnd"/>
      <w:r w:rsidRPr="00E12F75">
        <w:rPr>
          <w:color w:val="000000"/>
        </w:rPr>
        <w:t xml:space="preserve">, </w:t>
      </w:r>
      <w:proofErr w:type="spellStart"/>
      <w:r w:rsidRPr="00E12F75">
        <w:rPr>
          <w:color w:val="000000"/>
        </w:rPr>
        <w:t>kandidati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mogu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dostaviti</w:t>
      </w:r>
      <w:proofErr w:type="spellEnd"/>
      <w:r w:rsidRPr="00E12F75">
        <w:rPr>
          <w:color w:val="000000"/>
        </w:rPr>
        <w:t>:</w:t>
      </w:r>
    </w:p>
    <w:p w14:paraId="179E7F30" w14:textId="3D052DB7" w:rsidR="00E12F75" w:rsidRDefault="00E12F75" w:rsidP="00306ADB">
      <w:pPr>
        <w:pStyle w:val="NormalWeb"/>
        <w:ind w:left="108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E12F75">
        <w:rPr>
          <w:color w:val="000000"/>
        </w:rPr>
        <w:t>Kopije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radova</w:t>
      </w:r>
      <w:proofErr w:type="spellEnd"/>
      <w:r w:rsidRPr="00E12F75">
        <w:rPr>
          <w:color w:val="000000"/>
        </w:rPr>
        <w:t xml:space="preserve"> u </w:t>
      </w:r>
      <w:proofErr w:type="spellStart"/>
      <w:r w:rsidRPr="00E12F75">
        <w:rPr>
          <w:color w:val="000000"/>
        </w:rPr>
        <w:t>kojima</w:t>
      </w:r>
      <w:proofErr w:type="spellEnd"/>
      <w:r w:rsidRPr="00E12F75">
        <w:rPr>
          <w:color w:val="000000"/>
        </w:rPr>
        <w:t xml:space="preserve"> je </w:t>
      </w:r>
      <w:proofErr w:type="spellStart"/>
      <w:r w:rsidRPr="00E12F75">
        <w:rPr>
          <w:color w:val="000000"/>
        </w:rPr>
        <w:t>kandidat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autor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ili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koautor</w:t>
      </w:r>
      <w:proofErr w:type="spellEnd"/>
      <w:r w:rsidRPr="00E12F75">
        <w:rPr>
          <w:color w:val="000000"/>
        </w:rPr>
        <w:t xml:space="preserve"> u </w:t>
      </w:r>
      <w:proofErr w:type="spellStart"/>
      <w:r w:rsidRPr="00E12F75">
        <w:rPr>
          <w:color w:val="000000"/>
        </w:rPr>
        <w:t>naučnoistraživačkom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radu</w:t>
      </w:r>
      <w:proofErr w:type="spellEnd"/>
      <w:r w:rsidR="00714227">
        <w:rPr>
          <w:color w:val="000000"/>
        </w:rPr>
        <w:t>.</w:t>
      </w:r>
      <w:r w:rsidR="00B5464A">
        <w:rPr>
          <w:color w:val="000000"/>
        </w:rPr>
        <w:t xml:space="preserve"> </w:t>
      </w:r>
    </w:p>
    <w:p w14:paraId="2B82AB2B" w14:textId="2224FB85" w:rsidR="00E12F75" w:rsidRDefault="00E12F75" w:rsidP="00E12F75">
      <w:pPr>
        <w:pStyle w:val="NormalWeb"/>
        <w:ind w:left="108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E12F75">
        <w:rPr>
          <w:color w:val="000000"/>
        </w:rPr>
        <w:t>Potvrdu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voditelja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naučnog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programa</w:t>
      </w:r>
      <w:proofErr w:type="spellEnd"/>
      <w:r w:rsidRPr="00E12F75">
        <w:rPr>
          <w:color w:val="000000"/>
        </w:rPr>
        <w:t xml:space="preserve"> o </w:t>
      </w:r>
      <w:proofErr w:type="spellStart"/>
      <w:r w:rsidRPr="00E12F75">
        <w:rPr>
          <w:color w:val="000000"/>
        </w:rPr>
        <w:t>sudjelovanju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na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naučnom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projektu</w:t>
      </w:r>
      <w:proofErr w:type="spellEnd"/>
      <w:r w:rsidRPr="00E12F75">
        <w:rPr>
          <w:color w:val="000000"/>
        </w:rPr>
        <w:t xml:space="preserve"> u </w:t>
      </w:r>
      <w:proofErr w:type="spellStart"/>
      <w:r w:rsidRPr="00E12F75">
        <w:rPr>
          <w:color w:val="000000"/>
        </w:rPr>
        <w:t>zemlji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</w:t>
      </w:r>
      <w:proofErr w:type="spellEnd"/>
      <w:r w:rsidRPr="00E12F75">
        <w:rPr>
          <w:color w:val="000000"/>
        </w:rPr>
        <w:t>/</w:t>
      </w:r>
      <w:proofErr w:type="spellStart"/>
      <w:r w:rsidRPr="00E12F75">
        <w:rPr>
          <w:color w:val="000000"/>
        </w:rPr>
        <w:t>ili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inostranstvu</w:t>
      </w:r>
      <w:proofErr w:type="spellEnd"/>
      <w:r w:rsidRPr="00E12F75">
        <w:rPr>
          <w:color w:val="000000"/>
        </w:rPr>
        <w:t xml:space="preserve"> u </w:t>
      </w:r>
      <w:proofErr w:type="spellStart"/>
      <w:r w:rsidRPr="00E12F75">
        <w:rPr>
          <w:color w:val="000000"/>
        </w:rPr>
        <w:t>trajanju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od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najmanje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jednog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mjeseca</w:t>
      </w:r>
      <w:proofErr w:type="spellEnd"/>
      <w:r w:rsidRPr="00E12F75">
        <w:rPr>
          <w:color w:val="000000"/>
        </w:rPr>
        <w:t xml:space="preserve">. </w:t>
      </w:r>
      <w:proofErr w:type="spellStart"/>
      <w:r w:rsidRPr="00E12F75">
        <w:rPr>
          <w:color w:val="000000"/>
        </w:rPr>
        <w:t>Sva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dokumentacija</w:t>
      </w:r>
      <w:proofErr w:type="spellEnd"/>
      <w:r w:rsidRPr="00E12F75">
        <w:rPr>
          <w:color w:val="000000"/>
        </w:rPr>
        <w:t xml:space="preserve"> se </w:t>
      </w:r>
      <w:proofErr w:type="spellStart"/>
      <w:r w:rsidRPr="00E12F75">
        <w:rPr>
          <w:color w:val="000000"/>
        </w:rPr>
        <w:t>prilaže</w:t>
      </w:r>
      <w:proofErr w:type="spellEnd"/>
      <w:r w:rsidRPr="00E12F75">
        <w:rPr>
          <w:color w:val="000000"/>
        </w:rPr>
        <w:t xml:space="preserve"> u </w:t>
      </w:r>
      <w:proofErr w:type="spellStart"/>
      <w:r w:rsidRPr="00E12F75">
        <w:rPr>
          <w:color w:val="000000"/>
        </w:rPr>
        <w:t>originalu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ili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ovjerenoj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kopiji</w:t>
      </w:r>
      <w:proofErr w:type="spellEnd"/>
      <w:r w:rsidRPr="00E12F75">
        <w:rPr>
          <w:color w:val="000000"/>
        </w:rPr>
        <w:t xml:space="preserve">. </w:t>
      </w:r>
      <w:proofErr w:type="spellStart"/>
      <w:r w:rsidRPr="00E12F75">
        <w:rPr>
          <w:color w:val="000000"/>
        </w:rPr>
        <w:t>Važenje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ovjere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dokumentacije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kojom</w:t>
      </w:r>
      <w:proofErr w:type="spellEnd"/>
      <w:r w:rsidRPr="00E12F75">
        <w:rPr>
          <w:color w:val="000000"/>
        </w:rPr>
        <w:t xml:space="preserve"> se </w:t>
      </w:r>
      <w:proofErr w:type="spellStart"/>
      <w:r w:rsidRPr="00E12F75">
        <w:rPr>
          <w:color w:val="000000"/>
        </w:rPr>
        <w:t>dokazuje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ispunjavanje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uslova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konkursa</w:t>
      </w:r>
      <w:proofErr w:type="spellEnd"/>
      <w:r w:rsidRPr="00E12F75">
        <w:rPr>
          <w:color w:val="000000"/>
        </w:rPr>
        <w:t xml:space="preserve">, a </w:t>
      </w:r>
      <w:proofErr w:type="spellStart"/>
      <w:r w:rsidRPr="00E12F75">
        <w:rPr>
          <w:color w:val="000000"/>
        </w:rPr>
        <w:t>koju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izvrši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sud</w:t>
      </w:r>
      <w:proofErr w:type="spellEnd"/>
      <w:r w:rsidRPr="00E12F75">
        <w:rPr>
          <w:color w:val="000000"/>
        </w:rPr>
        <w:t xml:space="preserve">, </w:t>
      </w:r>
      <w:proofErr w:type="spellStart"/>
      <w:r w:rsidRPr="00E12F75">
        <w:rPr>
          <w:color w:val="000000"/>
        </w:rPr>
        <w:t>notar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ili</w:t>
      </w:r>
      <w:proofErr w:type="spellEnd"/>
      <w:r w:rsidRPr="00E12F75">
        <w:rPr>
          <w:color w:val="000000"/>
        </w:rPr>
        <w:t xml:space="preserve"> organ </w:t>
      </w:r>
      <w:proofErr w:type="spellStart"/>
      <w:r w:rsidRPr="00E12F75">
        <w:rPr>
          <w:color w:val="000000"/>
        </w:rPr>
        <w:t>uprave</w:t>
      </w:r>
      <w:proofErr w:type="spellEnd"/>
      <w:r w:rsidRPr="00E12F75">
        <w:rPr>
          <w:color w:val="000000"/>
        </w:rPr>
        <w:t xml:space="preserve">, </w:t>
      </w:r>
      <w:proofErr w:type="spellStart"/>
      <w:r w:rsidRPr="00E12F75">
        <w:rPr>
          <w:color w:val="000000"/>
        </w:rPr>
        <w:t>nije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vremenski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ograničeno</w:t>
      </w:r>
      <w:proofErr w:type="spellEnd"/>
      <w:r w:rsidRPr="00E12F75">
        <w:rPr>
          <w:color w:val="000000"/>
        </w:rPr>
        <w:t xml:space="preserve">, </w:t>
      </w:r>
      <w:proofErr w:type="spellStart"/>
      <w:r w:rsidRPr="00E12F75">
        <w:rPr>
          <w:color w:val="000000"/>
        </w:rPr>
        <w:t>ukoliko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nije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lastRenderedPageBreak/>
        <w:t>vremenski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ograničeno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trajanje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dokumenta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koji</w:t>
      </w:r>
      <w:proofErr w:type="spellEnd"/>
      <w:r w:rsidRPr="00E12F75">
        <w:rPr>
          <w:color w:val="000000"/>
        </w:rPr>
        <w:t xml:space="preserve"> se </w:t>
      </w:r>
      <w:proofErr w:type="spellStart"/>
      <w:r w:rsidRPr="00E12F75">
        <w:rPr>
          <w:color w:val="000000"/>
        </w:rPr>
        <w:t>ovjerava</w:t>
      </w:r>
      <w:proofErr w:type="spellEnd"/>
      <w:r w:rsidRPr="00E12F75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Konkursni</w:t>
      </w:r>
      <w:proofErr w:type="spellEnd"/>
      <w:r w:rsidRPr="00E12F75">
        <w:rPr>
          <w:color w:val="000000"/>
        </w:rPr>
        <w:t xml:space="preserve"> </w:t>
      </w:r>
      <w:proofErr w:type="spellStart"/>
      <w:r w:rsidRPr="00E12F75">
        <w:rPr>
          <w:color w:val="000000"/>
        </w:rPr>
        <w:t>materijali</w:t>
      </w:r>
      <w:proofErr w:type="spellEnd"/>
      <w:r w:rsidRPr="00E12F75">
        <w:rPr>
          <w:color w:val="000000"/>
        </w:rPr>
        <w:t xml:space="preserve"> se ne </w:t>
      </w:r>
      <w:proofErr w:type="spellStart"/>
      <w:r w:rsidRPr="00E12F75">
        <w:rPr>
          <w:color w:val="000000"/>
        </w:rPr>
        <w:t>vraćaju</w:t>
      </w:r>
      <w:proofErr w:type="spellEnd"/>
      <w:r>
        <w:rPr>
          <w:color w:val="000000"/>
        </w:rPr>
        <w:t>.</w:t>
      </w:r>
    </w:p>
    <w:p w14:paraId="7F01C125" w14:textId="06542E97" w:rsidR="00252EB5" w:rsidRPr="00662244" w:rsidRDefault="00E12F75" w:rsidP="00662244">
      <w:pPr>
        <w:pStyle w:val="NormalWeb"/>
        <w:numPr>
          <w:ilvl w:val="0"/>
          <w:numId w:val="32"/>
        </w:numPr>
        <w:rPr>
          <w:color w:val="000000"/>
        </w:rPr>
      </w:pPr>
      <w:proofErr w:type="spellStart"/>
      <w:r w:rsidRPr="00252EB5">
        <w:rPr>
          <w:color w:val="000000"/>
        </w:rPr>
        <w:t>Kandidati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koji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ispunjavaju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uslove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upisa</w:t>
      </w:r>
      <w:proofErr w:type="spellEnd"/>
      <w:r w:rsidRPr="00252EB5">
        <w:rPr>
          <w:color w:val="000000"/>
        </w:rPr>
        <w:t xml:space="preserve"> bit </w:t>
      </w:r>
      <w:proofErr w:type="spellStart"/>
      <w:r w:rsidRPr="00252EB5">
        <w:rPr>
          <w:color w:val="000000"/>
        </w:rPr>
        <w:t>će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izabrani</w:t>
      </w:r>
      <w:proofErr w:type="spellEnd"/>
      <w:r w:rsidRPr="00252EB5">
        <w:rPr>
          <w:color w:val="000000"/>
        </w:rPr>
        <w:t xml:space="preserve"> u </w:t>
      </w:r>
      <w:proofErr w:type="spellStart"/>
      <w:r w:rsidRPr="00252EB5">
        <w:rPr>
          <w:color w:val="000000"/>
        </w:rPr>
        <w:t>prijemnom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postupku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na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osnovu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uspjeha</w:t>
      </w:r>
      <w:proofErr w:type="spellEnd"/>
      <w:r w:rsidRPr="00252EB5">
        <w:rPr>
          <w:color w:val="000000"/>
        </w:rPr>
        <w:t xml:space="preserve"> u </w:t>
      </w:r>
      <w:proofErr w:type="spellStart"/>
      <w:r w:rsidRPr="00252EB5">
        <w:rPr>
          <w:color w:val="000000"/>
        </w:rPr>
        <w:t>dotadašnjem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toku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studija</w:t>
      </w:r>
      <w:proofErr w:type="spellEnd"/>
      <w:r w:rsidRPr="00252EB5">
        <w:rPr>
          <w:color w:val="000000"/>
        </w:rPr>
        <w:t xml:space="preserve">, a u </w:t>
      </w:r>
      <w:proofErr w:type="spellStart"/>
      <w:r w:rsidRPr="00252EB5">
        <w:rPr>
          <w:color w:val="000000"/>
        </w:rPr>
        <w:t>slučaju</w:t>
      </w:r>
      <w:proofErr w:type="spellEnd"/>
      <w:r w:rsidRPr="00252EB5">
        <w:rPr>
          <w:color w:val="000000"/>
        </w:rPr>
        <w:t xml:space="preserve"> da </w:t>
      </w:r>
      <w:proofErr w:type="spellStart"/>
      <w:r w:rsidRPr="00252EB5">
        <w:rPr>
          <w:color w:val="000000"/>
        </w:rPr>
        <w:t>su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kandidati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ostvarili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jednak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uspjeh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tokom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studija</w:t>
      </w:r>
      <w:proofErr w:type="spellEnd"/>
      <w:r w:rsidRPr="00252EB5">
        <w:rPr>
          <w:color w:val="000000"/>
        </w:rPr>
        <w:t xml:space="preserve">, </w:t>
      </w:r>
      <w:proofErr w:type="spellStart"/>
      <w:r w:rsidRPr="00252EB5">
        <w:rPr>
          <w:color w:val="000000"/>
        </w:rPr>
        <w:t>prednost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će</w:t>
      </w:r>
      <w:proofErr w:type="spellEnd"/>
      <w:r w:rsidRPr="00252EB5">
        <w:rPr>
          <w:color w:val="000000"/>
        </w:rPr>
        <w:t xml:space="preserve"> se </w:t>
      </w:r>
      <w:proofErr w:type="spellStart"/>
      <w:r w:rsidRPr="00252EB5">
        <w:rPr>
          <w:color w:val="000000"/>
        </w:rPr>
        <w:t>dati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kandidatu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koji</w:t>
      </w:r>
      <w:proofErr w:type="spellEnd"/>
      <w:r w:rsidRPr="00252EB5">
        <w:rPr>
          <w:color w:val="000000"/>
        </w:rPr>
        <w:t xml:space="preserve"> je </w:t>
      </w:r>
      <w:proofErr w:type="spellStart"/>
      <w:r w:rsidRPr="00252EB5">
        <w:rPr>
          <w:color w:val="000000"/>
        </w:rPr>
        <w:t>dostavio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dokaze</w:t>
      </w:r>
      <w:proofErr w:type="spellEnd"/>
      <w:r w:rsidRPr="00252EB5">
        <w:rPr>
          <w:color w:val="000000"/>
        </w:rPr>
        <w:t xml:space="preserve"> o </w:t>
      </w:r>
      <w:proofErr w:type="spellStart"/>
      <w:r w:rsidRPr="00252EB5">
        <w:rPr>
          <w:color w:val="000000"/>
        </w:rPr>
        <w:t>naučnoistraživačkom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radu</w:t>
      </w:r>
      <w:proofErr w:type="spellEnd"/>
      <w:r w:rsidRPr="00252EB5">
        <w:rPr>
          <w:color w:val="000000"/>
        </w:rPr>
        <w:t>.</w:t>
      </w:r>
    </w:p>
    <w:p w14:paraId="33C117E9" w14:textId="5C4BCEA2" w:rsidR="006D7CFA" w:rsidRPr="00662244" w:rsidRDefault="00252EB5" w:rsidP="006D7CFA">
      <w:pPr>
        <w:pStyle w:val="NormalWeb"/>
        <w:numPr>
          <w:ilvl w:val="0"/>
          <w:numId w:val="32"/>
        </w:numPr>
        <w:ind w:left="284" w:firstLine="0"/>
        <w:jc w:val="both"/>
        <w:rPr>
          <w:color w:val="000000"/>
        </w:rPr>
      </w:pPr>
      <w:proofErr w:type="spellStart"/>
      <w:r w:rsidRPr="00252EB5">
        <w:rPr>
          <w:color w:val="000000"/>
        </w:rPr>
        <w:t>Maksimalan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broj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kandidata</w:t>
      </w:r>
      <w:proofErr w:type="spellEnd"/>
      <w:r w:rsidRPr="00252EB5">
        <w:rPr>
          <w:color w:val="000000"/>
        </w:rPr>
        <w:t>/</w:t>
      </w:r>
      <w:proofErr w:type="spellStart"/>
      <w:r w:rsidRPr="00252EB5">
        <w:rPr>
          <w:color w:val="000000"/>
        </w:rPr>
        <w:t>studenata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koji</w:t>
      </w:r>
      <w:proofErr w:type="spellEnd"/>
      <w:r w:rsidRPr="00252EB5">
        <w:rPr>
          <w:color w:val="000000"/>
        </w:rPr>
        <w:t xml:space="preserve"> se </w:t>
      </w:r>
      <w:proofErr w:type="spellStart"/>
      <w:r w:rsidRPr="00252EB5">
        <w:rPr>
          <w:color w:val="000000"/>
        </w:rPr>
        <w:t>upisuje</w:t>
      </w:r>
      <w:proofErr w:type="spellEnd"/>
      <w:r w:rsidRPr="00252EB5">
        <w:rPr>
          <w:color w:val="000000"/>
        </w:rPr>
        <w:t xml:space="preserve"> je </w:t>
      </w:r>
      <w:r w:rsidR="00462FAA">
        <w:rPr>
          <w:color w:val="000000"/>
        </w:rPr>
        <w:t>12</w:t>
      </w:r>
      <w:r w:rsidRPr="00252EB5">
        <w:rPr>
          <w:color w:val="000000"/>
        </w:rPr>
        <w:t xml:space="preserve">. </w:t>
      </w:r>
      <w:proofErr w:type="spellStart"/>
      <w:r w:rsidRPr="00252EB5">
        <w:rPr>
          <w:color w:val="000000"/>
        </w:rPr>
        <w:t>Minimalan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broj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studenata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potrebnih</w:t>
      </w:r>
      <w:proofErr w:type="spellEnd"/>
      <w:r w:rsidRPr="00252EB5">
        <w:rPr>
          <w:color w:val="000000"/>
        </w:rPr>
        <w:t xml:space="preserve"> za </w:t>
      </w:r>
      <w:proofErr w:type="spellStart"/>
      <w:r w:rsidRPr="00252EB5">
        <w:rPr>
          <w:color w:val="000000"/>
        </w:rPr>
        <w:t>organizovanje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nastave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na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trećem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ciklusu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studija</w:t>
      </w:r>
      <w:proofErr w:type="spellEnd"/>
      <w:r w:rsidRPr="00252EB5">
        <w:rPr>
          <w:color w:val="000000"/>
        </w:rPr>
        <w:t xml:space="preserve"> je </w:t>
      </w:r>
      <w:r w:rsidR="00462FAA">
        <w:rPr>
          <w:color w:val="000000"/>
        </w:rPr>
        <w:t>3</w:t>
      </w:r>
      <w:r w:rsidRPr="00252EB5">
        <w:rPr>
          <w:color w:val="000000"/>
        </w:rPr>
        <w:t>.</w:t>
      </w:r>
      <w:r w:rsidR="008C30A2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Konkurs</w:t>
      </w:r>
      <w:proofErr w:type="spellEnd"/>
      <w:r w:rsidRPr="00252EB5">
        <w:rPr>
          <w:color w:val="000000"/>
        </w:rPr>
        <w:t xml:space="preserve">  </w:t>
      </w:r>
      <w:proofErr w:type="spellStart"/>
      <w:r w:rsidRPr="00252EB5">
        <w:rPr>
          <w:color w:val="000000"/>
        </w:rPr>
        <w:t>ostaje</w:t>
      </w:r>
      <w:proofErr w:type="spellEnd"/>
      <w:r w:rsidRPr="00252EB5">
        <w:rPr>
          <w:color w:val="000000"/>
        </w:rPr>
        <w:t xml:space="preserve"> </w:t>
      </w:r>
      <w:proofErr w:type="spellStart"/>
      <w:r w:rsidRPr="00252EB5">
        <w:rPr>
          <w:color w:val="000000"/>
        </w:rPr>
        <w:t>otvoren</w:t>
      </w:r>
      <w:proofErr w:type="spellEnd"/>
      <w:r w:rsidRPr="00252EB5">
        <w:rPr>
          <w:color w:val="000000"/>
        </w:rPr>
        <w:t xml:space="preserve"> 30 dana od dana </w:t>
      </w:r>
      <w:proofErr w:type="spellStart"/>
      <w:r w:rsidRPr="00252EB5">
        <w:rPr>
          <w:color w:val="000000"/>
        </w:rPr>
        <w:t>objavljivanja</w:t>
      </w:r>
      <w:proofErr w:type="spellEnd"/>
      <w:r w:rsidRPr="00252EB5">
        <w:rPr>
          <w:color w:val="000000"/>
        </w:rPr>
        <w:t>.</w:t>
      </w:r>
    </w:p>
    <w:p w14:paraId="06C08839" w14:textId="7072599C" w:rsidR="008B2FF5" w:rsidRDefault="006B411B" w:rsidP="006D7CFA">
      <w:pPr>
        <w:pStyle w:val="ListParagraph"/>
        <w:widowControl/>
        <w:numPr>
          <w:ilvl w:val="0"/>
          <w:numId w:val="32"/>
        </w:numPr>
        <w:adjustRightInd/>
        <w:spacing w:line="240" w:lineRule="auto"/>
        <w:textAlignment w:val="auto"/>
        <w:outlineLvl w:val="3"/>
        <w:rPr>
          <w:lang w:eastAsia="hr-BA"/>
        </w:rPr>
      </w:pPr>
      <w:r w:rsidRPr="00252EB5">
        <w:rPr>
          <w:lang w:eastAsia="hr-BA"/>
        </w:rPr>
        <w:t>Prijave:</w:t>
      </w:r>
    </w:p>
    <w:p w14:paraId="56597D44" w14:textId="77777777" w:rsidR="006D7CFA" w:rsidRPr="006D7CFA" w:rsidRDefault="006D7CFA" w:rsidP="006D7CFA">
      <w:pPr>
        <w:pStyle w:val="ListParagraph"/>
        <w:widowControl/>
        <w:adjustRightInd/>
        <w:spacing w:line="240" w:lineRule="auto"/>
        <w:ind w:left="644"/>
        <w:textAlignment w:val="auto"/>
        <w:outlineLvl w:val="3"/>
        <w:rPr>
          <w:b/>
          <w:bCs/>
          <w:lang w:eastAsia="hr-BA"/>
        </w:rPr>
      </w:pPr>
    </w:p>
    <w:p w14:paraId="19485BB1" w14:textId="62595BFF" w:rsidR="006B411B" w:rsidRPr="00306ADB" w:rsidRDefault="008D535D" w:rsidP="00DF2A7D">
      <w:pPr>
        <w:widowControl/>
        <w:adjustRightInd/>
        <w:spacing w:line="240" w:lineRule="auto"/>
        <w:ind w:left="284"/>
        <w:textAlignment w:val="auto"/>
        <w:outlineLvl w:val="3"/>
        <w:rPr>
          <w:lang w:eastAsia="hr-BA"/>
        </w:rPr>
      </w:pPr>
      <w:r w:rsidRPr="00306ADB">
        <w:rPr>
          <w:b/>
          <w:bCs/>
          <w:lang w:eastAsia="hr-BA"/>
        </w:rPr>
        <w:t xml:space="preserve">      </w:t>
      </w:r>
      <w:r w:rsidR="006B411B" w:rsidRPr="00306ADB">
        <w:rPr>
          <w:lang w:eastAsia="hr-BA"/>
        </w:rPr>
        <w:t>Prijave sa obaveznom dokumentacijom se podnose direktno na protokolu</w:t>
      </w:r>
      <w:r w:rsidRPr="00306ADB">
        <w:rPr>
          <w:lang w:eastAsia="hr-BA"/>
        </w:rPr>
        <w:t xml:space="preserve">  </w:t>
      </w:r>
      <w:r w:rsidR="006D7CFA">
        <w:rPr>
          <w:lang w:eastAsia="hr-BA"/>
        </w:rPr>
        <w:t>fakulteta ili</w:t>
      </w:r>
      <w:r w:rsidR="00897B1C" w:rsidRPr="00306ADB">
        <w:rPr>
          <w:lang w:eastAsia="hr-BA"/>
        </w:rPr>
        <w:t xml:space="preserve"> </w:t>
      </w:r>
      <w:r w:rsidR="006B411B" w:rsidRPr="00306ADB">
        <w:rPr>
          <w:lang w:eastAsia="hr-BA"/>
        </w:rPr>
        <w:t xml:space="preserve">poštom (preporučeno) uz naznaku: </w:t>
      </w:r>
      <w:r w:rsidR="006A16E1" w:rsidRPr="00306ADB">
        <w:rPr>
          <w:lang w:eastAsia="hr-BA"/>
        </w:rPr>
        <w:t>„</w:t>
      </w:r>
      <w:r w:rsidR="00AD6B2E" w:rsidRPr="00306ADB">
        <w:rPr>
          <w:lang w:eastAsia="hr-BA"/>
        </w:rPr>
        <w:t>P</w:t>
      </w:r>
      <w:r w:rsidR="00313EF7" w:rsidRPr="00306ADB">
        <w:rPr>
          <w:lang w:eastAsia="hr-BA"/>
        </w:rPr>
        <w:t>rijava za upis na treći ciklus studija-doktorski studij“</w:t>
      </w:r>
      <w:r w:rsidR="006D7CFA">
        <w:rPr>
          <w:lang w:eastAsia="hr-BA"/>
        </w:rPr>
        <w:t xml:space="preserve"> </w:t>
      </w:r>
      <w:r w:rsidR="006B411B" w:rsidRPr="00306ADB">
        <w:rPr>
          <w:lang w:eastAsia="hr-BA"/>
        </w:rPr>
        <w:t>na adresu:</w:t>
      </w:r>
      <w:r w:rsidR="00313EF7" w:rsidRPr="00306ADB">
        <w:rPr>
          <w:lang w:eastAsia="hr-BA"/>
        </w:rPr>
        <w:t xml:space="preserve">  Univerziteta u Sarajevu- </w:t>
      </w:r>
      <w:r w:rsidR="006B411B" w:rsidRPr="00306ADB">
        <w:rPr>
          <w:lang w:eastAsia="hr-BA"/>
        </w:rPr>
        <w:t xml:space="preserve">Šumarski </w:t>
      </w:r>
      <w:r w:rsidR="00313EF7" w:rsidRPr="00306ADB">
        <w:rPr>
          <w:lang w:eastAsia="hr-BA"/>
        </w:rPr>
        <w:t xml:space="preserve">Fakultet, </w:t>
      </w:r>
      <w:r w:rsidR="006B411B" w:rsidRPr="00306ADB">
        <w:rPr>
          <w:lang w:eastAsia="hr-BA"/>
        </w:rPr>
        <w:t>Zagrebačka 20</w:t>
      </w:r>
      <w:r w:rsidR="00313EF7" w:rsidRPr="00306ADB">
        <w:rPr>
          <w:lang w:eastAsia="hr-BA"/>
        </w:rPr>
        <w:t xml:space="preserve">, </w:t>
      </w:r>
      <w:r w:rsidR="006B411B" w:rsidRPr="00306ADB">
        <w:rPr>
          <w:lang w:eastAsia="hr-BA"/>
        </w:rPr>
        <w:t>71000 Sarajevo</w:t>
      </w:r>
      <w:r w:rsidR="00313EF7" w:rsidRPr="00306ADB">
        <w:rPr>
          <w:lang w:eastAsia="hr-BA"/>
        </w:rPr>
        <w:t xml:space="preserve">, </w:t>
      </w:r>
      <w:r w:rsidR="006B411B" w:rsidRPr="00306ADB">
        <w:rPr>
          <w:lang w:eastAsia="hr-BA"/>
        </w:rPr>
        <w:t xml:space="preserve">Bosna i </w:t>
      </w:r>
      <w:r w:rsidR="006D7CFA">
        <w:rPr>
          <w:lang w:eastAsia="hr-BA"/>
        </w:rPr>
        <w:t xml:space="preserve"> </w:t>
      </w:r>
      <w:r w:rsidR="006B411B" w:rsidRPr="00306ADB">
        <w:rPr>
          <w:lang w:eastAsia="hr-BA"/>
        </w:rPr>
        <w:t>Hercegovina</w:t>
      </w:r>
      <w:r w:rsidR="00252EB5" w:rsidRPr="00306ADB">
        <w:rPr>
          <w:lang w:eastAsia="hr-BA"/>
        </w:rPr>
        <w:t xml:space="preserve">. </w:t>
      </w:r>
      <w:r w:rsidR="00252EB5" w:rsidRPr="00306ADB">
        <w:rPr>
          <w:color w:val="000000"/>
        </w:rPr>
        <w:t>Za potrebne informacije kontakt tel: 033</w:t>
      </w:r>
      <w:r w:rsidR="002F31D1" w:rsidRPr="00306ADB">
        <w:rPr>
          <w:color w:val="000000"/>
        </w:rPr>
        <w:t>-812-490.</w:t>
      </w:r>
      <w:r w:rsidR="00AD6B2E" w:rsidRPr="00306ADB">
        <w:rPr>
          <w:color w:val="000000"/>
        </w:rPr>
        <w:t xml:space="preserve"> Za sve</w:t>
      </w:r>
      <w:r w:rsidR="00DF2A7D">
        <w:rPr>
          <w:color w:val="000000"/>
        </w:rPr>
        <w:t xml:space="preserve"> potrebne informacije moguće</w:t>
      </w:r>
      <w:r w:rsidR="008660F3" w:rsidRPr="00306ADB">
        <w:rPr>
          <w:color w:val="000000"/>
        </w:rPr>
        <w:t xml:space="preserve"> </w:t>
      </w:r>
      <w:r w:rsidR="00AD6B2E" w:rsidRPr="00306ADB">
        <w:rPr>
          <w:color w:val="000000"/>
        </w:rPr>
        <w:t>je kontaktirati putem email: info</w:t>
      </w:r>
      <w:r w:rsidR="00536F38" w:rsidRPr="00306ADB">
        <w:t>@sfsa.unsa.ba.</w:t>
      </w:r>
    </w:p>
    <w:p w14:paraId="07F251C6" w14:textId="77777777" w:rsidR="00897B1C" w:rsidRPr="00306ADB" w:rsidRDefault="00897B1C" w:rsidP="00566137">
      <w:pPr>
        <w:pStyle w:val="NoSpacing"/>
        <w:jc w:val="both"/>
        <w:rPr>
          <w:rFonts w:ascii="Times New Roman" w:hAnsi="Times New Roman"/>
          <w:sz w:val="24"/>
          <w:szCs w:val="24"/>
          <w:lang w:eastAsia="hr-BA"/>
        </w:rPr>
      </w:pPr>
    </w:p>
    <w:p w14:paraId="53453F00" w14:textId="77777777" w:rsidR="006B411B" w:rsidRPr="00306ADB" w:rsidRDefault="006B411B" w:rsidP="00216963">
      <w:pPr>
        <w:spacing w:line="240" w:lineRule="auto"/>
        <w:outlineLvl w:val="4"/>
        <w:rPr>
          <w:b/>
          <w:bCs/>
          <w:lang w:eastAsia="hr-BA"/>
        </w:rPr>
      </w:pPr>
    </w:p>
    <w:p w14:paraId="228EB7E5" w14:textId="678BD609" w:rsidR="006B411B" w:rsidRPr="00306ADB" w:rsidRDefault="00252EB5" w:rsidP="005F1791">
      <w:pPr>
        <w:spacing w:line="240" w:lineRule="auto"/>
        <w:rPr>
          <w:lang w:eastAsia="hr-BA"/>
        </w:rPr>
      </w:pPr>
      <w:r w:rsidRPr="00306ADB">
        <w:rPr>
          <w:lang w:val="en-US"/>
        </w:rPr>
        <w:t xml:space="preserve">     </w:t>
      </w:r>
      <w:proofErr w:type="spellStart"/>
      <w:r w:rsidR="006B411B" w:rsidRPr="00306ADB">
        <w:rPr>
          <w:lang w:val="en-US"/>
        </w:rPr>
        <w:t>Nepotpune</w:t>
      </w:r>
      <w:proofErr w:type="spellEnd"/>
      <w:r w:rsidR="006B411B" w:rsidRPr="00306ADB">
        <w:rPr>
          <w:lang w:val="en-US"/>
        </w:rPr>
        <w:t xml:space="preserve"> </w:t>
      </w:r>
      <w:proofErr w:type="spellStart"/>
      <w:r w:rsidR="006B411B" w:rsidRPr="00306ADB">
        <w:rPr>
          <w:lang w:val="en-US"/>
        </w:rPr>
        <w:t>i</w:t>
      </w:r>
      <w:proofErr w:type="spellEnd"/>
      <w:r w:rsidR="006B411B" w:rsidRPr="00306ADB">
        <w:rPr>
          <w:lang w:val="en-US"/>
        </w:rPr>
        <w:t xml:space="preserve"> </w:t>
      </w:r>
      <w:proofErr w:type="spellStart"/>
      <w:r w:rsidR="006B411B" w:rsidRPr="00306ADB">
        <w:rPr>
          <w:lang w:val="en-US"/>
        </w:rPr>
        <w:t>neblagovremene</w:t>
      </w:r>
      <w:proofErr w:type="spellEnd"/>
      <w:r w:rsidR="006B411B" w:rsidRPr="00306ADB">
        <w:rPr>
          <w:lang w:val="en-US"/>
        </w:rPr>
        <w:t xml:space="preserve"> </w:t>
      </w:r>
      <w:proofErr w:type="spellStart"/>
      <w:r w:rsidR="006B411B" w:rsidRPr="00306ADB">
        <w:rPr>
          <w:lang w:val="en-US"/>
        </w:rPr>
        <w:t>prijave</w:t>
      </w:r>
      <w:proofErr w:type="spellEnd"/>
      <w:r w:rsidR="006B411B" w:rsidRPr="00306ADB">
        <w:rPr>
          <w:lang w:val="en-US"/>
        </w:rPr>
        <w:t xml:space="preserve"> </w:t>
      </w:r>
      <w:proofErr w:type="spellStart"/>
      <w:r w:rsidR="006B411B" w:rsidRPr="00306ADB">
        <w:rPr>
          <w:lang w:val="en-US"/>
        </w:rPr>
        <w:t>neće</w:t>
      </w:r>
      <w:proofErr w:type="spellEnd"/>
      <w:r w:rsidR="006B411B" w:rsidRPr="00306ADB">
        <w:rPr>
          <w:lang w:val="en-US"/>
        </w:rPr>
        <w:t xml:space="preserve"> se </w:t>
      </w:r>
      <w:proofErr w:type="spellStart"/>
      <w:r w:rsidR="006B411B" w:rsidRPr="00306ADB">
        <w:rPr>
          <w:lang w:val="en-US"/>
        </w:rPr>
        <w:t>uzimati</w:t>
      </w:r>
      <w:proofErr w:type="spellEnd"/>
      <w:r w:rsidR="006B411B" w:rsidRPr="00306ADB">
        <w:rPr>
          <w:lang w:val="en-US"/>
        </w:rPr>
        <w:t xml:space="preserve"> u </w:t>
      </w:r>
      <w:proofErr w:type="spellStart"/>
      <w:r w:rsidR="006B411B" w:rsidRPr="00306ADB">
        <w:rPr>
          <w:lang w:val="en-US"/>
        </w:rPr>
        <w:t>razmatranje</w:t>
      </w:r>
      <w:proofErr w:type="spellEnd"/>
      <w:r w:rsidR="006B411B" w:rsidRPr="00306ADB">
        <w:rPr>
          <w:lang w:val="en-US"/>
        </w:rPr>
        <w:t>.</w:t>
      </w:r>
    </w:p>
    <w:p w14:paraId="58319E50" w14:textId="77777777" w:rsidR="006B411B" w:rsidRPr="001E6A82" w:rsidRDefault="006B411B" w:rsidP="005F1791"/>
    <w:p w14:paraId="02933FE7" w14:textId="77777777" w:rsidR="006B411B" w:rsidRPr="001E6A82" w:rsidRDefault="006B411B" w:rsidP="00216963">
      <w:pPr>
        <w:rPr>
          <w:bCs/>
        </w:rPr>
      </w:pPr>
    </w:p>
    <w:p w14:paraId="6607366A" w14:textId="77777777" w:rsidR="006B411B" w:rsidRPr="001E6A82" w:rsidRDefault="006B411B" w:rsidP="00216963">
      <w:pPr>
        <w:rPr>
          <w:bCs/>
        </w:rPr>
      </w:pPr>
    </w:p>
    <w:p w14:paraId="3DBF74E0" w14:textId="77777777" w:rsidR="006B411B" w:rsidRPr="001E6A82" w:rsidRDefault="006B411B" w:rsidP="00F3358C">
      <w:pPr>
        <w:rPr>
          <w:szCs w:val="28"/>
        </w:rPr>
      </w:pPr>
    </w:p>
    <w:sectPr w:rsidR="006B411B" w:rsidRPr="001E6A82" w:rsidSect="00662244">
      <w:footerReference w:type="even" r:id="rId8"/>
      <w:footerReference w:type="default" r:id="rId9"/>
      <w:pgSz w:w="12240" w:h="15840"/>
      <w:pgMar w:top="36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0C809" w14:textId="77777777" w:rsidR="00153729" w:rsidRDefault="00153729">
      <w:r>
        <w:separator/>
      </w:r>
    </w:p>
  </w:endnote>
  <w:endnote w:type="continuationSeparator" w:id="0">
    <w:p w14:paraId="4BFA1668" w14:textId="77777777" w:rsidR="00153729" w:rsidRDefault="0015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B8781" w14:textId="5902CEF8" w:rsidR="006B411B" w:rsidRDefault="002F1088" w:rsidP="00B16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41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E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2A25B1" w14:textId="77777777" w:rsidR="006B411B" w:rsidRDefault="006B411B" w:rsidP="00B163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590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3F193" w14:textId="0B160A0A" w:rsidR="00306ADB" w:rsidRDefault="00306A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2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714E78" w14:textId="77777777" w:rsidR="006B411B" w:rsidRDefault="006B411B" w:rsidP="00B163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7F852" w14:textId="77777777" w:rsidR="00153729" w:rsidRDefault="00153729">
      <w:r>
        <w:separator/>
      </w:r>
    </w:p>
  </w:footnote>
  <w:footnote w:type="continuationSeparator" w:id="0">
    <w:p w14:paraId="1FF172F5" w14:textId="77777777" w:rsidR="00153729" w:rsidRDefault="0015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FE"/>
    <w:multiLevelType w:val="multilevel"/>
    <w:tmpl w:val="0EE4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06E7"/>
    <w:multiLevelType w:val="multilevel"/>
    <w:tmpl w:val="EB8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F4211"/>
    <w:multiLevelType w:val="hybridMultilevel"/>
    <w:tmpl w:val="7820D68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7652"/>
    <w:multiLevelType w:val="hybridMultilevel"/>
    <w:tmpl w:val="C6CAD9A2"/>
    <w:lvl w:ilvl="0" w:tplc="9D72864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7C03"/>
    <w:multiLevelType w:val="multilevel"/>
    <w:tmpl w:val="9540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658BC"/>
    <w:multiLevelType w:val="hybridMultilevel"/>
    <w:tmpl w:val="7D56BEDC"/>
    <w:lvl w:ilvl="0" w:tplc="1228F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0505B"/>
    <w:multiLevelType w:val="hybridMultilevel"/>
    <w:tmpl w:val="E02A5BE4"/>
    <w:lvl w:ilvl="0" w:tplc="1228F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4C40"/>
    <w:multiLevelType w:val="multilevel"/>
    <w:tmpl w:val="D1B2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85E00"/>
    <w:multiLevelType w:val="multilevel"/>
    <w:tmpl w:val="D0E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A3127"/>
    <w:multiLevelType w:val="multilevel"/>
    <w:tmpl w:val="D60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57937"/>
    <w:multiLevelType w:val="multilevel"/>
    <w:tmpl w:val="FC1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5306C"/>
    <w:multiLevelType w:val="multilevel"/>
    <w:tmpl w:val="CF7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F4E68"/>
    <w:multiLevelType w:val="multilevel"/>
    <w:tmpl w:val="7D6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62E88"/>
    <w:multiLevelType w:val="multilevel"/>
    <w:tmpl w:val="A082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025CA"/>
    <w:multiLevelType w:val="multilevel"/>
    <w:tmpl w:val="CFC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F0F59"/>
    <w:multiLevelType w:val="multilevel"/>
    <w:tmpl w:val="EB6C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D83"/>
    <w:multiLevelType w:val="hybridMultilevel"/>
    <w:tmpl w:val="0AE8AFBE"/>
    <w:lvl w:ilvl="0" w:tplc="A55406B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0606"/>
    <w:multiLevelType w:val="multilevel"/>
    <w:tmpl w:val="A79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94770"/>
    <w:multiLevelType w:val="hybridMultilevel"/>
    <w:tmpl w:val="A862536C"/>
    <w:lvl w:ilvl="0" w:tplc="88EC5D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620A"/>
    <w:multiLevelType w:val="hybridMultilevel"/>
    <w:tmpl w:val="F1B674A6"/>
    <w:lvl w:ilvl="0" w:tplc="636A41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D760E"/>
    <w:multiLevelType w:val="hybridMultilevel"/>
    <w:tmpl w:val="A09C2018"/>
    <w:lvl w:ilvl="0" w:tplc="A6C2FD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93076"/>
    <w:multiLevelType w:val="multilevel"/>
    <w:tmpl w:val="CD5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84CDC"/>
    <w:multiLevelType w:val="hybridMultilevel"/>
    <w:tmpl w:val="E97860AC"/>
    <w:lvl w:ilvl="0" w:tplc="71507102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2399B"/>
    <w:multiLevelType w:val="hybridMultilevel"/>
    <w:tmpl w:val="A462D5E0"/>
    <w:lvl w:ilvl="0" w:tplc="7598B3F8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43FB"/>
    <w:multiLevelType w:val="multilevel"/>
    <w:tmpl w:val="602C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93DA3"/>
    <w:multiLevelType w:val="hybridMultilevel"/>
    <w:tmpl w:val="0FDEF65C"/>
    <w:lvl w:ilvl="0" w:tplc="1228F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C732E"/>
    <w:multiLevelType w:val="hybridMultilevel"/>
    <w:tmpl w:val="17C8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2383E"/>
    <w:multiLevelType w:val="hybridMultilevel"/>
    <w:tmpl w:val="F2400610"/>
    <w:lvl w:ilvl="0" w:tplc="9DE855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52F9"/>
    <w:multiLevelType w:val="multilevel"/>
    <w:tmpl w:val="AEF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84B02"/>
    <w:multiLevelType w:val="multilevel"/>
    <w:tmpl w:val="82E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A14A1"/>
    <w:multiLevelType w:val="multilevel"/>
    <w:tmpl w:val="458C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E83146"/>
    <w:multiLevelType w:val="multilevel"/>
    <w:tmpl w:val="E8C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40D98"/>
    <w:multiLevelType w:val="hybridMultilevel"/>
    <w:tmpl w:val="803CDCEE"/>
    <w:lvl w:ilvl="0" w:tplc="A55406B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A2FEC"/>
    <w:multiLevelType w:val="multilevel"/>
    <w:tmpl w:val="5A7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C4F90"/>
    <w:multiLevelType w:val="multilevel"/>
    <w:tmpl w:val="1DC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45FCF"/>
    <w:multiLevelType w:val="multilevel"/>
    <w:tmpl w:val="A344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32"/>
  </w:num>
  <w:num w:numId="4">
    <w:abstractNumId w:val="12"/>
  </w:num>
  <w:num w:numId="5">
    <w:abstractNumId w:val="21"/>
  </w:num>
  <w:num w:numId="6">
    <w:abstractNumId w:val="1"/>
  </w:num>
  <w:num w:numId="7">
    <w:abstractNumId w:val="28"/>
  </w:num>
  <w:num w:numId="8">
    <w:abstractNumId w:val="14"/>
  </w:num>
  <w:num w:numId="9">
    <w:abstractNumId w:val="13"/>
  </w:num>
  <w:num w:numId="10">
    <w:abstractNumId w:val="8"/>
  </w:num>
  <w:num w:numId="11">
    <w:abstractNumId w:val="15"/>
  </w:num>
  <w:num w:numId="12">
    <w:abstractNumId w:val="33"/>
  </w:num>
  <w:num w:numId="13">
    <w:abstractNumId w:val="29"/>
  </w:num>
  <w:num w:numId="14">
    <w:abstractNumId w:val="9"/>
  </w:num>
  <w:num w:numId="15">
    <w:abstractNumId w:val="0"/>
  </w:num>
  <w:num w:numId="16">
    <w:abstractNumId w:val="24"/>
  </w:num>
  <w:num w:numId="17">
    <w:abstractNumId w:val="11"/>
  </w:num>
  <w:num w:numId="18">
    <w:abstractNumId w:val="7"/>
  </w:num>
  <w:num w:numId="19">
    <w:abstractNumId w:val="31"/>
  </w:num>
  <w:num w:numId="20">
    <w:abstractNumId w:val="10"/>
  </w:num>
  <w:num w:numId="21">
    <w:abstractNumId w:val="34"/>
  </w:num>
  <w:num w:numId="22">
    <w:abstractNumId w:val="4"/>
  </w:num>
  <w:num w:numId="23">
    <w:abstractNumId w:val="17"/>
  </w:num>
  <w:num w:numId="24">
    <w:abstractNumId w:val="30"/>
  </w:num>
  <w:num w:numId="25">
    <w:abstractNumId w:val="35"/>
  </w:num>
  <w:num w:numId="26">
    <w:abstractNumId w:val="22"/>
  </w:num>
  <w:num w:numId="27">
    <w:abstractNumId w:val="23"/>
  </w:num>
  <w:num w:numId="28">
    <w:abstractNumId w:val="20"/>
  </w:num>
  <w:num w:numId="29">
    <w:abstractNumId w:val="18"/>
  </w:num>
  <w:num w:numId="30">
    <w:abstractNumId w:val="27"/>
  </w:num>
  <w:num w:numId="31">
    <w:abstractNumId w:val="3"/>
  </w:num>
  <w:num w:numId="32">
    <w:abstractNumId w:val="19"/>
  </w:num>
  <w:num w:numId="33">
    <w:abstractNumId w:val="6"/>
  </w:num>
  <w:num w:numId="34">
    <w:abstractNumId w:val="5"/>
  </w:num>
  <w:num w:numId="35">
    <w:abstractNumId w:val="25"/>
  </w:num>
  <w:num w:numId="36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AE"/>
    <w:rsid w:val="000156DC"/>
    <w:rsid w:val="00015700"/>
    <w:rsid w:val="0001670B"/>
    <w:rsid w:val="00025249"/>
    <w:rsid w:val="00027B98"/>
    <w:rsid w:val="00031443"/>
    <w:rsid w:val="00036345"/>
    <w:rsid w:val="0003690A"/>
    <w:rsid w:val="000418ED"/>
    <w:rsid w:val="00045FEF"/>
    <w:rsid w:val="0007602D"/>
    <w:rsid w:val="00080D23"/>
    <w:rsid w:val="000810BD"/>
    <w:rsid w:val="00086906"/>
    <w:rsid w:val="0008731A"/>
    <w:rsid w:val="000A134F"/>
    <w:rsid w:val="000A6225"/>
    <w:rsid w:val="000B06A7"/>
    <w:rsid w:val="000B46D1"/>
    <w:rsid w:val="000D2A26"/>
    <w:rsid w:val="000D3D23"/>
    <w:rsid w:val="000D3D4F"/>
    <w:rsid w:val="000D6DA7"/>
    <w:rsid w:val="000F3C3A"/>
    <w:rsid w:val="00101787"/>
    <w:rsid w:val="00123AFF"/>
    <w:rsid w:val="001256FA"/>
    <w:rsid w:val="001305B3"/>
    <w:rsid w:val="00131BEE"/>
    <w:rsid w:val="0013299B"/>
    <w:rsid w:val="001523D6"/>
    <w:rsid w:val="00152B8B"/>
    <w:rsid w:val="00153729"/>
    <w:rsid w:val="001635AA"/>
    <w:rsid w:val="00173359"/>
    <w:rsid w:val="0017538D"/>
    <w:rsid w:val="0018179D"/>
    <w:rsid w:val="001826A8"/>
    <w:rsid w:val="00183D2E"/>
    <w:rsid w:val="00185A15"/>
    <w:rsid w:val="001867FF"/>
    <w:rsid w:val="0019678C"/>
    <w:rsid w:val="001A01A2"/>
    <w:rsid w:val="001A1805"/>
    <w:rsid w:val="001C3B11"/>
    <w:rsid w:val="001C45CD"/>
    <w:rsid w:val="001C7763"/>
    <w:rsid w:val="001D3A96"/>
    <w:rsid w:val="001D7DE8"/>
    <w:rsid w:val="001E6A82"/>
    <w:rsid w:val="001F324B"/>
    <w:rsid w:val="001F390C"/>
    <w:rsid w:val="001F59DE"/>
    <w:rsid w:val="00203552"/>
    <w:rsid w:val="00205017"/>
    <w:rsid w:val="0021368C"/>
    <w:rsid w:val="00214A1E"/>
    <w:rsid w:val="00215CFC"/>
    <w:rsid w:val="00215DCB"/>
    <w:rsid w:val="00216963"/>
    <w:rsid w:val="0022191B"/>
    <w:rsid w:val="00226E46"/>
    <w:rsid w:val="00231FA6"/>
    <w:rsid w:val="002329F1"/>
    <w:rsid w:val="00232E86"/>
    <w:rsid w:val="002352E6"/>
    <w:rsid w:val="00242F44"/>
    <w:rsid w:val="002451DA"/>
    <w:rsid w:val="00245432"/>
    <w:rsid w:val="002460F8"/>
    <w:rsid w:val="00247696"/>
    <w:rsid w:val="00247BDF"/>
    <w:rsid w:val="00250E54"/>
    <w:rsid w:val="00252C1B"/>
    <w:rsid w:val="00252EB5"/>
    <w:rsid w:val="00257319"/>
    <w:rsid w:val="002667A0"/>
    <w:rsid w:val="0027158D"/>
    <w:rsid w:val="00280D65"/>
    <w:rsid w:val="00281CB7"/>
    <w:rsid w:val="00286832"/>
    <w:rsid w:val="00296543"/>
    <w:rsid w:val="00297613"/>
    <w:rsid w:val="002A6BAA"/>
    <w:rsid w:val="002B3DB9"/>
    <w:rsid w:val="002B68F8"/>
    <w:rsid w:val="002C0F0F"/>
    <w:rsid w:val="002C352D"/>
    <w:rsid w:val="002C4840"/>
    <w:rsid w:val="002C4E35"/>
    <w:rsid w:val="002D6F71"/>
    <w:rsid w:val="002E18F6"/>
    <w:rsid w:val="002E7090"/>
    <w:rsid w:val="002F1088"/>
    <w:rsid w:val="002F31D1"/>
    <w:rsid w:val="002F37BB"/>
    <w:rsid w:val="00300666"/>
    <w:rsid w:val="0030386B"/>
    <w:rsid w:val="00306ADB"/>
    <w:rsid w:val="003137FC"/>
    <w:rsid w:val="00313EF7"/>
    <w:rsid w:val="00314C58"/>
    <w:rsid w:val="003171C1"/>
    <w:rsid w:val="00331D53"/>
    <w:rsid w:val="0033461D"/>
    <w:rsid w:val="00340B85"/>
    <w:rsid w:val="003444D5"/>
    <w:rsid w:val="00350543"/>
    <w:rsid w:val="003510EA"/>
    <w:rsid w:val="00360550"/>
    <w:rsid w:val="003646B1"/>
    <w:rsid w:val="00365D96"/>
    <w:rsid w:val="00366BDD"/>
    <w:rsid w:val="00367CF0"/>
    <w:rsid w:val="003773DD"/>
    <w:rsid w:val="00377ED2"/>
    <w:rsid w:val="00392AE0"/>
    <w:rsid w:val="00394F48"/>
    <w:rsid w:val="003A7AD1"/>
    <w:rsid w:val="003B3B7B"/>
    <w:rsid w:val="003C21A2"/>
    <w:rsid w:val="003C58FD"/>
    <w:rsid w:val="003E3BE0"/>
    <w:rsid w:val="003E5670"/>
    <w:rsid w:val="003E61E9"/>
    <w:rsid w:val="003F05FD"/>
    <w:rsid w:val="003F21A8"/>
    <w:rsid w:val="003F5239"/>
    <w:rsid w:val="00400568"/>
    <w:rsid w:val="00400C06"/>
    <w:rsid w:val="004031BB"/>
    <w:rsid w:val="00404154"/>
    <w:rsid w:val="00431FDC"/>
    <w:rsid w:val="00432212"/>
    <w:rsid w:val="0044086F"/>
    <w:rsid w:val="00445C68"/>
    <w:rsid w:val="00446BCC"/>
    <w:rsid w:val="00452772"/>
    <w:rsid w:val="00455827"/>
    <w:rsid w:val="00462FAA"/>
    <w:rsid w:val="00467F3E"/>
    <w:rsid w:val="0048472C"/>
    <w:rsid w:val="00484906"/>
    <w:rsid w:val="0049104F"/>
    <w:rsid w:val="00491E80"/>
    <w:rsid w:val="00492277"/>
    <w:rsid w:val="004A6C9E"/>
    <w:rsid w:val="004B4976"/>
    <w:rsid w:val="004B77DD"/>
    <w:rsid w:val="004C1B0F"/>
    <w:rsid w:val="004C2A16"/>
    <w:rsid w:val="004C6128"/>
    <w:rsid w:val="004D3C3D"/>
    <w:rsid w:val="004F1189"/>
    <w:rsid w:val="0051266D"/>
    <w:rsid w:val="005159DB"/>
    <w:rsid w:val="00521DF8"/>
    <w:rsid w:val="00523DC4"/>
    <w:rsid w:val="005245B6"/>
    <w:rsid w:val="00524C2A"/>
    <w:rsid w:val="005253B3"/>
    <w:rsid w:val="00534910"/>
    <w:rsid w:val="00536F38"/>
    <w:rsid w:val="005422A3"/>
    <w:rsid w:val="00542776"/>
    <w:rsid w:val="00545F18"/>
    <w:rsid w:val="005544D5"/>
    <w:rsid w:val="00555A36"/>
    <w:rsid w:val="00556416"/>
    <w:rsid w:val="005637D4"/>
    <w:rsid w:val="00566137"/>
    <w:rsid w:val="00571A75"/>
    <w:rsid w:val="00584711"/>
    <w:rsid w:val="005847E0"/>
    <w:rsid w:val="00591BCC"/>
    <w:rsid w:val="00596CAC"/>
    <w:rsid w:val="005A0A9E"/>
    <w:rsid w:val="005A3DA0"/>
    <w:rsid w:val="005A6906"/>
    <w:rsid w:val="005B2EDA"/>
    <w:rsid w:val="005D3851"/>
    <w:rsid w:val="005E526D"/>
    <w:rsid w:val="005F00E2"/>
    <w:rsid w:val="005F09F5"/>
    <w:rsid w:val="005F1791"/>
    <w:rsid w:val="005F70BE"/>
    <w:rsid w:val="00603138"/>
    <w:rsid w:val="00604A41"/>
    <w:rsid w:val="00611200"/>
    <w:rsid w:val="00614970"/>
    <w:rsid w:val="00633578"/>
    <w:rsid w:val="00640839"/>
    <w:rsid w:val="00640A27"/>
    <w:rsid w:val="006417E1"/>
    <w:rsid w:val="00650050"/>
    <w:rsid w:val="006505AC"/>
    <w:rsid w:val="00656EB5"/>
    <w:rsid w:val="0066130C"/>
    <w:rsid w:val="00662244"/>
    <w:rsid w:val="0066377A"/>
    <w:rsid w:val="00695B1A"/>
    <w:rsid w:val="006A16E1"/>
    <w:rsid w:val="006B411B"/>
    <w:rsid w:val="006B628C"/>
    <w:rsid w:val="006C2484"/>
    <w:rsid w:val="006C5C27"/>
    <w:rsid w:val="006D0EC0"/>
    <w:rsid w:val="006D51FC"/>
    <w:rsid w:val="006D6AA9"/>
    <w:rsid w:val="006D7CFA"/>
    <w:rsid w:val="006F3657"/>
    <w:rsid w:val="007020E3"/>
    <w:rsid w:val="00702C3F"/>
    <w:rsid w:val="00710823"/>
    <w:rsid w:val="00711FAC"/>
    <w:rsid w:val="00714227"/>
    <w:rsid w:val="007155F6"/>
    <w:rsid w:val="00721670"/>
    <w:rsid w:val="007326D9"/>
    <w:rsid w:val="00736775"/>
    <w:rsid w:val="007422B2"/>
    <w:rsid w:val="00747858"/>
    <w:rsid w:val="00747DDD"/>
    <w:rsid w:val="00753684"/>
    <w:rsid w:val="00755B22"/>
    <w:rsid w:val="007566C3"/>
    <w:rsid w:val="007633D1"/>
    <w:rsid w:val="00764163"/>
    <w:rsid w:val="00767B59"/>
    <w:rsid w:val="0077642C"/>
    <w:rsid w:val="00781870"/>
    <w:rsid w:val="007905EE"/>
    <w:rsid w:val="00794F65"/>
    <w:rsid w:val="00795636"/>
    <w:rsid w:val="007A1859"/>
    <w:rsid w:val="007A298E"/>
    <w:rsid w:val="007A688C"/>
    <w:rsid w:val="007B0715"/>
    <w:rsid w:val="007B4F53"/>
    <w:rsid w:val="007B54FC"/>
    <w:rsid w:val="007D24DF"/>
    <w:rsid w:val="007E2F9E"/>
    <w:rsid w:val="007F0C8D"/>
    <w:rsid w:val="007F2779"/>
    <w:rsid w:val="007F7AA2"/>
    <w:rsid w:val="0080183F"/>
    <w:rsid w:val="00805044"/>
    <w:rsid w:val="00807A4C"/>
    <w:rsid w:val="00810BB0"/>
    <w:rsid w:val="00812DBE"/>
    <w:rsid w:val="00815FB4"/>
    <w:rsid w:val="008209C0"/>
    <w:rsid w:val="0082168F"/>
    <w:rsid w:val="0082496A"/>
    <w:rsid w:val="00827B42"/>
    <w:rsid w:val="00827E40"/>
    <w:rsid w:val="00837C43"/>
    <w:rsid w:val="00840C4B"/>
    <w:rsid w:val="008660F3"/>
    <w:rsid w:val="008661F8"/>
    <w:rsid w:val="0088101A"/>
    <w:rsid w:val="0088189D"/>
    <w:rsid w:val="00883DE0"/>
    <w:rsid w:val="0088496D"/>
    <w:rsid w:val="00890039"/>
    <w:rsid w:val="00890714"/>
    <w:rsid w:val="00894354"/>
    <w:rsid w:val="008955F8"/>
    <w:rsid w:val="00897B1C"/>
    <w:rsid w:val="008A04D9"/>
    <w:rsid w:val="008A246B"/>
    <w:rsid w:val="008A6615"/>
    <w:rsid w:val="008A7D90"/>
    <w:rsid w:val="008B2FF5"/>
    <w:rsid w:val="008C0192"/>
    <w:rsid w:val="008C30A2"/>
    <w:rsid w:val="008C5B2C"/>
    <w:rsid w:val="008C6215"/>
    <w:rsid w:val="008C6A4D"/>
    <w:rsid w:val="008D36F1"/>
    <w:rsid w:val="008D535D"/>
    <w:rsid w:val="008E3407"/>
    <w:rsid w:val="008F6990"/>
    <w:rsid w:val="0090280D"/>
    <w:rsid w:val="00902D22"/>
    <w:rsid w:val="00903615"/>
    <w:rsid w:val="009100A9"/>
    <w:rsid w:val="0091098A"/>
    <w:rsid w:val="00922E8F"/>
    <w:rsid w:val="00934C31"/>
    <w:rsid w:val="00951BD4"/>
    <w:rsid w:val="00955045"/>
    <w:rsid w:val="00967D03"/>
    <w:rsid w:val="0097331F"/>
    <w:rsid w:val="00982B5B"/>
    <w:rsid w:val="00983047"/>
    <w:rsid w:val="00986E95"/>
    <w:rsid w:val="00992D73"/>
    <w:rsid w:val="00995F0C"/>
    <w:rsid w:val="009A71F7"/>
    <w:rsid w:val="009C08B4"/>
    <w:rsid w:val="009C12B8"/>
    <w:rsid w:val="009C2FE2"/>
    <w:rsid w:val="009C3E60"/>
    <w:rsid w:val="009C4F66"/>
    <w:rsid w:val="009D5C04"/>
    <w:rsid w:val="009E18A3"/>
    <w:rsid w:val="009E597B"/>
    <w:rsid w:val="00A119A3"/>
    <w:rsid w:val="00A1490D"/>
    <w:rsid w:val="00A27464"/>
    <w:rsid w:val="00A334C6"/>
    <w:rsid w:val="00A359F3"/>
    <w:rsid w:val="00A40A8D"/>
    <w:rsid w:val="00A4308F"/>
    <w:rsid w:val="00A432D6"/>
    <w:rsid w:val="00A457A0"/>
    <w:rsid w:val="00A45932"/>
    <w:rsid w:val="00A51CCF"/>
    <w:rsid w:val="00A63299"/>
    <w:rsid w:val="00A900C3"/>
    <w:rsid w:val="00A91454"/>
    <w:rsid w:val="00A92ECE"/>
    <w:rsid w:val="00AA30AD"/>
    <w:rsid w:val="00AB76F4"/>
    <w:rsid w:val="00AC007D"/>
    <w:rsid w:val="00AC2CFF"/>
    <w:rsid w:val="00AC31DC"/>
    <w:rsid w:val="00AC3BC1"/>
    <w:rsid w:val="00AD2123"/>
    <w:rsid w:val="00AD21E7"/>
    <w:rsid w:val="00AD6B2E"/>
    <w:rsid w:val="00AE2E50"/>
    <w:rsid w:val="00AE40AE"/>
    <w:rsid w:val="00AE5356"/>
    <w:rsid w:val="00B03421"/>
    <w:rsid w:val="00B06E5C"/>
    <w:rsid w:val="00B143F3"/>
    <w:rsid w:val="00B15263"/>
    <w:rsid w:val="00B1614E"/>
    <w:rsid w:val="00B16328"/>
    <w:rsid w:val="00B26F42"/>
    <w:rsid w:val="00B30A97"/>
    <w:rsid w:val="00B37F42"/>
    <w:rsid w:val="00B411C8"/>
    <w:rsid w:val="00B5052E"/>
    <w:rsid w:val="00B5464A"/>
    <w:rsid w:val="00B54F46"/>
    <w:rsid w:val="00B569B7"/>
    <w:rsid w:val="00B63AEA"/>
    <w:rsid w:val="00B65A3E"/>
    <w:rsid w:val="00B71E1B"/>
    <w:rsid w:val="00B74FCB"/>
    <w:rsid w:val="00B7721F"/>
    <w:rsid w:val="00B83B81"/>
    <w:rsid w:val="00B84A84"/>
    <w:rsid w:val="00B94253"/>
    <w:rsid w:val="00B94B72"/>
    <w:rsid w:val="00B94DCE"/>
    <w:rsid w:val="00B94F17"/>
    <w:rsid w:val="00BA352B"/>
    <w:rsid w:val="00BA53E9"/>
    <w:rsid w:val="00BA7374"/>
    <w:rsid w:val="00BB4EEC"/>
    <w:rsid w:val="00BC0464"/>
    <w:rsid w:val="00BC18E0"/>
    <w:rsid w:val="00BC3D20"/>
    <w:rsid w:val="00BC65EF"/>
    <w:rsid w:val="00BC673E"/>
    <w:rsid w:val="00BE0A63"/>
    <w:rsid w:val="00BE0F90"/>
    <w:rsid w:val="00BE3CDB"/>
    <w:rsid w:val="00BE6C75"/>
    <w:rsid w:val="00BF0305"/>
    <w:rsid w:val="00BF3BB2"/>
    <w:rsid w:val="00BF4AB6"/>
    <w:rsid w:val="00C07D1A"/>
    <w:rsid w:val="00C126F6"/>
    <w:rsid w:val="00C15277"/>
    <w:rsid w:val="00C20CC9"/>
    <w:rsid w:val="00C22465"/>
    <w:rsid w:val="00C2597B"/>
    <w:rsid w:val="00C27CBB"/>
    <w:rsid w:val="00C3073B"/>
    <w:rsid w:val="00C31464"/>
    <w:rsid w:val="00C407F3"/>
    <w:rsid w:val="00C40D2D"/>
    <w:rsid w:val="00C41560"/>
    <w:rsid w:val="00C44F10"/>
    <w:rsid w:val="00C45D85"/>
    <w:rsid w:val="00C561F8"/>
    <w:rsid w:val="00C610A7"/>
    <w:rsid w:val="00C6135F"/>
    <w:rsid w:val="00C619C5"/>
    <w:rsid w:val="00C64D4F"/>
    <w:rsid w:val="00C81155"/>
    <w:rsid w:val="00C92982"/>
    <w:rsid w:val="00C96BAC"/>
    <w:rsid w:val="00C977CF"/>
    <w:rsid w:val="00CA1085"/>
    <w:rsid w:val="00CA7056"/>
    <w:rsid w:val="00CC4890"/>
    <w:rsid w:val="00CD013C"/>
    <w:rsid w:val="00CD1811"/>
    <w:rsid w:val="00CD7A35"/>
    <w:rsid w:val="00CE030A"/>
    <w:rsid w:val="00CE3BB0"/>
    <w:rsid w:val="00CE66CE"/>
    <w:rsid w:val="00CF0BF3"/>
    <w:rsid w:val="00CF1789"/>
    <w:rsid w:val="00CF1C3B"/>
    <w:rsid w:val="00CF2815"/>
    <w:rsid w:val="00D04DA8"/>
    <w:rsid w:val="00D04EFF"/>
    <w:rsid w:val="00D135D8"/>
    <w:rsid w:val="00D17C88"/>
    <w:rsid w:val="00D23CE5"/>
    <w:rsid w:val="00D30615"/>
    <w:rsid w:val="00D352F0"/>
    <w:rsid w:val="00D408E6"/>
    <w:rsid w:val="00D4117F"/>
    <w:rsid w:val="00D44F5F"/>
    <w:rsid w:val="00D467EF"/>
    <w:rsid w:val="00D479B3"/>
    <w:rsid w:val="00D52BBE"/>
    <w:rsid w:val="00D619A5"/>
    <w:rsid w:val="00D70801"/>
    <w:rsid w:val="00D726E6"/>
    <w:rsid w:val="00D846B5"/>
    <w:rsid w:val="00D90FF6"/>
    <w:rsid w:val="00D91137"/>
    <w:rsid w:val="00D91DCB"/>
    <w:rsid w:val="00D9392C"/>
    <w:rsid w:val="00D9398B"/>
    <w:rsid w:val="00DA6430"/>
    <w:rsid w:val="00DB528D"/>
    <w:rsid w:val="00DC0858"/>
    <w:rsid w:val="00DC494B"/>
    <w:rsid w:val="00DC74E0"/>
    <w:rsid w:val="00DE2913"/>
    <w:rsid w:val="00DE623A"/>
    <w:rsid w:val="00DE64DA"/>
    <w:rsid w:val="00DF2A7D"/>
    <w:rsid w:val="00DF2CAE"/>
    <w:rsid w:val="00E075E8"/>
    <w:rsid w:val="00E12F75"/>
    <w:rsid w:val="00E2254C"/>
    <w:rsid w:val="00E26150"/>
    <w:rsid w:val="00E33EED"/>
    <w:rsid w:val="00E36A4E"/>
    <w:rsid w:val="00E472ED"/>
    <w:rsid w:val="00E50526"/>
    <w:rsid w:val="00E563CA"/>
    <w:rsid w:val="00E57ECF"/>
    <w:rsid w:val="00E67240"/>
    <w:rsid w:val="00E7170C"/>
    <w:rsid w:val="00E73247"/>
    <w:rsid w:val="00E77638"/>
    <w:rsid w:val="00E778B6"/>
    <w:rsid w:val="00E96CD2"/>
    <w:rsid w:val="00EA32ED"/>
    <w:rsid w:val="00EA5D51"/>
    <w:rsid w:val="00EA7A33"/>
    <w:rsid w:val="00EB6B5B"/>
    <w:rsid w:val="00EC20C0"/>
    <w:rsid w:val="00EC539A"/>
    <w:rsid w:val="00ED3C8E"/>
    <w:rsid w:val="00ED456B"/>
    <w:rsid w:val="00ED54A8"/>
    <w:rsid w:val="00ED7BCC"/>
    <w:rsid w:val="00EF2104"/>
    <w:rsid w:val="00EF32E1"/>
    <w:rsid w:val="00EF3A15"/>
    <w:rsid w:val="00EF49D4"/>
    <w:rsid w:val="00EF7FBB"/>
    <w:rsid w:val="00F10E55"/>
    <w:rsid w:val="00F1769E"/>
    <w:rsid w:val="00F21399"/>
    <w:rsid w:val="00F21FFC"/>
    <w:rsid w:val="00F3244E"/>
    <w:rsid w:val="00F3358C"/>
    <w:rsid w:val="00F40520"/>
    <w:rsid w:val="00F418E3"/>
    <w:rsid w:val="00F47F45"/>
    <w:rsid w:val="00F56FD6"/>
    <w:rsid w:val="00F619C8"/>
    <w:rsid w:val="00F63F7C"/>
    <w:rsid w:val="00F71037"/>
    <w:rsid w:val="00F73290"/>
    <w:rsid w:val="00F83EB7"/>
    <w:rsid w:val="00F862E9"/>
    <w:rsid w:val="00F87C85"/>
    <w:rsid w:val="00F94E8E"/>
    <w:rsid w:val="00F94FD6"/>
    <w:rsid w:val="00FB1F5B"/>
    <w:rsid w:val="00FC6622"/>
    <w:rsid w:val="00FC6803"/>
    <w:rsid w:val="00FD6020"/>
    <w:rsid w:val="00FD6A86"/>
    <w:rsid w:val="00FF08C2"/>
    <w:rsid w:val="00FF1E91"/>
    <w:rsid w:val="00FF55F3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558F4"/>
  <w15:docId w15:val="{01F50D8C-7D7C-4FCA-AAF8-D1CDFC30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AE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2CA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2CAE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5C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2C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2C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494B"/>
    <w:rPr>
      <w:rFonts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CAE"/>
    <w:rPr>
      <w:rFonts w:ascii="Arial" w:hAnsi="Arial" w:cs="Arial"/>
      <w:b/>
      <w:bCs/>
      <w:i/>
      <w:iCs/>
      <w:sz w:val="28"/>
      <w:szCs w:val="28"/>
      <w:lang w:val="hr-HR" w:eastAsia="hr-HR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5C27"/>
    <w:rPr>
      <w:rFonts w:ascii="Cambria" w:hAnsi="Cambria" w:cs="Times New Roman"/>
      <w:b/>
      <w:bCs/>
      <w:sz w:val="26"/>
      <w:szCs w:val="26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C5C27"/>
    <w:rPr>
      <w:rFonts w:cs="Times New Roman"/>
      <w:b/>
      <w:bCs/>
      <w:sz w:val="28"/>
      <w:szCs w:val="28"/>
      <w:lang w:val="hr-H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5C27"/>
    <w:rPr>
      <w:rFonts w:cs="Times New Roman"/>
      <w:b/>
      <w:bCs/>
      <w:i/>
      <w:iCs/>
      <w:sz w:val="26"/>
      <w:szCs w:val="26"/>
      <w:lang w:val="hr-HR"/>
    </w:rPr>
  </w:style>
  <w:style w:type="character" w:styleId="Hyperlink">
    <w:name w:val="Hyperlink"/>
    <w:basedOn w:val="DefaultParagraphFont"/>
    <w:uiPriority w:val="99"/>
    <w:rsid w:val="00DF2CA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F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F2CAE"/>
    <w:pPr>
      <w:widowControl/>
      <w:tabs>
        <w:tab w:val="center" w:pos="4320"/>
        <w:tab w:val="right" w:pos="8640"/>
      </w:tabs>
      <w:adjustRightInd/>
      <w:spacing w:line="240" w:lineRule="auto"/>
      <w:jc w:val="left"/>
      <w:textAlignment w:val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5C2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F2CAE"/>
    <w:rPr>
      <w:rFonts w:cs="Times New Roman"/>
    </w:rPr>
  </w:style>
  <w:style w:type="character" w:customStyle="1" w:styleId="gd">
    <w:name w:val="gd"/>
    <w:basedOn w:val="DefaultParagraphFont"/>
    <w:uiPriority w:val="99"/>
    <w:rsid w:val="00D135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07602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21DF8"/>
    <w:pPr>
      <w:widowControl/>
      <w:adjustRightInd/>
      <w:spacing w:line="240" w:lineRule="auto"/>
      <w:textAlignment w:val="auto"/>
    </w:pPr>
    <w:rPr>
      <w:rFonts w:ascii="Arial" w:hAnsi="Arial"/>
      <w:color w:val="000000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1DF8"/>
    <w:rPr>
      <w:rFonts w:ascii="Arial" w:hAnsi="Arial" w:cs="Times New Roman"/>
      <w:color w:val="000000"/>
      <w:sz w:val="24"/>
      <w:lang w:val="sl-SI"/>
    </w:rPr>
  </w:style>
  <w:style w:type="paragraph" w:styleId="NormalWeb">
    <w:name w:val="Normal (Web)"/>
    <w:basedOn w:val="Normal"/>
    <w:uiPriority w:val="99"/>
    <w:rsid w:val="00ED3C8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/>
    </w:rPr>
  </w:style>
  <w:style w:type="character" w:styleId="Strong">
    <w:name w:val="Strong"/>
    <w:basedOn w:val="DefaultParagraphFont"/>
    <w:uiPriority w:val="99"/>
    <w:qFormat/>
    <w:rsid w:val="006C5C27"/>
    <w:rPr>
      <w:rFonts w:cs="Times New Roman"/>
      <w:b/>
      <w:bCs/>
    </w:rPr>
  </w:style>
  <w:style w:type="character" w:customStyle="1" w:styleId="submitted">
    <w:name w:val="submitted"/>
    <w:basedOn w:val="DefaultParagraphFont"/>
    <w:uiPriority w:val="99"/>
    <w:rsid w:val="006C5C2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C5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5C27"/>
    <w:rPr>
      <w:rFonts w:ascii="Tahoma" w:hAnsi="Tahoma" w:cs="Tahoma"/>
      <w:sz w:val="16"/>
      <w:szCs w:val="16"/>
      <w:lang w:val="hr-HR"/>
    </w:rPr>
  </w:style>
  <w:style w:type="character" w:styleId="Emphasis">
    <w:name w:val="Emphasis"/>
    <w:basedOn w:val="DefaultParagraphFont"/>
    <w:uiPriority w:val="99"/>
    <w:qFormat/>
    <w:rsid w:val="006C5C27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C5C2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5C27"/>
    <w:rPr>
      <w:rFonts w:ascii="Cambria" w:hAnsi="Cambria" w:cs="Times New Roman"/>
      <w:i/>
      <w:iCs/>
      <w:color w:val="4F81BD"/>
      <w:spacing w:val="15"/>
      <w:sz w:val="24"/>
      <w:szCs w:val="24"/>
      <w:lang w:val="hr-HR"/>
    </w:rPr>
  </w:style>
  <w:style w:type="character" w:styleId="SubtleEmphasis">
    <w:name w:val="Subtle Emphasis"/>
    <w:basedOn w:val="DefaultParagraphFont"/>
    <w:uiPriority w:val="99"/>
    <w:qFormat/>
    <w:rsid w:val="006C5C27"/>
    <w:rPr>
      <w:rFonts w:cs="Times New Roman"/>
      <w:i/>
      <w:iCs/>
      <w:color w:val="808080"/>
    </w:rPr>
  </w:style>
  <w:style w:type="paragraph" w:styleId="Header">
    <w:name w:val="header"/>
    <w:basedOn w:val="Normal"/>
    <w:link w:val="HeaderChar"/>
    <w:uiPriority w:val="99"/>
    <w:rsid w:val="009C2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2FE2"/>
    <w:rPr>
      <w:rFonts w:cs="Times New Roman"/>
      <w:sz w:val="24"/>
      <w:szCs w:val="24"/>
      <w:lang w:val="hr-HR"/>
    </w:rPr>
  </w:style>
  <w:style w:type="paragraph" w:styleId="NoSpacing">
    <w:name w:val="No Spacing"/>
    <w:uiPriority w:val="99"/>
    <w:qFormat/>
    <w:rsid w:val="0021696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82</vt:lpstr>
    </vt:vector>
  </TitlesOfParts>
  <Company>- ETH0 -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82</dc:title>
  <dc:subject/>
  <dc:creator>User</dc:creator>
  <cp:keywords/>
  <dc:description/>
  <cp:lastModifiedBy>Sekretar ŠFUNSA</cp:lastModifiedBy>
  <cp:revision>11</cp:revision>
  <cp:lastPrinted>2023-12-06T11:49:00Z</cp:lastPrinted>
  <dcterms:created xsi:type="dcterms:W3CDTF">2023-10-11T08:55:00Z</dcterms:created>
  <dcterms:modified xsi:type="dcterms:W3CDTF">2023-12-06T12:14:00Z</dcterms:modified>
</cp:coreProperties>
</file>