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4D" w:rsidRPr="00B11F3B" w:rsidRDefault="00DD084D" w:rsidP="000B3849">
      <w:pPr>
        <w:tabs>
          <w:tab w:val="left" w:pos="6705"/>
        </w:tabs>
        <w:ind w:left="-360"/>
        <w:jc w:val="both"/>
        <w:rPr>
          <w:rFonts w:ascii="Times New Roman" w:hAnsi="Times New Roman" w:cs="Times New Roman"/>
        </w:rPr>
      </w:pPr>
      <w:r w:rsidRPr="00B11F3B">
        <w:rPr>
          <w:rFonts w:ascii="Times New Roman" w:hAnsi="Times New Roman" w:cs="Times New Roman"/>
          <w:lang w:val="hr-BA"/>
        </w:rPr>
        <w:t>Na osnovu odredaba  Zakona o visokom obrazovanju  (Sl. novine Kantona Sarajevo,  broj:</w:t>
      </w:r>
      <w:r>
        <w:rPr>
          <w:rFonts w:ascii="Times New Roman" w:hAnsi="Times New Roman" w:cs="Times New Roman"/>
          <w:lang w:val="hr-BA"/>
        </w:rPr>
        <w:t xml:space="preserve"> </w:t>
      </w:r>
      <w:r w:rsidRPr="00B11F3B">
        <w:rPr>
          <w:rFonts w:ascii="Times New Roman" w:hAnsi="Times New Roman" w:cs="Times New Roman"/>
          <w:lang w:val="hr-BA"/>
        </w:rPr>
        <w:t>36/22),</w:t>
      </w:r>
      <w:r w:rsidRPr="00B11F3B">
        <w:rPr>
          <w:rFonts w:ascii="Times New Roman" w:hAnsi="Times New Roman" w:cs="Times New Roman"/>
        </w:rPr>
        <w:t xml:space="preserve">  Odluke </w:t>
      </w:r>
      <w:r>
        <w:rPr>
          <w:rFonts w:ascii="Times New Roman" w:hAnsi="Times New Roman" w:cs="Times New Roman"/>
        </w:rPr>
        <w:t>V</w:t>
      </w:r>
      <w:r w:rsidRPr="00B11F3B">
        <w:rPr>
          <w:rFonts w:ascii="Times New Roman" w:hAnsi="Times New Roman" w:cs="Times New Roman"/>
        </w:rPr>
        <w:t>ijeća Univerziteta u Sarajevu – Ekonomskog fakulteta</w:t>
      </w:r>
      <w:r>
        <w:rPr>
          <w:rFonts w:ascii="Times New Roman" w:hAnsi="Times New Roman" w:cs="Times New Roman"/>
        </w:rPr>
        <w:t xml:space="preserve"> o raspisivanju konkursa</w:t>
      </w:r>
      <w:r w:rsidRPr="00B11F3B">
        <w:rPr>
          <w:rFonts w:ascii="Times New Roman" w:hAnsi="Times New Roman" w:cs="Times New Roman"/>
        </w:rPr>
        <w:t xml:space="preserve"> broj: 02-1155/23. od 07.03.2023. godine, Odluke </w:t>
      </w:r>
      <w:r>
        <w:rPr>
          <w:rFonts w:ascii="Times New Roman" w:hAnsi="Times New Roman" w:cs="Times New Roman"/>
        </w:rPr>
        <w:t xml:space="preserve">Vijeća Univerzitet u Sarajevu – Ekonomskog fakulteta </w:t>
      </w:r>
      <w:r w:rsidRPr="00B11F3B">
        <w:rPr>
          <w:rFonts w:ascii="Times New Roman" w:hAnsi="Times New Roman" w:cs="Times New Roman"/>
        </w:rPr>
        <w:t xml:space="preserve">o izmjeni i dopuni dinamičkog plana za 2022/2023. godinu br. 02-1189/23. od 07.03.2023. godine,   Odluke Senata </w:t>
      </w:r>
      <w:r>
        <w:rPr>
          <w:rFonts w:ascii="Times New Roman" w:hAnsi="Times New Roman" w:cs="Times New Roman"/>
        </w:rPr>
        <w:t xml:space="preserve">Univerziteta u Sarajevu </w:t>
      </w:r>
      <w:r w:rsidRPr="00B11F3B">
        <w:rPr>
          <w:rFonts w:ascii="Times New Roman" w:hAnsi="Times New Roman" w:cs="Times New Roman"/>
        </w:rPr>
        <w:t xml:space="preserve">o saglasnosti na raspisivanje konkursa  broj: 01-7-4/23. od 29.03.2023. godine, </w:t>
      </w:r>
      <w:r w:rsidRPr="00B11F3B">
        <w:rPr>
          <w:rFonts w:ascii="Times New Roman" w:hAnsi="Times New Roman" w:cs="Times New Roman"/>
          <w:lang w:val="bs-Latn-BA"/>
        </w:rPr>
        <w:t>Odluke Vlade Kantona Sarajevo o davanju saglasnosti za popunu radnih mjesta na organizacionim jedinicama Univerziteta u Sarajevu, broj: 02-04-29347-32/23. od 22.06.2023. godine</w:t>
      </w:r>
      <w:r w:rsidRPr="00B11F3B">
        <w:rPr>
          <w:rFonts w:ascii="Times New Roman" w:hAnsi="Times New Roman" w:cs="Times New Roman"/>
        </w:rPr>
        <w:t>, Univerzitet u Sarajevu – Ekonomski fakultet raspisuje</w:t>
      </w:r>
    </w:p>
    <w:p w:rsidR="00DD084D" w:rsidRPr="00AD477E" w:rsidRDefault="00DD084D" w:rsidP="000B3849">
      <w:pPr>
        <w:spacing w:after="0" w:line="240" w:lineRule="auto"/>
        <w:ind w:left="-360" w:right="121"/>
        <w:jc w:val="center"/>
        <w:rPr>
          <w:rFonts w:ascii="Times New Roman" w:hAnsi="Times New Roman" w:cs="Times New Roman"/>
          <w:b/>
          <w:bCs/>
          <w:color w:val="000000"/>
          <w:lang w:val="bs-Latn-BA"/>
        </w:rPr>
      </w:pPr>
      <w:r w:rsidRPr="00AD477E">
        <w:rPr>
          <w:rFonts w:ascii="Times New Roman" w:hAnsi="Times New Roman" w:cs="Times New Roman"/>
          <w:b/>
          <w:color w:val="000000"/>
          <w:lang w:val="hr-HR"/>
        </w:rPr>
        <w:t>JAVNI</w:t>
      </w:r>
      <w:r w:rsidRPr="00AD477E">
        <w:rPr>
          <w:rFonts w:ascii="Times New Roman" w:hAnsi="Times New Roman" w:cs="Times New Roman"/>
          <w:b/>
          <w:bCs/>
          <w:color w:val="000000"/>
          <w:lang w:val="bs-Latn-BA"/>
        </w:rPr>
        <w:t xml:space="preserve"> KONKURS</w:t>
      </w:r>
    </w:p>
    <w:p w:rsidR="00DD084D" w:rsidRPr="00AD477E" w:rsidRDefault="00DD084D" w:rsidP="000B3849">
      <w:pPr>
        <w:spacing w:after="0" w:line="240" w:lineRule="auto"/>
        <w:ind w:left="-360" w:right="121"/>
        <w:jc w:val="center"/>
        <w:rPr>
          <w:rFonts w:ascii="Times New Roman" w:hAnsi="Times New Roman" w:cs="Times New Roman"/>
          <w:b/>
          <w:color w:val="000000"/>
          <w:lang w:val="bs-Latn-BA"/>
        </w:rPr>
      </w:pPr>
      <w:r w:rsidRPr="00AD477E">
        <w:rPr>
          <w:rFonts w:ascii="Times New Roman" w:hAnsi="Times New Roman" w:cs="Times New Roman"/>
          <w:b/>
          <w:color w:val="000000"/>
          <w:lang w:val="en-GB"/>
        </w:rPr>
        <w:t xml:space="preserve">ZA </w:t>
      </w:r>
      <w:r w:rsidRPr="00AD477E">
        <w:rPr>
          <w:rFonts w:ascii="Times New Roman" w:hAnsi="Times New Roman" w:cs="Times New Roman"/>
          <w:b/>
          <w:color w:val="000000"/>
          <w:lang w:val="bs-Latn-BA"/>
        </w:rPr>
        <w:t xml:space="preserve">IZBOR AKADEMSKOG OSOBLJA </w:t>
      </w:r>
      <w:r w:rsidRPr="00E90E9F">
        <w:rPr>
          <w:rFonts w:ascii="Times New Roman" w:hAnsi="Times New Roman" w:cs="Times New Roman"/>
          <w:b/>
          <w:color w:val="000000"/>
        </w:rPr>
        <w:t>U NAUČNONASTAVNO ZVANJE</w:t>
      </w:r>
      <w:r w:rsidRPr="00AD477E">
        <w:rPr>
          <w:rFonts w:ascii="Times New Roman" w:hAnsi="Times New Roman" w:cs="Times New Roman"/>
          <w:b/>
          <w:color w:val="000000"/>
          <w:lang w:val="bs-Latn-BA"/>
        </w:rPr>
        <w:t xml:space="preserve"> NA</w:t>
      </w:r>
    </w:p>
    <w:p w:rsidR="00DD084D" w:rsidRPr="00E90E9F" w:rsidRDefault="00DD084D" w:rsidP="000B3849">
      <w:pPr>
        <w:spacing w:after="0" w:line="240" w:lineRule="auto"/>
        <w:ind w:left="-360" w:right="121"/>
        <w:jc w:val="center"/>
        <w:rPr>
          <w:rFonts w:ascii="Times New Roman" w:hAnsi="Times New Roman" w:cs="Times New Roman"/>
          <w:b/>
          <w:color w:val="000000"/>
          <w:lang w:val="bs-Latn-BA"/>
        </w:rPr>
      </w:pPr>
      <w:r w:rsidRPr="00AD477E">
        <w:rPr>
          <w:rFonts w:ascii="Times New Roman" w:hAnsi="Times New Roman" w:cs="Times New Roman"/>
          <w:b/>
          <w:color w:val="000000"/>
        </w:rPr>
        <w:t>UNIVERZITET</w:t>
      </w:r>
      <w:r>
        <w:rPr>
          <w:rFonts w:ascii="Times New Roman" w:hAnsi="Times New Roman" w:cs="Times New Roman"/>
          <w:b/>
          <w:color w:val="000000"/>
        </w:rPr>
        <w:t>U</w:t>
      </w:r>
      <w:r w:rsidRPr="00E90E9F">
        <w:rPr>
          <w:rFonts w:ascii="Times New Roman" w:hAnsi="Times New Roman" w:cs="Times New Roman"/>
          <w:b/>
          <w:color w:val="000000"/>
          <w:lang w:val="bs-Latn-BA"/>
        </w:rPr>
        <w:t xml:space="preserve"> </w:t>
      </w:r>
      <w:r w:rsidRPr="00AD477E">
        <w:rPr>
          <w:rFonts w:ascii="Times New Roman" w:hAnsi="Times New Roman" w:cs="Times New Roman"/>
          <w:b/>
          <w:color w:val="000000"/>
        </w:rPr>
        <w:t>U</w:t>
      </w:r>
      <w:r w:rsidRPr="00E90E9F">
        <w:rPr>
          <w:rFonts w:ascii="Times New Roman" w:hAnsi="Times New Roman" w:cs="Times New Roman"/>
          <w:b/>
          <w:color w:val="000000"/>
          <w:lang w:val="bs-Latn-BA"/>
        </w:rPr>
        <w:t xml:space="preserve"> </w:t>
      </w:r>
      <w:r w:rsidRPr="00AD477E">
        <w:rPr>
          <w:rFonts w:ascii="Times New Roman" w:hAnsi="Times New Roman" w:cs="Times New Roman"/>
          <w:b/>
          <w:color w:val="000000"/>
        </w:rPr>
        <w:t>SARAJEVU</w:t>
      </w:r>
      <w:r w:rsidRPr="00AD477E">
        <w:rPr>
          <w:rFonts w:ascii="Times New Roman" w:hAnsi="Times New Roman" w:cs="Times New Roman"/>
          <w:b/>
          <w:color w:val="000000"/>
          <w:lang w:val="bs-Latn-BA"/>
        </w:rPr>
        <w:t xml:space="preserve"> - EKONOMSKOM FAKULTETU</w:t>
      </w:r>
    </w:p>
    <w:p w:rsidR="00DD084D" w:rsidRPr="00AD477E" w:rsidRDefault="00DD084D" w:rsidP="000B3849">
      <w:pPr>
        <w:tabs>
          <w:tab w:val="num" w:pos="1440"/>
        </w:tabs>
        <w:spacing w:after="160" w:line="140" w:lineRule="atLeast"/>
        <w:ind w:left="-360"/>
        <w:jc w:val="both"/>
        <w:rPr>
          <w:rFonts w:ascii="Times New Roman" w:hAnsi="Times New Roman" w:cs="Times New Roman"/>
          <w:color w:val="000000"/>
          <w:lang w:val="hr-HR"/>
        </w:rPr>
      </w:pPr>
    </w:p>
    <w:p w:rsidR="00DD084D" w:rsidRPr="00AD477E" w:rsidRDefault="00DD084D" w:rsidP="000B3849">
      <w:pPr>
        <w:tabs>
          <w:tab w:val="num" w:pos="1440"/>
        </w:tabs>
        <w:spacing w:after="160" w:line="140" w:lineRule="atLeast"/>
        <w:ind w:left="-360"/>
        <w:jc w:val="both"/>
        <w:rPr>
          <w:rFonts w:ascii="Times New Roman" w:hAnsi="Times New Roman" w:cs="Times New Roman"/>
          <w:b/>
          <w:color w:val="000000"/>
          <w:lang w:val="hr-HR"/>
        </w:rPr>
      </w:pPr>
      <w:r w:rsidRPr="00AD477E">
        <w:rPr>
          <w:rFonts w:ascii="Times New Roman" w:hAnsi="Times New Roman" w:cs="Times New Roman"/>
          <w:b/>
          <w:color w:val="000000"/>
          <w:lang w:val="hr-HR"/>
        </w:rPr>
        <w:t xml:space="preserve">1. </w:t>
      </w:r>
      <w:r w:rsidRPr="00AD477E">
        <w:rPr>
          <w:rFonts w:ascii="Times New Roman" w:hAnsi="Times New Roman" w:cs="Times New Roman"/>
          <w:b/>
          <w:lang w:val="bs-Latn-BA"/>
        </w:rPr>
        <w:t>Oblast Menadžment i organizacija, 1 saradnik u zvanju asistent, puno radno vrijeme</w:t>
      </w:r>
    </w:p>
    <w:p w:rsidR="00DD084D" w:rsidRPr="00AD477E" w:rsidRDefault="00DD084D" w:rsidP="000B3849">
      <w:pPr>
        <w:ind w:left="-360" w:right="-22"/>
        <w:jc w:val="both"/>
        <w:rPr>
          <w:rFonts w:ascii="Times New Roman" w:hAnsi="Times New Roman" w:cs="Times New Roman"/>
          <w:lang w:val="hr-HR"/>
        </w:rPr>
      </w:pPr>
      <w:r w:rsidRPr="00AD477E">
        <w:rPr>
          <w:rFonts w:ascii="Times New Roman" w:hAnsi="Times New Roman" w:cs="Times New Roman"/>
          <w:lang w:val="hr-HR"/>
        </w:rPr>
        <w:t>Pored opštih uslova propisanih Zakonom o radu FBiH, kandidati treba da ispunjavaju uvjete iz člana 112. stav (2), tačka a)  Zakona o visokom obrazovanju (“Službene novine Kantona Sarajevo“, broj: 36/22):</w:t>
      </w:r>
    </w:p>
    <w:p w:rsidR="00DD084D" w:rsidRPr="00B442A1" w:rsidRDefault="00DD084D" w:rsidP="000B3849">
      <w:pPr>
        <w:ind w:left="-360" w:right="-22"/>
        <w:jc w:val="both"/>
        <w:rPr>
          <w:rFonts w:ascii="Times New Roman" w:hAnsi="Times New Roman" w:cs="Times New Roman"/>
          <w:b/>
          <w:bCs/>
          <w:color w:val="231F20"/>
          <w:u w:val="single"/>
          <w:lang w:val="hr-HR"/>
        </w:rPr>
      </w:pPr>
      <w:r w:rsidRPr="00B442A1">
        <w:rPr>
          <w:rFonts w:ascii="Times New Roman" w:hAnsi="Times New Roman" w:cs="Times New Roman"/>
          <w:b/>
          <w:bCs/>
          <w:color w:val="231F20"/>
          <w:u w:val="single"/>
          <w:lang w:val="hr-HR"/>
        </w:rPr>
        <w:t>Asistent:</w:t>
      </w:r>
      <w:r w:rsidRPr="00B442A1">
        <w:rPr>
          <w:rFonts w:ascii="Times New Roman" w:hAnsi="Times New Roman" w:cs="Times New Roman"/>
          <w:color w:val="231F20"/>
          <w:lang w:val="hr-HR"/>
        </w:rPr>
        <w:t xml:space="preserve"> </w:t>
      </w:r>
      <w:r w:rsidRPr="00B442A1">
        <w:rPr>
          <w:rFonts w:ascii="Times New Roman" w:hAnsi="Times New Roman" w:cs="Times New Roman"/>
          <w:b/>
          <w:bCs/>
          <w:color w:val="231F20"/>
          <w:u w:val="single"/>
          <w:lang w:val="hr-HR"/>
        </w:rPr>
        <w:t>odgovorajući univerzitetski stepen s najmanje 240 ECTS bodova i najnižom ocjenom 8 ili 3,5 ili  VII  stepen studija po predbolonjskom sistemu studija s najnižom prosječnom ocjenom 8</w:t>
      </w:r>
    </w:p>
    <w:p w:rsidR="00DD084D" w:rsidRPr="00B442A1" w:rsidRDefault="00DD084D" w:rsidP="000B3849">
      <w:pPr>
        <w:spacing w:after="0" w:line="240" w:lineRule="auto"/>
        <w:ind w:left="-360" w:right="119"/>
        <w:jc w:val="both"/>
        <w:rPr>
          <w:rFonts w:ascii="Times New Roman" w:hAnsi="Times New Roman" w:cs="Times New Roman"/>
          <w:bCs/>
          <w:lang w:val="hr-HR"/>
        </w:rPr>
      </w:pPr>
      <w:r w:rsidRPr="00B442A1">
        <w:rPr>
          <w:rFonts w:ascii="Times New Roman" w:hAnsi="Times New Roman" w:cs="Times New Roman"/>
          <w:bCs/>
          <w:lang w:val="hr-HR"/>
        </w:rPr>
        <w:t>- Prijavu za izbor u zvanje;</w:t>
      </w:r>
    </w:p>
    <w:p w:rsidR="00DD084D" w:rsidRPr="00B442A1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lang w:val="hr-HR"/>
        </w:rPr>
      </w:pPr>
      <w:r w:rsidRPr="00B442A1">
        <w:rPr>
          <w:rFonts w:ascii="Times New Roman" w:hAnsi="Times New Roman" w:cs="Times New Roman"/>
          <w:lang w:val="hr-HR"/>
        </w:rPr>
        <w:t>-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 xml:space="preserve">Diplomu o završenom odgovarajućem univerzitetskom stepenu s najmanje 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 xml:space="preserve">240 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>ECTS bodova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 xml:space="preserve"> sa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 xml:space="preserve"> Dodatkom diplomi </w:t>
      </w:r>
      <w:r w:rsidRPr="00B442A1">
        <w:rPr>
          <w:rFonts w:ascii="Times New Roman" w:hAnsi="Times New Roman" w:cs="Times New Roman"/>
          <w:b/>
          <w:bCs/>
          <w:u w:val="single"/>
          <w:lang w:val="hr-HR"/>
        </w:rPr>
        <w:t>ili</w:t>
      </w:r>
      <w:r w:rsidRPr="00B442A1">
        <w:rPr>
          <w:rFonts w:ascii="Times New Roman" w:hAnsi="Times New Roman" w:cs="Times New Roman"/>
          <w:lang w:val="hr-HR"/>
        </w:rPr>
        <w:t xml:space="preserve"> Diplomu o završenom VII stepenu studija po predbolonjskom sistemu studija</w:t>
      </w:r>
      <w:r>
        <w:rPr>
          <w:rFonts w:ascii="Times New Roman" w:hAnsi="Times New Roman" w:cs="Times New Roman"/>
          <w:lang w:val="hr-HR"/>
        </w:rPr>
        <w:t xml:space="preserve"> (original ili ovjerena fotokopija)</w:t>
      </w:r>
      <w:r w:rsidRPr="00B442A1">
        <w:rPr>
          <w:rFonts w:ascii="Times New Roman" w:hAnsi="Times New Roman" w:cs="Times New Roman"/>
          <w:lang w:val="hr-HR"/>
        </w:rPr>
        <w:t>;</w:t>
      </w:r>
    </w:p>
    <w:p w:rsidR="00DD084D" w:rsidRPr="00B442A1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lang w:val="hr-HR"/>
        </w:rPr>
      </w:pPr>
      <w:r w:rsidRPr="00B442A1">
        <w:rPr>
          <w:rFonts w:ascii="Times New Roman" w:hAnsi="Times New Roman" w:cs="Times New Roman"/>
          <w:lang w:val="hr-HR"/>
        </w:rPr>
        <w:t>- Diplomu o završenom I ciklusu studiji sa Dodatkom diplomi</w:t>
      </w:r>
      <w:r>
        <w:rPr>
          <w:rFonts w:ascii="Times New Roman" w:hAnsi="Times New Roman" w:cs="Times New Roman"/>
          <w:lang w:val="hr-HR"/>
        </w:rPr>
        <w:t xml:space="preserve"> (original ili ovjerena fotokopija)</w:t>
      </w:r>
      <w:r w:rsidRPr="00B442A1">
        <w:rPr>
          <w:rFonts w:ascii="Times New Roman" w:hAnsi="Times New Roman" w:cs="Times New Roman"/>
          <w:lang w:val="hr-HR"/>
        </w:rPr>
        <w:t>;</w:t>
      </w:r>
    </w:p>
    <w:p w:rsidR="00DD084D" w:rsidRPr="00B442A1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lang w:val="hr-HR"/>
        </w:rPr>
      </w:pPr>
      <w:r w:rsidRPr="00B442A1">
        <w:rPr>
          <w:rFonts w:ascii="Times New Roman" w:hAnsi="Times New Roman" w:cs="Times New Roman"/>
          <w:lang w:val="hr-HR"/>
        </w:rPr>
        <w:t>-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>Diplomu o završenom II ciklusu studija sa Dodatkom diplomi</w:t>
      </w:r>
      <w:r>
        <w:rPr>
          <w:rFonts w:ascii="Times New Roman" w:hAnsi="Times New Roman" w:cs="Times New Roman"/>
          <w:lang w:val="hr-HR"/>
        </w:rPr>
        <w:t xml:space="preserve"> (original ili ovjerena fotokopija)</w:t>
      </w:r>
      <w:r w:rsidRPr="00B442A1">
        <w:rPr>
          <w:rFonts w:ascii="Times New Roman" w:hAnsi="Times New Roman" w:cs="Times New Roman"/>
          <w:lang w:val="hr-HR"/>
        </w:rPr>
        <w:t>;</w:t>
      </w:r>
    </w:p>
    <w:p w:rsidR="00DD084D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lang w:val="hr-HR"/>
        </w:rPr>
      </w:pPr>
      <w:r w:rsidRPr="00B442A1">
        <w:rPr>
          <w:rFonts w:ascii="Times New Roman" w:hAnsi="Times New Roman" w:cs="Times New Roman"/>
          <w:lang w:val="hr-HR"/>
        </w:rPr>
        <w:t>-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 xml:space="preserve">Uvjerenje 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>o položenim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 xml:space="preserve"> ispitima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 xml:space="preserve"> s 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>ocjenama iz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 xml:space="preserve"> pojedinih 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>predmeta za Diplomu o završenom</w:t>
      </w:r>
      <w:r>
        <w:rPr>
          <w:rFonts w:ascii="Times New Roman" w:hAnsi="Times New Roman" w:cs="Times New Roman"/>
          <w:lang w:val="hr-HR"/>
        </w:rPr>
        <w:t xml:space="preserve">  </w:t>
      </w:r>
      <w:r w:rsidRPr="00B442A1">
        <w:rPr>
          <w:rFonts w:ascii="Times New Roman" w:hAnsi="Times New Roman" w:cs="Times New Roman"/>
          <w:lang w:val="hr-HR"/>
        </w:rPr>
        <w:t>VII</w:t>
      </w:r>
      <w:r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 xml:space="preserve"> stepenu </w:t>
      </w:r>
    </w:p>
    <w:p w:rsidR="00DD084D" w:rsidRPr="00B442A1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</w:t>
      </w:r>
      <w:r w:rsidRPr="00B442A1">
        <w:rPr>
          <w:rFonts w:ascii="Times New Roman" w:hAnsi="Times New Roman" w:cs="Times New Roman"/>
          <w:lang w:val="hr-HR"/>
        </w:rPr>
        <w:t>studija po predbolonjskom sistemu studija</w:t>
      </w:r>
      <w:r>
        <w:rPr>
          <w:rFonts w:ascii="Times New Roman" w:hAnsi="Times New Roman" w:cs="Times New Roman"/>
          <w:lang w:val="hr-HR"/>
        </w:rPr>
        <w:t xml:space="preserve"> (original ili ovjerena fotokopija)</w:t>
      </w:r>
      <w:r w:rsidRPr="00B442A1">
        <w:rPr>
          <w:rFonts w:ascii="Times New Roman" w:hAnsi="Times New Roman" w:cs="Times New Roman"/>
          <w:lang w:val="hr-HR"/>
        </w:rPr>
        <w:t>;</w:t>
      </w:r>
    </w:p>
    <w:p w:rsidR="00DD084D" w:rsidRPr="00B442A1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lang w:val="hr-HR"/>
        </w:rPr>
      </w:pPr>
      <w:r w:rsidRPr="00E90E9F">
        <w:rPr>
          <w:rFonts w:ascii="Times New Roman" w:hAnsi="Times New Roman" w:cs="Times New Roman"/>
          <w:lang w:val="hr-HR"/>
        </w:rPr>
        <w:t xml:space="preserve">- </w:t>
      </w:r>
      <w:r w:rsidRPr="00B442A1">
        <w:rPr>
          <w:rFonts w:ascii="Times New Roman" w:hAnsi="Times New Roman" w:cs="Times New Roman"/>
          <w:lang w:val="de-DE"/>
        </w:rPr>
        <w:t>Prijevod</w:t>
      </w:r>
      <w:r w:rsidRPr="00E90E9F">
        <w:rPr>
          <w:rFonts w:ascii="Times New Roman" w:hAnsi="Times New Roman" w:cs="Times New Roman"/>
          <w:lang w:val="hr-HR"/>
        </w:rPr>
        <w:t>/</w:t>
      </w:r>
      <w:r w:rsidRPr="00B442A1">
        <w:rPr>
          <w:rFonts w:ascii="Times New Roman" w:hAnsi="Times New Roman" w:cs="Times New Roman"/>
          <w:lang w:val="de-DE"/>
        </w:rPr>
        <w:t>i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de-DE"/>
        </w:rPr>
        <w:t>gore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de-DE"/>
        </w:rPr>
        <w:t>navedene</w:t>
      </w:r>
      <w:r w:rsidRPr="00E90E9F">
        <w:rPr>
          <w:rFonts w:ascii="Times New Roman" w:hAnsi="Times New Roman" w:cs="Times New Roman"/>
          <w:lang w:val="hr-HR"/>
        </w:rPr>
        <w:t>/</w:t>
      </w:r>
      <w:r w:rsidRPr="00B442A1">
        <w:rPr>
          <w:rFonts w:ascii="Times New Roman" w:hAnsi="Times New Roman" w:cs="Times New Roman"/>
          <w:lang w:val="de-DE"/>
        </w:rPr>
        <w:t>ih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de-DE"/>
        </w:rPr>
        <w:t>diplome</w:t>
      </w:r>
      <w:r w:rsidRPr="00E90E9F">
        <w:rPr>
          <w:rFonts w:ascii="Times New Roman" w:hAnsi="Times New Roman" w:cs="Times New Roman"/>
          <w:lang w:val="hr-HR"/>
        </w:rPr>
        <w:t>/</w:t>
      </w:r>
      <w:r w:rsidRPr="00B442A1">
        <w:rPr>
          <w:rFonts w:ascii="Times New Roman" w:hAnsi="Times New Roman" w:cs="Times New Roman"/>
          <w:lang w:val="de-DE"/>
        </w:rPr>
        <w:t>a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de-DE"/>
        </w:rPr>
        <w:t>ukoliko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de-DE"/>
        </w:rPr>
        <w:t>su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de-DE"/>
        </w:rPr>
        <w:t>ste</w:t>
      </w:r>
      <w:r w:rsidRPr="00E90E9F">
        <w:rPr>
          <w:rFonts w:ascii="Times New Roman" w:hAnsi="Times New Roman" w:cs="Times New Roman"/>
          <w:lang w:val="hr-HR"/>
        </w:rPr>
        <w:t>č</w:t>
      </w:r>
      <w:r>
        <w:rPr>
          <w:rFonts w:ascii="Times New Roman" w:hAnsi="Times New Roman" w:cs="Times New Roman"/>
          <w:lang w:val="de-DE"/>
        </w:rPr>
        <w:t>ene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de-DE"/>
        </w:rPr>
        <w:t>van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de-DE"/>
        </w:rPr>
        <w:t>podru</w:t>
      </w:r>
      <w:r w:rsidRPr="00E90E9F">
        <w:rPr>
          <w:rFonts w:ascii="Times New Roman" w:hAnsi="Times New Roman" w:cs="Times New Roman"/>
          <w:lang w:val="hr-HR"/>
        </w:rPr>
        <w:t>č</w:t>
      </w:r>
      <w:r>
        <w:rPr>
          <w:rFonts w:ascii="Times New Roman" w:hAnsi="Times New Roman" w:cs="Times New Roman"/>
          <w:lang w:val="de-DE"/>
        </w:rPr>
        <w:t>ja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de-DE"/>
        </w:rPr>
        <w:t>BiH</w:t>
      </w:r>
      <w:r w:rsidRPr="00E90E9F">
        <w:rPr>
          <w:rFonts w:ascii="Times New Roman" w:hAnsi="Times New Roman" w:cs="Times New Roman"/>
          <w:lang w:val="hr-HR"/>
        </w:rPr>
        <w:t xml:space="preserve"> (</w:t>
      </w:r>
      <w:r>
        <w:rPr>
          <w:rFonts w:ascii="Times New Roman" w:hAnsi="Times New Roman" w:cs="Times New Roman"/>
          <w:lang w:val="de-DE"/>
        </w:rPr>
        <w:t>original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de-DE"/>
        </w:rPr>
        <w:t>ili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de-DE"/>
        </w:rPr>
        <w:t>ovjerena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de-DE"/>
        </w:rPr>
        <w:t>fotokopija</w:t>
      </w:r>
      <w:r w:rsidRPr="00E90E9F">
        <w:rPr>
          <w:rFonts w:ascii="Times New Roman" w:hAnsi="Times New Roman" w:cs="Times New Roman"/>
          <w:lang w:val="hr-HR"/>
        </w:rPr>
        <w:t>)</w:t>
      </w:r>
      <w:r w:rsidRPr="00B442A1">
        <w:rPr>
          <w:rFonts w:ascii="Times New Roman" w:hAnsi="Times New Roman" w:cs="Times New Roman"/>
          <w:lang w:val="hr-HR"/>
        </w:rPr>
        <w:t>;</w:t>
      </w:r>
    </w:p>
    <w:p w:rsidR="00DD084D" w:rsidRPr="00E90E9F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lang w:val="hr-HR"/>
        </w:rPr>
      </w:pPr>
      <w:r w:rsidRPr="00E90E9F">
        <w:rPr>
          <w:rFonts w:ascii="Times New Roman" w:hAnsi="Times New Roman" w:cs="Times New Roman"/>
          <w:lang w:val="hr-HR"/>
        </w:rPr>
        <w:t xml:space="preserve">- </w:t>
      </w:r>
      <w:r w:rsidRPr="00B442A1">
        <w:rPr>
          <w:rFonts w:ascii="Times New Roman" w:hAnsi="Times New Roman" w:cs="Times New Roman"/>
          <w:lang w:val="de-DE"/>
        </w:rPr>
        <w:t>Rje</w:t>
      </w:r>
      <w:r w:rsidRPr="00E90E9F">
        <w:rPr>
          <w:rFonts w:ascii="Times New Roman" w:hAnsi="Times New Roman" w:cs="Times New Roman"/>
          <w:lang w:val="hr-HR"/>
        </w:rPr>
        <w:t>š</w:t>
      </w:r>
      <w:r w:rsidRPr="00B442A1">
        <w:rPr>
          <w:rFonts w:ascii="Times New Roman" w:hAnsi="Times New Roman" w:cs="Times New Roman"/>
          <w:lang w:val="de-DE"/>
        </w:rPr>
        <w:t>enje</w:t>
      </w:r>
      <w:r w:rsidRPr="00E90E9F">
        <w:rPr>
          <w:rFonts w:ascii="Times New Roman" w:hAnsi="Times New Roman" w:cs="Times New Roman"/>
          <w:lang w:val="hr-HR"/>
        </w:rPr>
        <w:t>/</w:t>
      </w:r>
      <w:r w:rsidRPr="00B442A1">
        <w:rPr>
          <w:rFonts w:ascii="Times New Roman" w:hAnsi="Times New Roman" w:cs="Times New Roman"/>
          <w:lang w:val="de-DE"/>
        </w:rPr>
        <w:t>a</w:t>
      </w:r>
      <w:r w:rsidRPr="00E90E9F">
        <w:rPr>
          <w:rFonts w:ascii="Times New Roman" w:hAnsi="Times New Roman" w:cs="Times New Roman"/>
          <w:lang w:val="hr-HR"/>
        </w:rPr>
        <w:t xml:space="preserve">  </w:t>
      </w:r>
      <w:r w:rsidRPr="00B442A1">
        <w:rPr>
          <w:rFonts w:ascii="Times New Roman" w:hAnsi="Times New Roman" w:cs="Times New Roman"/>
          <w:lang w:val="de-DE"/>
        </w:rPr>
        <w:t>o</w:t>
      </w:r>
      <w:r w:rsidRPr="00E90E9F">
        <w:rPr>
          <w:rFonts w:ascii="Times New Roman" w:hAnsi="Times New Roman" w:cs="Times New Roman"/>
          <w:lang w:val="hr-HR"/>
        </w:rPr>
        <w:t xml:space="preserve">  </w:t>
      </w:r>
      <w:r w:rsidRPr="00B442A1">
        <w:rPr>
          <w:rFonts w:ascii="Times New Roman" w:hAnsi="Times New Roman" w:cs="Times New Roman"/>
          <w:lang w:val="de-DE"/>
        </w:rPr>
        <w:t>priznatim</w:t>
      </w:r>
      <w:r w:rsidRPr="00E90E9F">
        <w:rPr>
          <w:rFonts w:ascii="Times New Roman" w:hAnsi="Times New Roman" w:cs="Times New Roman"/>
          <w:lang w:val="hr-HR"/>
        </w:rPr>
        <w:t xml:space="preserve">  </w:t>
      </w:r>
      <w:r w:rsidRPr="00B442A1">
        <w:rPr>
          <w:rFonts w:ascii="Times New Roman" w:hAnsi="Times New Roman" w:cs="Times New Roman"/>
          <w:lang w:val="de-DE"/>
        </w:rPr>
        <w:t>inostranim</w:t>
      </w:r>
      <w:r w:rsidRPr="00E90E9F">
        <w:rPr>
          <w:rFonts w:ascii="Times New Roman" w:hAnsi="Times New Roman" w:cs="Times New Roman"/>
          <w:lang w:val="hr-HR"/>
        </w:rPr>
        <w:t xml:space="preserve">  </w:t>
      </w:r>
      <w:r w:rsidRPr="00B442A1">
        <w:rPr>
          <w:rFonts w:ascii="Times New Roman" w:hAnsi="Times New Roman" w:cs="Times New Roman"/>
          <w:lang w:val="de-DE"/>
        </w:rPr>
        <w:t>visoko</w:t>
      </w:r>
      <w:r w:rsidRPr="00E90E9F">
        <w:rPr>
          <w:rFonts w:ascii="Times New Roman" w:hAnsi="Times New Roman" w:cs="Times New Roman"/>
          <w:lang w:val="hr-HR"/>
        </w:rPr>
        <w:t>š</w:t>
      </w:r>
      <w:r w:rsidRPr="00B442A1">
        <w:rPr>
          <w:rFonts w:ascii="Times New Roman" w:hAnsi="Times New Roman" w:cs="Times New Roman"/>
          <w:lang w:val="de-DE"/>
        </w:rPr>
        <w:t>kolskim</w:t>
      </w:r>
      <w:r w:rsidRPr="00E90E9F">
        <w:rPr>
          <w:rFonts w:ascii="Times New Roman" w:hAnsi="Times New Roman" w:cs="Times New Roman"/>
          <w:lang w:val="hr-HR"/>
        </w:rPr>
        <w:t xml:space="preserve">  </w:t>
      </w:r>
      <w:r w:rsidRPr="00B442A1">
        <w:rPr>
          <w:rFonts w:ascii="Times New Roman" w:hAnsi="Times New Roman" w:cs="Times New Roman"/>
          <w:lang w:val="de-DE"/>
        </w:rPr>
        <w:t>kvalifikacijama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de-DE"/>
        </w:rPr>
        <w:t>ukoliko</w:t>
      </w:r>
      <w:r w:rsidRPr="00E90E9F">
        <w:rPr>
          <w:rFonts w:ascii="Times New Roman" w:hAnsi="Times New Roman" w:cs="Times New Roman"/>
          <w:lang w:val="hr-HR"/>
        </w:rPr>
        <w:t xml:space="preserve">  </w:t>
      </w:r>
      <w:r w:rsidRPr="00B442A1">
        <w:rPr>
          <w:rFonts w:ascii="Times New Roman" w:hAnsi="Times New Roman" w:cs="Times New Roman"/>
          <w:lang w:val="de-DE"/>
        </w:rPr>
        <w:t>su</w:t>
      </w:r>
      <w:r w:rsidRPr="00E90E9F">
        <w:rPr>
          <w:rFonts w:ascii="Times New Roman" w:hAnsi="Times New Roman" w:cs="Times New Roman"/>
          <w:lang w:val="hr-HR"/>
        </w:rPr>
        <w:t xml:space="preserve">  </w:t>
      </w:r>
      <w:r w:rsidRPr="00B442A1">
        <w:rPr>
          <w:rFonts w:ascii="Times New Roman" w:hAnsi="Times New Roman" w:cs="Times New Roman"/>
          <w:lang w:val="de-DE"/>
        </w:rPr>
        <w:t>gore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de-DE"/>
        </w:rPr>
        <w:t>navedene</w:t>
      </w:r>
      <w:r w:rsidRPr="00E90E9F">
        <w:rPr>
          <w:rFonts w:ascii="Times New Roman" w:hAnsi="Times New Roman" w:cs="Times New Roman"/>
          <w:lang w:val="hr-HR"/>
        </w:rPr>
        <w:t xml:space="preserve">  </w:t>
      </w:r>
      <w:r w:rsidRPr="00B442A1">
        <w:rPr>
          <w:rFonts w:ascii="Times New Roman" w:hAnsi="Times New Roman" w:cs="Times New Roman"/>
          <w:lang w:val="de-DE"/>
        </w:rPr>
        <w:t>diplome</w:t>
      </w:r>
      <w:r w:rsidRPr="00E90E9F">
        <w:rPr>
          <w:rFonts w:ascii="Times New Roman" w:hAnsi="Times New Roman" w:cs="Times New Roman"/>
          <w:lang w:val="hr-HR"/>
        </w:rPr>
        <w:t>/</w:t>
      </w:r>
      <w:r w:rsidRPr="00B442A1">
        <w:rPr>
          <w:rFonts w:ascii="Times New Roman" w:hAnsi="Times New Roman" w:cs="Times New Roman"/>
          <w:lang w:val="de-DE"/>
        </w:rPr>
        <w:t>a</w:t>
      </w:r>
      <w:r w:rsidRPr="00E90E9F">
        <w:rPr>
          <w:rFonts w:ascii="Times New Roman" w:hAnsi="Times New Roman" w:cs="Times New Roman"/>
          <w:lang w:val="hr-HR"/>
        </w:rPr>
        <w:t xml:space="preserve">   </w:t>
      </w:r>
    </w:p>
    <w:p w:rsidR="00DD084D" w:rsidRPr="00B442A1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lang w:val="hr-HR"/>
        </w:rPr>
      </w:pPr>
      <w:r w:rsidRPr="00E90E9F">
        <w:rPr>
          <w:rFonts w:ascii="Times New Roman" w:hAnsi="Times New Roman" w:cs="Times New Roman"/>
          <w:lang w:val="hr-HR"/>
        </w:rPr>
        <w:t xml:space="preserve">  </w:t>
      </w:r>
      <w:r w:rsidRPr="00B442A1">
        <w:rPr>
          <w:rFonts w:ascii="Times New Roman" w:hAnsi="Times New Roman" w:cs="Times New Roman"/>
          <w:lang w:val="de-DE"/>
        </w:rPr>
        <w:t>ste</w:t>
      </w:r>
      <w:r w:rsidRPr="00E90E9F">
        <w:rPr>
          <w:rFonts w:ascii="Times New Roman" w:hAnsi="Times New Roman" w:cs="Times New Roman"/>
          <w:lang w:val="hr-HR"/>
        </w:rPr>
        <w:t>č</w:t>
      </w:r>
      <w:r w:rsidRPr="00B442A1">
        <w:rPr>
          <w:rFonts w:ascii="Times New Roman" w:hAnsi="Times New Roman" w:cs="Times New Roman"/>
          <w:lang w:val="de-DE"/>
        </w:rPr>
        <w:t>ene</w:t>
      </w:r>
      <w:r w:rsidRPr="00E90E9F">
        <w:rPr>
          <w:rFonts w:ascii="Times New Roman" w:hAnsi="Times New Roman" w:cs="Times New Roman"/>
          <w:lang w:val="hr-HR"/>
        </w:rPr>
        <w:t xml:space="preserve">  </w:t>
      </w:r>
      <w:r w:rsidRPr="00B442A1">
        <w:rPr>
          <w:rFonts w:ascii="Times New Roman" w:hAnsi="Times New Roman" w:cs="Times New Roman"/>
          <w:lang w:val="de-DE"/>
        </w:rPr>
        <w:t>van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de-DE"/>
        </w:rPr>
        <w:t>podru</w:t>
      </w:r>
      <w:r w:rsidRPr="00E90E9F">
        <w:rPr>
          <w:rFonts w:ascii="Times New Roman" w:hAnsi="Times New Roman" w:cs="Times New Roman"/>
          <w:lang w:val="hr-HR"/>
        </w:rPr>
        <w:t>č</w:t>
      </w:r>
      <w:r w:rsidRPr="00B442A1">
        <w:rPr>
          <w:rFonts w:ascii="Times New Roman" w:hAnsi="Times New Roman" w:cs="Times New Roman"/>
          <w:lang w:val="de-DE"/>
        </w:rPr>
        <w:t>ja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de-DE"/>
        </w:rPr>
        <w:t>BiH</w:t>
      </w:r>
      <w:r w:rsidRPr="00E90E9F">
        <w:rPr>
          <w:rFonts w:ascii="Times New Roman" w:hAnsi="Times New Roman" w:cs="Times New Roman"/>
          <w:lang w:val="hr-HR"/>
        </w:rPr>
        <w:t xml:space="preserve"> (</w:t>
      </w:r>
      <w:r>
        <w:rPr>
          <w:rFonts w:ascii="Times New Roman" w:hAnsi="Times New Roman" w:cs="Times New Roman"/>
          <w:lang w:val="de-DE"/>
        </w:rPr>
        <w:t>original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de-DE"/>
        </w:rPr>
        <w:t>ili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de-DE"/>
        </w:rPr>
        <w:t>ovjerena</w:t>
      </w:r>
      <w:r w:rsidRPr="00E90E9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de-DE"/>
        </w:rPr>
        <w:t>fotokopija</w:t>
      </w:r>
      <w:r w:rsidRPr="00E90E9F">
        <w:rPr>
          <w:rFonts w:ascii="Times New Roman" w:hAnsi="Times New Roman" w:cs="Times New Roman"/>
          <w:lang w:val="hr-HR"/>
        </w:rPr>
        <w:t>)</w:t>
      </w:r>
      <w:r w:rsidRPr="00B442A1">
        <w:rPr>
          <w:rFonts w:ascii="Times New Roman" w:hAnsi="Times New Roman" w:cs="Times New Roman"/>
          <w:lang w:val="hr-HR"/>
        </w:rPr>
        <w:t>;</w:t>
      </w:r>
    </w:p>
    <w:p w:rsidR="00DD084D" w:rsidRPr="00E90E9F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lang w:val="pl-PL"/>
        </w:rPr>
      </w:pPr>
      <w:r w:rsidRPr="00E90E9F">
        <w:rPr>
          <w:rFonts w:ascii="Times New Roman" w:hAnsi="Times New Roman" w:cs="Times New Roman"/>
          <w:lang w:val="pl-PL"/>
        </w:rPr>
        <w:t xml:space="preserve">- Biografiju (CV) u štampanoj i elektronskoj formi </w:t>
      </w:r>
    </w:p>
    <w:p w:rsidR="00DD084D" w:rsidRPr="00E90E9F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lang w:val="pl-PL"/>
        </w:rPr>
      </w:pPr>
      <w:r w:rsidRPr="00E90E9F">
        <w:rPr>
          <w:rFonts w:ascii="Times New Roman" w:hAnsi="Times New Roman" w:cs="Times New Roman"/>
          <w:lang w:val="pl-PL"/>
        </w:rPr>
        <w:t>- Bibliografiju u štampanoj i elektronskoj formi</w:t>
      </w:r>
      <w:r w:rsidRPr="00B442A1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>(ukoliko kandidat istu ima)</w:t>
      </w:r>
    </w:p>
    <w:p w:rsidR="00DD084D" w:rsidRPr="00E90E9F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lang w:val="pl-PL"/>
        </w:rPr>
      </w:pPr>
      <w:r w:rsidRPr="00E90E9F">
        <w:rPr>
          <w:rFonts w:ascii="Times New Roman" w:hAnsi="Times New Roman" w:cs="Times New Roman"/>
          <w:lang w:val="pl-PL"/>
        </w:rPr>
        <w:t>- Podatke o nagradama i priznanjima u vezi sa odgovarajućom naučnom oblasti</w:t>
      </w:r>
      <w:r w:rsidRPr="00B442A1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B442A1">
        <w:rPr>
          <w:rFonts w:ascii="Times New Roman" w:hAnsi="Times New Roman" w:cs="Times New Roman"/>
          <w:lang w:val="hr-HR"/>
        </w:rPr>
        <w:t>(ukoliko kandidat iste ima)</w:t>
      </w:r>
    </w:p>
    <w:p w:rsidR="00DD084D" w:rsidRPr="00E90E9F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b/>
          <w:bCs/>
          <w:lang w:val="pl-PL"/>
        </w:rPr>
      </w:pPr>
      <w:r w:rsidRPr="00E90E9F">
        <w:rPr>
          <w:rFonts w:ascii="Times New Roman" w:hAnsi="Times New Roman" w:cs="Times New Roman"/>
          <w:lang w:val="pl-PL"/>
        </w:rPr>
        <w:t>- Izvod iz matične knjige rođenih (original ili ovjerena fotokopija)</w:t>
      </w:r>
      <w:r w:rsidRPr="00E90E9F">
        <w:rPr>
          <w:rFonts w:ascii="Times New Roman" w:hAnsi="Times New Roman" w:cs="Times New Roman"/>
          <w:b/>
          <w:bCs/>
          <w:lang w:val="pl-PL"/>
        </w:rPr>
        <w:t>;</w:t>
      </w:r>
    </w:p>
    <w:p w:rsidR="00DD084D" w:rsidRPr="00E90E9F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b/>
          <w:bCs/>
          <w:lang w:val="pl-PL"/>
        </w:rPr>
      </w:pPr>
      <w:r w:rsidRPr="00E90E9F">
        <w:rPr>
          <w:rFonts w:ascii="Times New Roman" w:hAnsi="Times New Roman" w:cs="Times New Roman"/>
          <w:lang w:val="pl-PL"/>
        </w:rPr>
        <w:t>- Uvjerenje o državljanstvu (original ili ovjerena fotokopija).</w:t>
      </w:r>
    </w:p>
    <w:p w:rsidR="00DD084D" w:rsidRPr="00E90E9F" w:rsidRDefault="00DD084D" w:rsidP="000B3849">
      <w:pPr>
        <w:spacing w:after="0" w:line="240" w:lineRule="auto"/>
        <w:ind w:left="-360" w:right="-22"/>
        <w:jc w:val="both"/>
        <w:rPr>
          <w:rFonts w:ascii="Helvetica" w:hAnsi="Helvetica" w:cs="Helvetica"/>
          <w:color w:val="333333"/>
          <w:sz w:val="18"/>
          <w:szCs w:val="18"/>
          <w:shd w:val="clear" w:color="auto" w:fill="FFFFFF"/>
          <w:lang w:val="pl-PL"/>
        </w:rPr>
      </w:pPr>
    </w:p>
    <w:p w:rsidR="00DD084D" w:rsidRPr="00E90E9F" w:rsidRDefault="00DD084D" w:rsidP="000B3849">
      <w:pPr>
        <w:spacing w:after="0" w:line="240" w:lineRule="auto"/>
        <w:ind w:left="-360" w:right="-90"/>
        <w:jc w:val="both"/>
        <w:rPr>
          <w:rFonts w:ascii="Times New Roman" w:hAnsi="Times New Roman" w:cs="Times New Roman"/>
          <w:color w:val="000000"/>
          <w:lang w:val="pl-PL"/>
        </w:rPr>
      </w:pPr>
      <w:r w:rsidRPr="00E90E9F">
        <w:rPr>
          <w:rFonts w:ascii="Times New Roman" w:hAnsi="Times New Roman" w:cs="Times New Roman"/>
          <w:color w:val="000000"/>
          <w:lang w:val="pl-PL"/>
        </w:rPr>
        <w:t>Uslovi za izbor kandidata u naučnonastavna zvanja utvrđeni su članovima 112, 117. i 121. Zakona o visokom obrazovanju (”Službene novine Kantona Sarajevo”, broj: 36/22).</w:t>
      </w:r>
    </w:p>
    <w:p w:rsidR="00DD084D" w:rsidRPr="00E90E9F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color w:val="333333"/>
          <w:shd w:val="clear" w:color="auto" w:fill="FFFFFF"/>
          <w:lang w:val="pl-PL"/>
        </w:rPr>
      </w:pPr>
    </w:p>
    <w:p w:rsidR="00DD084D" w:rsidRPr="00E90E9F" w:rsidRDefault="00DD084D" w:rsidP="000B3849">
      <w:pPr>
        <w:spacing w:after="0" w:line="240" w:lineRule="auto"/>
        <w:ind w:left="-360" w:right="-22"/>
        <w:jc w:val="both"/>
        <w:rPr>
          <w:rFonts w:ascii="Times New Roman" w:hAnsi="Times New Roman" w:cs="Times New Roman"/>
          <w:b/>
          <w:bCs/>
          <w:lang w:val="pl-PL"/>
        </w:rPr>
      </w:pPr>
      <w:r w:rsidRPr="00E90E9F">
        <w:rPr>
          <w:rFonts w:ascii="Times New Roman" w:hAnsi="Times New Roman" w:cs="Times New Roman"/>
          <w:color w:val="333333"/>
          <w:shd w:val="clear" w:color="auto" w:fill="FFFFFF"/>
          <w:lang w:val="pl-PL"/>
        </w:rPr>
        <w:t>Svi kandidati koji ispunjavaju uslove Javnog konkursa bit će pozvani da pristupe intervjuu. Kandidat koji ne pristupi intervjuu smatrat će se da je odustao od dal</w:t>
      </w:r>
      <w:bookmarkStart w:id="0" w:name="_GoBack"/>
      <w:bookmarkEnd w:id="0"/>
      <w:r w:rsidRPr="00E90E9F">
        <w:rPr>
          <w:rFonts w:ascii="Times New Roman" w:hAnsi="Times New Roman" w:cs="Times New Roman"/>
          <w:color w:val="333333"/>
          <w:shd w:val="clear" w:color="auto" w:fill="FFFFFF"/>
          <w:lang w:val="pl-PL"/>
        </w:rPr>
        <w:t xml:space="preserve">jnje procedure. O </w:t>
      </w:r>
      <w:r>
        <w:rPr>
          <w:rFonts w:ascii="Times New Roman" w:hAnsi="Times New Roman" w:cs="Times New Roman"/>
          <w:color w:val="333333"/>
          <w:shd w:val="clear" w:color="auto" w:fill="FFFFFF"/>
          <w:lang w:val="pl-PL"/>
        </w:rPr>
        <w:t xml:space="preserve">datumu, vremenu i mjestu </w:t>
      </w:r>
      <w:r w:rsidRPr="00E90E9F">
        <w:rPr>
          <w:rFonts w:ascii="Times New Roman" w:hAnsi="Times New Roman" w:cs="Times New Roman"/>
          <w:color w:val="333333"/>
          <w:shd w:val="clear" w:color="auto" w:fill="FFFFFF"/>
          <w:lang w:val="pl-PL"/>
        </w:rPr>
        <w:t xml:space="preserve">održavanja intervjua, kandidati će biti obavješteni </w:t>
      </w:r>
      <w:r>
        <w:rPr>
          <w:rFonts w:ascii="Times New Roman" w:hAnsi="Times New Roman" w:cs="Times New Roman"/>
          <w:color w:val="333333"/>
          <w:shd w:val="clear" w:color="auto" w:fill="FFFFFF"/>
          <w:lang w:val="pl-PL"/>
        </w:rPr>
        <w:t>blagovremeno</w:t>
      </w:r>
      <w:r w:rsidRPr="00E90E9F">
        <w:rPr>
          <w:rFonts w:ascii="Times New Roman" w:hAnsi="Times New Roman" w:cs="Times New Roman"/>
          <w:color w:val="333333"/>
          <w:shd w:val="clear" w:color="auto" w:fill="FFFFFF"/>
          <w:lang w:val="pl-PL"/>
        </w:rPr>
        <w:t xml:space="preserve">, putem oficijelne web stranice Univerziteta u Sarajevu – Ekonomskog fakulteta na </w:t>
      </w:r>
      <w:hyperlink r:id="rId7" w:history="1">
        <w:r w:rsidRPr="00E90E9F">
          <w:rPr>
            <w:rStyle w:val="Hyperlink"/>
            <w:rFonts w:ascii="Times New Roman" w:hAnsi="Times New Roman"/>
            <w:shd w:val="clear" w:color="auto" w:fill="FFFFFF"/>
            <w:lang w:val="pl-PL"/>
          </w:rPr>
          <w:t>www.efsa.unsa.ba</w:t>
        </w:r>
      </w:hyperlink>
      <w:r w:rsidRPr="00E90E9F">
        <w:rPr>
          <w:rStyle w:val="Hyperlink"/>
          <w:rFonts w:ascii="Times New Roman" w:hAnsi="Times New Roman"/>
          <w:shd w:val="clear" w:color="auto" w:fill="FFFFFF"/>
          <w:lang w:val="pl-PL"/>
        </w:rPr>
        <w:t>,</w:t>
      </w:r>
      <w:r w:rsidRPr="00E90E9F">
        <w:rPr>
          <w:rFonts w:ascii="Times New Roman" w:hAnsi="Times New Roman" w:cs="Times New Roman"/>
          <w:color w:val="333333"/>
          <w:shd w:val="clear" w:color="auto" w:fill="FFFFFF"/>
          <w:lang w:val="pl-PL"/>
        </w:rPr>
        <w:t xml:space="preserve">  e-maila</w:t>
      </w:r>
      <w:r>
        <w:rPr>
          <w:rFonts w:ascii="Times New Roman" w:hAnsi="Times New Roman" w:cs="Times New Roman"/>
          <w:color w:val="333333"/>
          <w:shd w:val="clear" w:color="auto" w:fill="FFFFFF"/>
          <w:lang w:val="pl-PL"/>
        </w:rPr>
        <w:t xml:space="preserve"> ili</w:t>
      </w:r>
      <w:r w:rsidRPr="00E90E9F">
        <w:rPr>
          <w:rFonts w:ascii="Times New Roman" w:hAnsi="Times New Roman" w:cs="Times New Roman"/>
          <w:color w:val="333333"/>
          <w:shd w:val="clear" w:color="auto" w:fill="FFFFFF"/>
          <w:lang w:val="pl-PL"/>
        </w:rPr>
        <w:t xml:space="preserve"> telefona. </w:t>
      </w:r>
    </w:p>
    <w:p w:rsidR="00DD084D" w:rsidRDefault="00DD084D" w:rsidP="000B3849">
      <w:pPr>
        <w:spacing w:after="0" w:line="240" w:lineRule="auto"/>
        <w:ind w:left="-360" w:right="-90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Obrazac prijave na Javni konkurs sa tekstom Zakona o visokom obrazovanju („Službene novine Kantona Sarajevo”, broj: 36/22) može se preuzeti sa web stranice Univerziteta u Sarajevu – Ekonomskog fakulteta: </w:t>
      </w:r>
      <w:hyperlink r:id="rId8" w:history="1">
        <w:r w:rsidRPr="00253878">
          <w:rPr>
            <w:rStyle w:val="Hyperlink"/>
            <w:rFonts w:ascii="Times New Roman" w:hAnsi="Times New Roman"/>
            <w:lang w:val="pl-PL"/>
          </w:rPr>
          <w:t>www.efsa.unsa.ba</w:t>
        </w:r>
      </w:hyperlink>
      <w:r>
        <w:rPr>
          <w:rFonts w:ascii="Times New Roman" w:hAnsi="Times New Roman" w:cs="Times New Roman"/>
          <w:color w:val="000000"/>
          <w:lang w:val="pl-PL"/>
        </w:rPr>
        <w:t xml:space="preserve"> i web stranice Univerziteta u Sarajevu </w:t>
      </w:r>
      <w:hyperlink r:id="rId9" w:history="1">
        <w:r w:rsidRPr="00253878">
          <w:rPr>
            <w:rStyle w:val="Hyperlink"/>
            <w:rFonts w:ascii="Times New Roman" w:hAnsi="Times New Roman"/>
            <w:lang w:val="pl-PL"/>
          </w:rPr>
          <w:t>www.unsa.ba</w:t>
        </w:r>
      </w:hyperlink>
      <w:r>
        <w:rPr>
          <w:rFonts w:ascii="Times New Roman" w:hAnsi="Times New Roman" w:cs="Times New Roman"/>
          <w:color w:val="000000"/>
          <w:lang w:val="pl-PL"/>
        </w:rPr>
        <w:t xml:space="preserve"> </w:t>
      </w:r>
    </w:p>
    <w:p w:rsidR="00DD084D" w:rsidRDefault="00DD084D" w:rsidP="000B3849">
      <w:pPr>
        <w:spacing w:after="0" w:line="240" w:lineRule="auto"/>
        <w:ind w:left="-360" w:right="-90"/>
        <w:rPr>
          <w:rFonts w:ascii="Times New Roman" w:hAnsi="Times New Roman" w:cs="Times New Roman"/>
          <w:color w:val="000000"/>
          <w:lang w:val="pl-PL"/>
        </w:rPr>
      </w:pPr>
    </w:p>
    <w:p w:rsidR="00DD084D" w:rsidRPr="00E90E9F" w:rsidRDefault="00DD084D" w:rsidP="000B3849">
      <w:pPr>
        <w:spacing w:after="0" w:line="240" w:lineRule="auto"/>
        <w:ind w:left="-360" w:right="-90"/>
        <w:rPr>
          <w:rFonts w:ascii="Times New Roman" w:hAnsi="Times New Roman" w:cs="Times New Roman"/>
          <w:color w:val="000000"/>
          <w:lang w:val="it-IT"/>
        </w:rPr>
      </w:pPr>
      <w:r w:rsidRPr="00E90E9F">
        <w:rPr>
          <w:rFonts w:ascii="Times New Roman" w:hAnsi="Times New Roman" w:cs="Times New Roman"/>
          <w:color w:val="000000"/>
          <w:lang w:val="it-IT"/>
        </w:rPr>
        <w:t>Nepotpune i neblagovremene prijave ne razmatraju se.</w:t>
      </w:r>
    </w:p>
    <w:p w:rsidR="00DD084D" w:rsidRPr="00E90E9F" w:rsidRDefault="00DD084D" w:rsidP="000B3849">
      <w:pPr>
        <w:spacing w:after="0"/>
        <w:ind w:left="-360"/>
        <w:jc w:val="both"/>
        <w:rPr>
          <w:rFonts w:ascii="Times New Roman" w:hAnsi="Times New Roman" w:cs="Times New Roman"/>
          <w:lang w:val="it-IT"/>
        </w:rPr>
      </w:pPr>
    </w:p>
    <w:p w:rsidR="00DD084D" w:rsidRPr="00E90E9F" w:rsidRDefault="00DD084D" w:rsidP="000B3849">
      <w:pPr>
        <w:ind w:left="-360"/>
        <w:jc w:val="both"/>
        <w:rPr>
          <w:rFonts w:ascii="Times New Roman" w:hAnsi="Times New Roman" w:cs="Times New Roman"/>
          <w:lang w:val="it-IT"/>
        </w:rPr>
      </w:pPr>
      <w:r w:rsidRPr="00E90E9F">
        <w:rPr>
          <w:rFonts w:ascii="Times New Roman" w:hAnsi="Times New Roman" w:cs="Times New Roman"/>
          <w:lang w:val="it-IT"/>
        </w:rPr>
        <w:t>Kandidat koji bude izabran na navedenu poziciju dužan je dostaviti Uvjerenje da protiv njega nije potvrđena optužnica kod nadležnog suda i Uvjerenje o zdravstvenom stanju i radnoj sposobnosti.</w:t>
      </w:r>
    </w:p>
    <w:p w:rsidR="00DD084D" w:rsidRPr="004A0318" w:rsidRDefault="00DD084D" w:rsidP="000B3849">
      <w:pPr>
        <w:spacing w:after="0" w:line="240" w:lineRule="auto"/>
        <w:ind w:left="-360" w:right="-180"/>
        <w:rPr>
          <w:rFonts w:ascii="Times New Roman" w:hAnsi="Times New Roman" w:cs="Times New Roman"/>
          <w:color w:val="000000"/>
          <w:lang w:val="pl-PL"/>
        </w:rPr>
      </w:pPr>
      <w:r w:rsidRPr="00E90E9F">
        <w:rPr>
          <w:rFonts w:ascii="Times New Roman" w:hAnsi="Times New Roman" w:cs="Times New Roman"/>
          <w:color w:val="000000"/>
          <w:lang w:val="pl-PL"/>
        </w:rPr>
        <w:t>Sa izabranim kandidatom zaključuje se Ugovor o radu na period na koji je kandidat izabran.</w:t>
      </w:r>
    </w:p>
    <w:p w:rsidR="00DD084D" w:rsidRDefault="00DD084D" w:rsidP="000B3849">
      <w:pPr>
        <w:spacing w:after="0" w:line="240" w:lineRule="auto"/>
        <w:ind w:left="-360" w:right="-180"/>
        <w:jc w:val="both"/>
        <w:rPr>
          <w:rFonts w:ascii="Times New Roman" w:hAnsi="Times New Roman" w:cs="Times New Roman"/>
          <w:color w:val="000000"/>
          <w:lang w:val="pl-PL"/>
        </w:rPr>
      </w:pPr>
      <w:r w:rsidRPr="004A0318">
        <w:rPr>
          <w:rFonts w:ascii="Times New Roman" w:hAnsi="Times New Roman" w:cs="Times New Roman"/>
          <w:color w:val="000000"/>
          <w:lang w:val="pl-PL"/>
        </w:rPr>
        <w:t>Prijave na konkurs sa</w:t>
      </w:r>
      <w:r>
        <w:rPr>
          <w:rFonts w:ascii="Times New Roman" w:hAnsi="Times New Roman" w:cs="Times New Roman"/>
          <w:color w:val="000000"/>
          <w:lang w:val="pl-PL"/>
        </w:rPr>
        <w:t xml:space="preserve"> traženom</w:t>
      </w:r>
      <w:r w:rsidRPr="004A0318">
        <w:rPr>
          <w:rFonts w:ascii="Times New Roman" w:hAnsi="Times New Roman" w:cs="Times New Roman"/>
          <w:color w:val="000000"/>
          <w:lang w:val="pl-PL"/>
        </w:rPr>
        <w:t xml:space="preserve"> dokument</w:t>
      </w:r>
      <w:r>
        <w:rPr>
          <w:rFonts w:ascii="Times New Roman" w:hAnsi="Times New Roman" w:cs="Times New Roman"/>
          <w:color w:val="000000"/>
          <w:lang w:val="pl-PL"/>
        </w:rPr>
        <w:t>acijom</w:t>
      </w:r>
      <w:r w:rsidRPr="004A0318">
        <w:rPr>
          <w:rFonts w:ascii="Times New Roman" w:hAnsi="Times New Roman" w:cs="Times New Roman"/>
          <w:color w:val="000000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lang w:val="pl-PL"/>
        </w:rPr>
        <w:t>dostavljaju</w:t>
      </w:r>
      <w:r w:rsidRPr="004A0318">
        <w:rPr>
          <w:rFonts w:ascii="Times New Roman" w:hAnsi="Times New Roman" w:cs="Times New Roman"/>
          <w:color w:val="000000"/>
          <w:lang w:val="pl-PL"/>
        </w:rPr>
        <w:t xml:space="preserve"> se </w:t>
      </w:r>
      <w:r>
        <w:rPr>
          <w:rFonts w:ascii="Times New Roman" w:hAnsi="Times New Roman" w:cs="Times New Roman"/>
          <w:color w:val="000000"/>
          <w:lang w:val="pl-PL"/>
        </w:rPr>
        <w:t>isključivo putem pošte sa naznakom:</w:t>
      </w:r>
    </w:p>
    <w:p w:rsidR="00DD084D" w:rsidRDefault="00DD084D" w:rsidP="000B3849">
      <w:pPr>
        <w:spacing w:after="0" w:line="240" w:lineRule="auto"/>
        <w:ind w:left="-360" w:right="-180"/>
        <w:jc w:val="center"/>
        <w:rPr>
          <w:rFonts w:ascii="Times New Roman" w:hAnsi="Times New Roman" w:cs="Times New Roman"/>
          <w:b/>
          <w:color w:val="000000"/>
          <w:lang w:val="pl-PL"/>
        </w:rPr>
      </w:pPr>
    </w:p>
    <w:p w:rsidR="00DD084D" w:rsidRDefault="00DD084D" w:rsidP="000B3849">
      <w:pPr>
        <w:spacing w:after="0" w:line="240" w:lineRule="auto"/>
        <w:ind w:left="-360" w:right="-180"/>
        <w:jc w:val="center"/>
        <w:rPr>
          <w:rFonts w:ascii="Times New Roman" w:hAnsi="Times New Roman" w:cs="Times New Roman"/>
          <w:b/>
          <w:color w:val="000000"/>
          <w:lang w:val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 xml:space="preserve">„PRIJAVA NA KONKURS” na adresu: </w:t>
      </w:r>
    </w:p>
    <w:p w:rsidR="00DD084D" w:rsidRDefault="00DD084D" w:rsidP="000B3849">
      <w:pPr>
        <w:spacing w:after="0" w:line="240" w:lineRule="auto"/>
        <w:ind w:left="-360" w:right="-180"/>
        <w:jc w:val="center"/>
        <w:rPr>
          <w:rFonts w:ascii="Times New Roman" w:hAnsi="Times New Roman" w:cs="Times New Roman"/>
          <w:b/>
          <w:color w:val="000000"/>
          <w:lang w:val="pl-PL"/>
        </w:rPr>
      </w:pPr>
      <w:r w:rsidRPr="009D7378">
        <w:rPr>
          <w:rFonts w:ascii="Times New Roman" w:hAnsi="Times New Roman" w:cs="Times New Roman"/>
          <w:b/>
          <w:color w:val="000000"/>
          <w:lang w:val="pl-PL"/>
        </w:rPr>
        <w:t>Univerzitet u Sarajevu - Ekonomski</w:t>
      </w:r>
      <w:r w:rsidRPr="004A0318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Pr="009D7378">
        <w:rPr>
          <w:rFonts w:ascii="Times New Roman" w:hAnsi="Times New Roman" w:cs="Times New Roman"/>
          <w:b/>
          <w:color w:val="000000"/>
          <w:lang w:val="pl-PL"/>
        </w:rPr>
        <w:t>f</w:t>
      </w:r>
      <w:r w:rsidRPr="004A0318">
        <w:rPr>
          <w:rFonts w:ascii="Times New Roman" w:hAnsi="Times New Roman" w:cs="Times New Roman"/>
          <w:b/>
          <w:color w:val="000000"/>
          <w:lang w:val="pl-PL"/>
        </w:rPr>
        <w:t>akultet,</w:t>
      </w:r>
    </w:p>
    <w:p w:rsidR="00DD084D" w:rsidRDefault="00DD084D" w:rsidP="000B3849">
      <w:pPr>
        <w:spacing w:after="0" w:line="240" w:lineRule="auto"/>
        <w:ind w:left="-360" w:right="-180"/>
        <w:jc w:val="center"/>
        <w:rPr>
          <w:rFonts w:ascii="Times New Roman" w:hAnsi="Times New Roman" w:cs="Times New Roman"/>
          <w:b/>
          <w:color w:val="000000"/>
          <w:lang w:val="pl-PL"/>
        </w:rPr>
      </w:pPr>
      <w:r w:rsidRPr="004A0318">
        <w:rPr>
          <w:rFonts w:ascii="Times New Roman" w:hAnsi="Times New Roman" w:cs="Times New Roman"/>
          <w:b/>
          <w:color w:val="000000"/>
          <w:lang w:val="pl-PL"/>
        </w:rPr>
        <w:t xml:space="preserve">Trg oslobođenja - Alija Izetbegović broj 1, </w:t>
      </w:r>
      <w:r>
        <w:rPr>
          <w:rFonts w:ascii="Times New Roman" w:hAnsi="Times New Roman" w:cs="Times New Roman"/>
          <w:b/>
          <w:color w:val="000000"/>
          <w:lang w:val="pl-PL"/>
        </w:rPr>
        <w:t>71000 Sarajevo</w:t>
      </w:r>
    </w:p>
    <w:p w:rsidR="00DD084D" w:rsidRDefault="00DD084D" w:rsidP="000B3849">
      <w:pPr>
        <w:spacing w:after="0" w:line="240" w:lineRule="auto"/>
        <w:ind w:left="-360" w:right="-180"/>
        <w:jc w:val="both"/>
        <w:rPr>
          <w:rFonts w:ascii="Times New Roman" w:hAnsi="Times New Roman" w:cs="Times New Roman"/>
          <w:b/>
          <w:color w:val="000000"/>
          <w:lang w:val="pl-PL"/>
        </w:rPr>
      </w:pPr>
    </w:p>
    <w:p w:rsidR="00DD084D" w:rsidRPr="004A0318" w:rsidRDefault="00DD084D" w:rsidP="000B3849">
      <w:pPr>
        <w:spacing w:after="0" w:line="240" w:lineRule="auto"/>
        <w:ind w:left="-360" w:right="-180"/>
        <w:jc w:val="both"/>
        <w:rPr>
          <w:rFonts w:ascii="Times New Roman" w:hAnsi="Times New Roman" w:cs="Times New Roman"/>
          <w:b/>
          <w:color w:val="000000"/>
          <w:lang w:val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>Konkurs ostaje  otvoren 15 (petnaest) dana od</w:t>
      </w:r>
      <w:r w:rsidRPr="004A0318">
        <w:rPr>
          <w:rFonts w:ascii="Times New Roman" w:hAnsi="Times New Roman" w:cs="Times New Roman"/>
          <w:b/>
          <w:color w:val="000000"/>
          <w:lang w:val="pl-PL"/>
        </w:rPr>
        <w:t xml:space="preserve"> dana objavljivanja konkursa u dnevnoj štampi.</w:t>
      </w:r>
    </w:p>
    <w:p w:rsidR="00DD084D" w:rsidRPr="004A0318" w:rsidRDefault="00DD084D" w:rsidP="000B3849">
      <w:pPr>
        <w:spacing w:after="0" w:line="240" w:lineRule="auto"/>
        <w:ind w:left="-360" w:right="-180"/>
        <w:jc w:val="both"/>
        <w:rPr>
          <w:rFonts w:ascii="Times New Roman" w:hAnsi="Times New Roman" w:cs="Times New Roman"/>
          <w:color w:val="000000"/>
          <w:lang w:val="pl-PL"/>
        </w:rPr>
      </w:pPr>
    </w:p>
    <w:p w:rsidR="00DD084D" w:rsidRPr="00E90E9F" w:rsidRDefault="00DD084D" w:rsidP="000B3849">
      <w:pPr>
        <w:ind w:left="-360"/>
        <w:rPr>
          <w:i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Bliže </w:t>
      </w:r>
      <w:r w:rsidRPr="004A0318">
        <w:rPr>
          <w:rFonts w:ascii="Times New Roman" w:hAnsi="Times New Roman" w:cs="Times New Roman"/>
          <w:color w:val="000000"/>
          <w:lang w:val="pl-PL"/>
        </w:rPr>
        <w:t xml:space="preserve">informacije mogu se dobiti </w:t>
      </w:r>
      <w:r>
        <w:rPr>
          <w:rFonts w:ascii="Times New Roman" w:hAnsi="Times New Roman" w:cs="Times New Roman"/>
          <w:color w:val="000000"/>
          <w:lang w:val="pl-PL"/>
        </w:rPr>
        <w:t>na t</w:t>
      </w:r>
      <w:r w:rsidRPr="004A0318">
        <w:rPr>
          <w:rFonts w:ascii="Times New Roman" w:hAnsi="Times New Roman" w:cs="Times New Roman"/>
          <w:color w:val="000000"/>
          <w:lang w:val="pl-PL"/>
        </w:rPr>
        <w:t>elefon 033/253-762</w:t>
      </w:r>
      <w:r>
        <w:rPr>
          <w:rFonts w:ascii="Times New Roman" w:hAnsi="Times New Roman" w:cs="Times New Roman"/>
          <w:color w:val="000000"/>
          <w:lang w:val="pl-PL"/>
        </w:rPr>
        <w:t>.</w:t>
      </w:r>
    </w:p>
    <w:p w:rsidR="00DD084D" w:rsidRPr="004A0318" w:rsidRDefault="00DD084D" w:rsidP="000B3849">
      <w:pPr>
        <w:spacing w:after="0" w:line="240" w:lineRule="auto"/>
        <w:ind w:left="-360" w:right="-180"/>
        <w:jc w:val="both"/>
        <w:rPr>
          <w:rFonts w:ascii="Times New Roman" w:hAnsi="Times New Roman" w:cs="Times New Roman"/>
          <w:color w:val="000000"/>
          <w:lang w:val="pl-PL"/>
        </w:rPr>
      </w:pPr>
    </w:p>
    <w:sectPr w:rsidR="00DD084D" w:rsidRPr="004A0318" w:rsidSect="00AE3E1C">
      <w:headerReference w:type="default" r:id="rId10"/>
      <w:footerReference w:type="default" r:id="rId11"/>
      <w:pgSz w:w="12240" w:h="15840"/>
      <w:pgMar w:top="1440" w:right="1440" w:bottom="1440" w:left="1440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84D" w:rsidRDefault="00DD084D" w:rsidP="00AE3E1C">
      <w:pPr>
        <w:spacing w:after="0" w:line="240" w:lineRule="auto"/>
      </w:pPr>
      <w:r>
        <w:separator/>
      </w:r>
    </w:p>
  </w:endnote>
  <w:endnote w:type="continuationSeparator" w:id="0">
    <w:p w:rsidR="00DD084D" w:rsidRDefault="00DD084D" w:rsidP="00AE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4D" w:rsidRDefault="00DD084D" w:rsidP="00AE3E1C">
    <w:pPr>
      <w:pStyle w:val="Footer"/>
      <w:spacing w:after="20"/>
      <w:jc w:val="center"/>
      <w:rPr>
        <w:rFonts w:ascii="Arial Narrow" w:hAnsi="Arial Narrow"/>
        <w:color w:val="1F4E79"/>
        <w:sz w:val="16"/>
        <w:szCs w:val="16"/>
      </w:rPr>
    </w:pPr>
    <w:r w:rsidRPr="002C4922">
      <w:rPr>
        <w:rFonts w:ascii="Arial Narrow" w:hAnsi="Arial Narrow"/>
        <w:color w:val="1F4E79"/>
        <w:sz w:val="16"/>
        <w:szCs w:val="16"/>
      </w:rPr>
      <w:t xml:space="preserve">Trg oslobođenja – Alija Izetbegović 1, 71000 </w:t>
    </w:r>
    <w:smartTag w:uri="urn:schemas-microsoft-com:office:smarttags" w:element="place">
      <w:smartTag w:uri="urn:schemas-microsoft-com:office:smarttags" w:element="City">
        <w:r w:rsidRPr="002C4922">
          <w:rPr>
            <w:rFonts w:ascii="Arial Narrow" w:hAnsi="Arial Narrow"/>
            <w:color w:val="1F4E79"/>
            <w:sz w:val="16"/>
            <w:szCs w:val="16"/>
          </w:rPr>
          <w:t>Sarajevo</w:t>
        </w:r>
      </w:smartTag>
    </w:smartTag>
    <w:r w:rsidRPr="002C4922">
      <w:rPr>
        <w:rFonts w:ascii="Arial Narrow" w:hAnsi="Arial Narrow"/>
        <w:color w:val="1F4E79"/>
        <w:sz w:val="16"/>
        <w:szCs w:val="16"/>
      </w:rPr>
      <w:t>, Bosna i Hercegovina, Tel: +387 33 275 900, Fax: +387 33 275 963</w:t>
    </w:r>
  </w:p>
  <w:p w:rsidR="00DD084D" w:rsidRDefault="00DD084D" w:rsidP="00AE3E1C">
    <w:pPr>
      <w:pStyle w:val="Footer"/>
      <w:spacing w:after="20"/>
      <w:jc w:val="center"/>
      <w:rPr>
        <w:rFonts w:ascii="Arial Narrow" w:hAnsi="Arial Narrow"/>
        <w:color w:val="1F4E79"/>
        <w:sz w:val="16"/>
        <w:szCs w:val="16"/>
      </w:rPr>
    </w:pPr>
    <w:r w:rsidRPr="002C4922">
      <w:rPr>
        <w:rFonts w:ascii="Arial Narrow" w:hAnsi="Arial Narrow"/>
        <w:color w:val="1F4E79"/>
        <w:sz w:val="16"/>
        <w:szCs w:val="16"/>
      </w:rPr>
      <w:t xml:space="preserve">ID 4200494560236; PDV 200494560007 </w:t>
    </w:r>
  </w:p>
  <w:p w:rsidR="00DD084D" w:rsidRPr="00D23319" w:rsidRDefault="00DD084D" w:rsidP="00AE3E1C">
    <w:pPr>
      <w:pStyle w:val="Footer"/>
      <w:spacing w:after="20"/>
      <w:jc w:val="center"/>
      <w:rPr>
        <w:rFonts w:ascii="Arial Narrow" w:hAnsi="Arial Narrow"/>
        <w:b/>
        <w:bCs/>
        <w:color w:val="1F4E79"/>
        <w:sz w:val="16"/>
        <w:szCs w:val="16"/>
      </w:rPr>
    </w:pPr>
    <w:r w:rsidRPr="00D23319">
      <w:rPr>
        <w:rFonts w:ascii="Arial Narrow" w:hAnsi="Arial Narrow"/>
        <w:b/>
        <w:bCs/>
        <w:color w:val="1F4E79"/>
        <w:sz w:val="16"/>
        <w:szCs w:val="16"/>
      </w:rPr>
      <w:t>www.efsa.unsa.ba</w:t>
    </w:r>
  </w:p>
  <w:p w:rsidR="00DD084D" w:rsidRDefault="00DD084D" w:rsidP="00AE3E1C">
    <w:pPr>
      <w:pStyle w:val="Footer"/>
      <w:jc w:val="center"/>
    </w:pPr>
    <w:r w:rsidRPr="00E7051F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3" o:spid="_x0000_i1028" type="#_x0000_t75" style="width:108.75pt;height:19.5pt;visibility:visible">
          <v:imagedata r:id="rId1" o:title=""/>
        </v:shape>
      </w:pict>
    </w:r>
  </w:p>
  <w:p w:rsidR="00DD084D" w:rsidRDefault="00DD08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84D" w:rsidRDefault="00DD084D" w:rsidP="00AE3E1C">
      <w:pPr>
        <w:spacing w:after="0" w:line="240" w:lineRule="auto"/>
      </w:pPr>
      <w:r>
        <w:separator/>
      </w:r>
    </w:p>
  </w:footnote>
  <w:footnote w:type="continuationSeparator" w:id="0">
    <w:p w:rsidR="00DD084D" w:rsidRDefault="00DD084D" w:rsidP="00AE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4D" w:rsidRDefault="00DD084D" w:rsidP="00AE3E1C">
    <w:pPr>
      <w:pStyle w:val="Header"/>
      <w:jc w:val="center"/>
    </w:pPr>
    <w:r>
      <w:t xml:space="preserve">       </w:t>
    </w:r>
    <w:r w:rsidRPr="00E7051F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03.5pt;height:74.25pt;visibility:visible">
          <v:imagedata r:id="rId1" o:title=""/>
        </v:shape>
      </w:pict>
    </w:r>
  </w:p>
  <w:p w:rsidR="00DD084D" w:rsidRDefault="00DD08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50C1"/>
    <w:multiLevelType w:val="hybridMultilevel"/>
    <w:tmpl w:val="463E44D6"/>
    <w:lvl w:ilvl="0" w:tplc="F8E864AA">
      <w:start w:val="1"/>
      <w:numFmt w:val="decimal"/>
      <w:lvlText w:val="%1."/>
      <w:lvlJc w:val="left"/>
      <w:pPr>
        <w:ind w:left="1080" w:hanging="360"/>
      </w:pPr>
      <w:rPr>
        <w:rFonts w:ascii="Cambria" w:hAnsi="Cambria" w:cs="Times New Roman"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67A7CC9"/>
    <w:multiLevelType w:val="hybridMultilevel"/>
    <w:tmpl w:val="8624A4EE"/>
    <w:lvl w:ilvl="0" w:tplc="ADECA4E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29D3725"/>
    <w:multiLevelType w:val="hybridMultilevel"/>
    <w:tmpl w:val="AE928E32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C2D1FF8"/>
    <w:multiLevelType w:val="hybridMultilevel"/>
    <w:tmpl w:val="8B326256"/>
    <w:lvl w:ilvl="0" w:tplc="F84AC9DE">
      <w:start w:val="1"/>
      <w:numFmt w:val="lowerLetter"/>
      <w:lvlText w:val="%1)"/>
      <w:lvlJc w:val="left"/>
      <w:pPr>
        <w:ind w:left="-84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-1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9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E1C"/>
    <w:rsid w:val="00034074"/>
    <w:rsid w:val="000536BF"/>
    <w:rsid w:val="00080949"/>
    <w:rsid w:val="00080CCD"/>
    <w:rsid w:val="0009468B"/>
    <w:rsid w:val="000B32DB"/>
    <w:rsid w:val="000B3849"/>
    <w:rsid w:val="00164936"/>
    <w:rsid w:val="00172D90"/>
    <w:rsid w:val="001C6D17"/>
    <w:rsid w:val="001F0D33"/>
    <w:rsid w:val="001F7BF5"/>
    <w:rsid w:val="00207B48"/>
    <w:rsid w:val="00247A1E"/>
    <w:rsid w:val="002504EA"/>
    <w:rsid w:val="00253878"/>
    <w:rsid w:val="0028490B"/>
    <w:rsid w:val="002C4922"/>
    <w:rsid w:val="002F3700"/>
    <w:rsid w:val="003564D7"/>
    <w:rsid w:val="003602B9"/>
    <w:rsid w:val="00363049"/>
    <w:rsid w:val="003A2FA9"/>
    <w:rsid w:val="003B2056"/>
    <w:rsid w:val="003C6877"/>
    <w:rsid w:val="003E2AA5"/>
    <w:rsid w:val="003E761A"/>
    <w:rsid w:val="0046608C"/>
    <w:rsid w:val="004A0318"/>
    <w:rsid w:val="004A619D"/>
    <w:rsid w:val="004F0F44"/>
    <w:rsid w:val="00546BDD"/>
    <w:rsid w:val="00586007"/>
    <w:rsid w:val="005F0671"/>
    <w:rsid w:val="00616C18"/>
    <w:rsid w:val="006F236D"/>
    <w:rsid w:val="0080678B"/>
    <w:rsid w:val="008D4ED9"/>
    <w:rsid w:val="008E40BA"/>
    <w:rsid w:val="008E7C58"/>
    <w:rsid w:val="008F1723"/>
    <w:rsid w:val="00912B0A"/>
    <w:rsid w:val="009D7378"/>
    <w:rsid w:val="00AD477E"/>
    <w:rsid w:val="00AE3E1C"/>
    <w:rsid w:val="00B00230"/>
    <w:rsid w:val="00B11F3B"/>
    <w:rsid w:val="00B442A1"/>
    <w:rsid w:val="00B80FF6"/>
    <w:rsid w:val="00C95A65"/>
    <w:rsid w:val="00D23319"/>
    <w:rsid w:val="00D531D0"/>
    <w:rsid w:val="00D73DF4"/>
    <w:rsid w:val="00DC590E"/>
    <w:rsid w:val="00DD084D"/>
    <w:rsid w:val="00E46315"/>
    <w:rsid w:val="00E6244C"/>
    <w:rsid w:val="00E7051F"/>
    <w:rsid w:val="00E90E9F"/>
    <w:rsid w:val="00F44FCC"/>
    <w:rsid w:val="00FA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65"/>
    <w:pPr>
      <w:spacing w:after="200" w:line="276" w:lineRule="auto"/>
    </w:pPr>
    <w:rPr>
      <w:rFonts w:eastAsia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5A65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5A65"/>
    <w:rPr>
      <w:rFonts w:ascii="Times New Roman" w:hAnsi="Times New Roman" w:cs="Times New Roman"/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rsid w:val="00AE3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3E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3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3E1C"/>
    <w:rPr>
      <w:rFonts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99"/>
    <w:qFormat/>
    <w:rsid w:val="00C95A65"/>
    <w:pPr>
      <w:ind w:left="720"/>
      <w:contextualSpacing/>
    </w:pPr>
    <w:rPr>
      <w:rFonts w:cs="Times New Roman"/>
      <w:sz w:val="20"/>
      <w:szCs w:val="20"/>
      <w:lang w:eastAsia="hr-BA"/>
    </w:rPr>
  </w:style>
  <w:style w:type="character" w:styleId="Hyperlink">
    <w:name w:val="Hyperlink"/>
    <w:basedOn w:val="DefaultParagraphFont"/>
    <w:uiPriority w:val="99"/>
    <w:rsid w:val="00C95A65"/>
    <w:rPr>
      <w:rFonts w:cs="Times New Roman"/>
      <w:color w:val="0000FF"/>
      <w:u w:val="single"/>
    </w:rPr>
  </w:style>
  <w:style w:type="character" w:customStyle="1" w:styleId="fontstyle01">
    <w:name w:val="fontstyle01"/>
    <w:basedOn w:val="DefaultParagraphFont"/>
    <w:uiPriority w:val="99"/>
    <w:rsid w:val="00C95A65"/>
    <w:rPr>
      <w:rFonts w:ascii="Cambria-Bold" w:hAnsi="Cambria-Bold" w:cs="Times New Roman"/>
      <w:b/>
      <w:bCs/>
      <w:color w:val="000000"/>
      <w:sz w:val="20"/>
      <w:szCs w:val="20"/>
    </w:rPr>
  </w:style>
  <w:style w:type="character" w:customStyle="1" w:styleId="fontstyle21">
    <w:name w:val="fontstyle21"/>
    <w:basedOn w:val="DefaultParagraphFont"/>
    <w:uiPriority w:val="99"/>
    <w:rsid w:val="00C95A65"/>
    <w:rPr>
      <w:rFonts w:ascii="Cambria" w:hAnsi="Cambria" w:cs="Times New Roman"/>
      <w:color w:val="000000"/>
      <w:sz w:val="20"/>
      <w:szCs w:val="20"/>
    </w:rPr>
  </w:style>
  <w:style w:type="character" w:customStyle="1" w:styleId="fontstyle31">
    <w:name w:val="fontstyle31"/>
    <w:basedOn w:val="DefaultParagraphFont"/>
    <w:uiPriority w:val="99"/>
    <w:rsid w:val="00C95A65"/>
    <w:rPr>
      <w:rFonts w:ascii="Cambria-Italic" w:hAnsi="Cambria-Italic" w:cs="Times New Roman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99"/>
    <w:locked/>
    <w:rsid w:val="00C95A65"/>
    <w:rPr>
      <w:rFonts w:eastAsia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8E40BA"/>
    <w:pPr>
      <w:widowControl w:val="0"/>
      <w:autoSpaceDE w:val="0"/>
      <w:autoSpaceDN w:val="0"/>
      <w:spacing w:after="0" w:line="240" w:lineRule="auto"/>
    </w:pPr>
    <w:rPr>
      <w:rFonts w:ascii="Cambria" w:eastAsia="Calibri" w:hAnsi="Cambria" w:cs="Times New Roman"/>
      <w:noProof/>
      <w:sz w:val="24"/>
      <w:szCs w:val="24"/>
      <w:lang w:val="bs-Latn-B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E40BA"/>
    <w:rPr>
      <w:rFonts w:ascii="Cambria" w:eastAsia="Times New Roman" w:hAnsi="Cambria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4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sa.unsa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fsa.unsa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sa.b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641</Words>
  <Characters>3658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odredaba  Zakona o visokom obrazovanju  (Sl</dc:title>
  <dc:subject/>
  <dc:creator>Perfecta</dc:creator>
  <cp:keywords/>
  <dc:description/>
  <cp:lastModifiedBy>Toshiba</cp:lastModifiedBy>
  <cp:revision>2</cp:revision>
  <dcterms:created xsi:type="dcterms:W3CDTF">2023-09-01T08:24:00Z</dcterms:created>
  <dcterms:modified xsi:type="dcterms:W3CDTF">2023-09-01T08:24:00Z</dcterms:modified>
</cp:coreProperties>
</file>