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6D8" w14:textId="780F005E" w:rsidR="00FE7B3D" w:rsidRPr="0066463E" w:rsidRDefault="00FE7B3D" w:rsidP="00FE7B3D">
      <w:pPr>
        <w:spacing w:after="0" w:line="240" w:lineRule="auto"/>
        <w:jc w:val="both"/>
        <w:rPr>
          <w:rFonts w:ascii="Times New Roman" w:hAnsi="Times New Roman" w:cs="Times New Roman"/>
          <w:lang w:val="bs-Latn-BA" w:eastAsia="bs-Latn-BA"/>
        </w:rPr>
      </w:pPr>
      <w:r>
        <w:rPr>
          <w:rFonts w:ascii="Times New Roman" w:eastAsia="Calibri" w:hAnsi="Times New Roman" w:cs="Times New Roman"/>
          <w:lang w:val="bs-Latn-BA"/>
        </w:rPr>
        <w:t xml:space="preserve">Na osnovu </w:t>
      </w:r>
      <w:r>
        <w:rPr>
          <w:rFonts w:ascii="Times New Roman" w:hAnsi="Times New Roman" w:cs="Times New Roman"/>
          <w:lang w:val="bs-Latn-BA" w:eastAsia="bs-Latn-BA"/>
        </w:rPr>
        <w:t xml:space="preserve">Odluke o usvajanju Dinamičkog plana potreba za raspisivanje konkursa za izbor u zvanja na Univerzitetu u Sarajevu - Fakultetu zdravstvenih studija u akademskoj 2022/2023. godini, </w:t>
      </w:r>
      <w:r w:rsidRPr="00822111">
        <w:rPr>
          <w:rFonts w:ascii="Times New Roman" w:hAnsi="Times New Roman" w:cs="Times New Roman"/>
          <w:sz w:val="24"/>
          <w:szCs w:val="24"/>
          <w:lang w:val="bs-Latn-BA"/>
        </w:rPr>
        <w:t>broj: 04-1-1887/22 od 09.09.2022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>
        <w:rPr>
          <w:rFonts w:ascii="Times New Roman" w:hAnsi="Times New Roman" w:cs="Times New Roman"/>
          <w:lang w:val="bs-Latn-BA" w:eastAsia="bs-Latn-BA"/>
        </w:rPr>
        <w:t xml:space="preserve">(Zaključak Upravnog odbora Univerziteta u Sarajevu, broj: 02-20-26-5/22) i Odluke o izmjeni i dopuni dinamičkog plana potreba za raspisivanje konkursa za izbor u zvanja broj: 04-1-2836/22 od 08.12.2022 (Zaključak Senata </w:t>
      </w:r>
      <w:r w:rsidRPr="007B6A2C">
        <w:rPr>
          <w:rFonts w:ascii="Times New Roman" w:hAnsi="Times New Roman" w:cs="Times New Roman"/>
          <w:lang w:val="bs-Latn-BA" w:eastAsia="bs-Latn-BA"/>
        </w:rPr>
        <w:t>Univerziteta u Sarajevu, broj: 01-2-130/23 od 25.01.2023.</w:t>
      </w:r>
      <w:r w:rsidR="004503C3">
        <w:rPr>
          <w:rFonts w:ascii="Times New Roman" w:hAnsi="Times New Roman" w:cs="Times New Roman"/>
          <w:lang w:val="bs-Latn-BA" w:eastAsia="bs-Latn-BA"/>
        </w:rPr>
        <w:t xml:space="preserve"> i Upravnog odbora Univerziteta u Sarajevu broj: 02-1-25/23 od 30. 01. 2023. godine</w:t>
      </w:r>
      <w:r w:rsidRPr="007B6A2C">
        <w:rPr>
          <w:rFonts w:ascii="Times New Roman" w:hAnsi="Times New Roman" w:cs="Times New Roman"/>
          <w:lang w:val="bs-Latn-BA" w:eastAsia="bs-Latn-BA"/>
        </w:rPr>
        <w:t>)</w:t>
      </w:r>
      <w:r w:rsidRPr="007B6A2C">
        <w:rPr>
          <w:rFonts w:ascii="Times New Roman" w:eastAsia="Calibri" w:hAnsi="Times New Roman" w:cs="Times New Roman"/>
          <w:lang w:val="bs-Latn-BA"/>
        </w:rPr>
        <w:t xml:space="preserve">, Odluke Vijeća Univerziteta u Sarajevu - Fakulteta zdravstvenih studija broj: 04-1-46/23 od 10.01.2023., saglasnosti Senata Univerziteta u Sarajevu broj: 01-2-23/23 od 25.01.2023., Odluke Vijeća Univerziteta u Sarajevu - </w:t>
      </w:r>
      <w:r w:rsidRPr="00777D1A">
        <w:rPr>
          <w:rFonts w:ascii="Times New Roman" w:eastAsia="Calibri" w:hAnsi="Times New Roman" w:cs="Times New Roman"/>
          <w:lang w:val="bs-Latn-BA"/>
        </w:rPr>
        <w:t xml:space="preserve">Fakulteta zdravstvenih studija broj: </w:t>
      </w:r>
      <w:r w:rsidR="00F65F1D" w:rsidRPr="00777D1A">
        <w:rPr>
          <w:rFonts w:ascii="Times New Roman" w:eastAsia="Calibri" w:hAnsi="Times New Roman" w:cs="Times New Roman"/>
          <w:lang w:val="bs-Latn-BA"/>
        </w:rPr>
        <w:t xml:space="preserve">04-1-330/23 od 07.02.2023. </w:t>
      </w:r>
      <w:r w:rsidR="004503C3">
        <w:rPr>
          <w:rFonts w:ascii="Times New Roman" w:eastAsia="Calibri" w:hAnsi="Times New Roman" w:cs="Times New Roman"/>
          <w:lang w:val="bs-Latn-BA"/>
        </w:rPr>
        <w:t xml:space="preserve">godine, </w:t>
      </w:r>
      <w:r w:rsidRPr="00777D1A">
        <w:rPr>
          <w:rFonts w:ascii="Times New Roman" w:eastAsia="Calibri" w:hAnsi="Times New Roman" w:cs="Times New Roman"/>
          <w:lang w:val="bs-Latn-BA"/>
        </w:rPr>
        <w:t>saglasnosti Senata Univerziteta u Sarajevu broj</w:t>
      </w:r>
      <w:r w:rsidRPr="004503C3">
        <w:rPr>
          <w:rFonts w:ascii="Times New Roman" w:eastAsia="Calibri" w:hAnsi="Times New Roman" w:cs="Times New Roman"/>
          <w:lang w:val="bs-Latn-BA"/>
        </w:rPr>
        <w:t xml:space="preserve">: </w:t>
      </w:r>
      <w:r w:rsidR="00777D1A" w:rsidRPr="004503C3">
        <w:rPr>
          <w:rFonts w:ascii="Times New Roman" w:hAnsi="Times New Roman" w:cs="Times New Roman"/>
        </w:rPr>
        <w:t xml:space="preserve">01-5-67/23 od 22.02.2023. godine i </w:t>
      </w:r>
      <w:r w:rsidRPr="004503C3">
        <w:rPr>
          <w:rFonts w:ascii="Times New Roman" w:eastAsia="Calibri" w:hAnsi="Times New Roman" w:cs="Times New Roman"/>
          <w:lang w:val="bs-Latn-BA"/>
        </w:rPr>
        <w:t>01-7-9/23 od 29.03.2023.</w:t>
      </w:r>
      <w:r w:rsidR="00A77662" w:rsidRPr="004503C3">
        <w:rPr>
          <w:rFonts w:ascii="Times New Roman" w:eastAsia="Calibri" w:hAnsi="Times New Roman" w:cs="Times New Roman"/>
          <w:lang w:val="bs-Latn-BA"/>
        </w:rPr>
        <w:t xml:space="preserve">, </w:t>
      </w:r>
      <w:r w:rsidRPr="00777D1A">
        <w:rPr>
          <w:rFonts w:ascii="Times New Roman" w:eastAsia="Calibri" w:hAnsi="Times New Roman" w:cs="Times New Roman"/>
          <w:lang w:val="bs-Latn-BA"/>
        </w:rPr>
        <w:t>raspisuje se</w:t>
      </w:r>
    </w:p>
    <w:p w14:paraId="6971B4D9" w14:textId="77777777" w:rsidR="0066657B" w:rsidRDefault="0066657B" w:rsidP="00FE7B3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bs-Latn-BA"/>
        </w:rPr>
      </w:pPr>
    </w:p>
    <w:p w14:paraId="16AB85DD" w14:textId="252DCF2D" w:rsidR="00FE7B3D" w:rsidRDefault="00FE7B3D" w:rsidP="00FE7B3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bs-Latn-BA"/>
        </w:rPr>
      </w:pPr>
      <w:r>
        <w:rPr>
          <w:rFonts w:ascii="Times New Roman" w:eastAsia="Calibri" w:hAnsi="Times New Roman" w:cs="Times New Roman"/>
          <w:b/>
          <w:lang w:val="bs-Latn-BA"/>
        </w:rPr>
        <w:t xml:space="preserve">KONKURS </w:t>
      </w:r>
    </w:p>
    <w:p w14:paraId="4D3B229C" w14:textId="77777777" w:rsidR="00FE7B3D" w:rsidRDefault="00FE7B3D" w:rsidP="00FE7B3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bs-Latn-BA"/>
        </w:rPr>
      </w:pPr>
      <w:r>
        <w:rPr>
          <w:rFonts w:ascii="Times New Roman" w:eastAsia="Calibri" w:hAnsi="Times New Roman" w:cs="Times New Roman"/>
          <w:b/>
          <w:lang w:val="bs-Latn-BA"/>
        </w:rPr>
        <w:t xml:space="preserve">za izbor u akademska zvanja </w:t>
      </w:r>
    </w:p>
    <w:p w14:paraId="70ABA4C5" w14:textId="77777777" w:rsidR="00FE7B3D" w:rsidRDefault="00FE7B3D" w:rsidP="00FE7B3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bs-Latn-BA"/>
        </w:rPr>
      </w:pPr>
    </w:p>
    <w:p w14:paraId="03DCFB34" w14:textId="77777777" w:rsidR="00FE7B3D" w:rsidRDefault="00FE7B3D" w:rsidP="00FE7B3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bs-Latn-BA"/>
        </w:rPr>
      </w:pPr>
      <w:r>
        <w:rPr>
          <w:rFonts w:ascii="Times New Roman" w:eastAsia="Calibri" w:hAnsi="Times New Roman" w:cs="Times New Roman"/>
          <w:b/>
          <w:lang w:val="bs-Latn-BA"/>
        </w:rPr>
        <w:t>I Nastavnik u zvanje vanredni profesor za:</w:t>
      </w:r>
    </w:p>
    <w:p w14:paraId="4F9DA114" w14:textId="77777777" w:rsidR="00FE7B3D" w:rsidRPr="00DF3CFC" w:rsidRDefault="00FE7B3D" w:rsidP="00FE7B3D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lang w:val="bs-Latn-BA"/>
        </w:rPr>
      </w:pPr>
      <w:r w:rsidRPr="00DF3CFC">
        <w:rPr>
          <w:rFonts w:ascii="Times New Roman" w:eastAsia="Calibri" w:hAnsi="Times New Roman" w:cs="Times New Roman"/>
          <w:bCs/>
          <w:lang w:val="bs-Latn-BA"/>
        </w:rPr>
        <w:t>Oblast „Laboratorijske eksperimentalne tehnologije“ – 1 izvršilac</w:t>
      </w:r>
    </w:p>
    <w:p w14:paraId="4BA63B9C" w14:textId="2282CF56" w:rsidR="00FE7B3D" w:rsidRDefault="00FE7B3D" w:rsidP="00FE7B3D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lang w:val="bs-Latn-BA"/>
        </w:rPr>
      </w:pPr>
      <w:r w:rsidRPr="00DF3CFC">
        <w:rPr>
          <w:rFonts w:ascii="Times New Roman" w:eastAsia="Calibri" w:hAnsi="Times New Roman" w:cs="Times New Roman"/>
          <w:bCs/>
          <w:lang w:val="bs-Latn-BA"/>
        </w:rPr>
        <w:t>Predmeti „Instrumentacija sa fizikom zračenja“ i „Obrada laboratorijskih podataka“ – 1 izvršilac, radni odnos do 50%</w:t>
      </w:r>
    </w:p>
    <w:p w14:paraId="0F58DA6E" w14:textId="7383AC99" w:rsidR="00A77662" w:rsidRPr="007B6A2C" w:rsidRDefault="00A77662" w:rsidP="00FE7B3D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lang w:val="bs-Latn-BA"/>
        </w:rPr>
      </w:pPr>
      <w:r w:rsidRPr="007B6A2C">
        <w:rPr>
          <w:rFonts w:ascii="Times New Roman" w:eastAsia="Calibri" w:hAnsi="Times New Roman" w:cs="Times New Roman"/>
          <w:bCs/>
          <w:lang w:val="bs-Latn-BA"/>
        </w:rPr>
        <w:t>Oblasti: „Zaštita i njega individualnog zdravlja“ i „Zaštita i njega zdravlja zajednice“ – 1 izvršilac, radni odnos do 50%</w:t>
      </w:r>
    </w:p>
    <w:p w14:paraId="4349AD42" w14:textId="77777777" w:rsidR="00FE7B3D" w:rsidRDefault="00FE7B3D" w:rsidP="00FE7B3D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bs-Latn-BA"/>
        </w:rPr>
      </w:pPr>
      <w:r>
        <w:rPr>
          <w:rFonts w:ascii="Times New Roman" w:eastAsia="Calibri" w:hAnsi="Times New Roman" w:cs="Times New Roman"/>
          <w:bCs/>
          <w:lang w:val="bs-Latn-BA"/>
        </w:rPr>
        <w:t>Uslovi za izbor, u skladu sa članom 96. Zakona o visokom obrazovanju („Službene novine Kantona Sarajevo“, broj: 33/17, u daljem tekstu Zakon) / članom 112. Zakona o visokom obrazovanju („Službene novine Kantona Sarajevo“, broj: 36/22) su:</w:t>
      </w:r>
    </w:p>
    <w:p w14:paraId="7C8891CB" w14:textId="5570AEAF" w:rsidR="00FE7B3D" w:rsidRDefault="00FE7B3D" w:rsidP="00FE7B3D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bs-Latn-BA"/>
        </w:rPr>
      </w:pPr>
      <w:r w:rsidRPr="007B6A2C">
        <w:rPr>
          <w:rFonts w:ascii="Times New Roman" w:eastAsia="Calibri" w:hAnsi="Times New Roman" w:cs="Times New Roman"/>
          <w:bCs/>
          <w:u w:val="single"/>
          <w:lang w:val="bs-Latn-BA"/>
        </w:rPr>
        <w:t>Za poziciju I1</w:t>
      </w:r>
      <w:r w:rsidR="0066657B">
        <w:rPr>
          <w:rFonts w:ascii="Times New Roman" w:eastAsia="Calibri" w:hAnsi="Times New Roman" w:cs="Times New Roman"/>
          <w:bCs/>
          <w:u w:val="single"/>
          <w:lang w:val="bs-Latn-BA"/>
        </w:rPr>
        <w:t>. i I3.</w:t>
      </w:r>
      <w:r w:rsidRPr="007B6A2C">
        <w:rPr>
          <w:rFonts w:ascii="Times New Roman" w:eastAsia="Calibri" w:hAnsi="Times New Roman" w:cs="Times New Roman"/>
          <w:bCs/>
          <w:u w:val="single"/>
          <w:lang w:val="bs-Latn-BA"/>
        </w:rPr>
        <w:t xml:space="preserve"> vanredni profesor:</w:t>
      </w:r>
      <w:r w:rsidRPr="007B6A2C">
        <w:rPr>
          <w:rFonts w:ascii="Times New Roman" w:eastAsia="Calibri" w:hAnsi="Times New Roman" w:cs="Times New Roman"/>
          <w:bCs/>
          <w:lang w:val="bs-Latn-BA"/>
        </w:rPr>
        <w:t xml:space="preserve"> proveden </w:t>
      </w:r>
      <w:r w:rsidRPr="002D37B9">
        <w:rPr>
          <w:rFonts w:ascii="Times New Roman" w:eastAsia="Calibri" w:hAnsi="Times New Roman" w:cs="Times New Roman"/>
          <w:bCs/>
          <w:lang w:val="bs-Latn-BA"/>
        </w:rPr>
        <w:t>najmanje jedan izborni period</w:t>
      </w:r>
      <w:r>
        <w:rPr>
          <w:rFonts w:ascii="Times New Roman" w:eastAsia="Calibri" w:hAnsi="Times New Roman" w:cs="Times New Roman"/>
          <w:bCs/>
          <w:lang w:val="bs-Latn-BA"/>
        </w:rPr>
        <w:t xml:space="preserve"> </w:t>
      </w:r>
      <w:r w:rsidRPr="002D37B9">
        <w:rPr>
          <w:rFonts w:ascii="Times New Roman" w:eastAsia="Calibri" w:hAnsi="Times New Roman" w:cs="Times New Roman"/>
          <w:bCs/>
          <w:lang w:val="bs-Latn-BA"/>
        </w:rPr>
        <w:t>u zvanju docenta, najmanje pet nau</w:t>
      </w:r>
      <w:r>
        <w:rPr>
          <w:rFonts w:ascii="Times New Roman" w:eastAsia="Calibri" w:hAnsi="Times New Roman" w:cs="Times New Roman"/>
          <w:bCs/>
          <w:lang w:val="bs-Latn-BA"/>
        </w:rPr>
        <w:t>č</w:t>
      </w:r>
      <w:r w:rsidRPr="002D37B9">
        <w:rPr>
          <w:rFonts w:ascii="Times New Roman" w:eastAsia="Calibri" w:hAnsi="Times New Roman" w:cs="Times New Roman"/>
          <w:bCs/>
          <w:lang w:val="bs-Latn-BA"/>
        </w:rPr>
        <w:t>nih radova objavljenih</w:t>
      </w:r>
      <w:r>
        <w:rPr>
          <w:rFonts w:ascii="Times New Roman" w:eastAsia="Calibri" w:hAnsi="Times New Roman" w:cs="Times New Roman"/>
          <w:bCs/>
          <w:lang w:val="bs-Latn-BA"/>
        </w:rPr>
        <w:t xml:space="preserve"> </w:t>
      </w:r>
      <w:r w:rsidRPr="002D37B9">
        <w:rPr>
          <w:rFonts w:ascii="Times New Roman" w:eastAsia="Calibri" w:hAnsi="Times New Roman" w:cs="Times New Roman"/>
          <w:bCs/>
          <w:lang w:val="bs-Latn-BA"/>
        </w:rPr>
        <w:t>u priznatim publikacijama koje se nalaze u relevantnim</w:t>
      </w:r>
      <w:r>
        <w:rPr>
          <w:rFonts w:ascii="Times New Roman" w:eastAsia="Calibri" w:hAnsi="Times New Roman" w:cs="Times New Roman"/>
          <w:bCs/>
          <w:lang w:val="bs-Latn-BA"/>
        </w:rPr>
        <w:t xml:space="preserve"> </w:t>
      </w:r>
      <w:r w:rsidRPr="002D37B9">
        <w:rPr>
          <w:rFonts w:ascii="Times New Roman" w:eastAsia="Calibri" w:hAnsi="Times New Roman" w:cs="Times New Roman"/>
          <w:bCs/>
          <w:lang w:val="bs-Latn-BA"/>
        </w:rPr>
        <w:t>nau</w:t>
      </w:r>
      <w:r>
        <w:rPr>
          <w:rFonts w:ascii="Times New Roman" w:eastAsia="Calibri" w:hAnsi="Times New Roman" w:cs="Times New Roman"/>
          <w:bCs/>
          <w:lang w:val="bs-Latn-BA"/>
        </w:rPr>
        <w:t>č</w:t>
      </w:r>
      <w:r w:rsidRPr="002D37B9">
        <w:rPr>
          <w:rFonts w:ascii="Times New Roman" w:eastAsia="Calibri" w:hAnsi="Times New Roman" w:cs="Times New Roman"/>
          <w:bCs/>
          <w:lang w:val="bs-Latn-BA"/>
        </w:rPr>
        <w:t>nim bazama podataka, objavljena knjiga, originalni</w:t>
      </w:r>
      <w:r>
        <w:rPr>
          <w:rFonts w:ascii="Times New Roman" w:eastAsia="Calibri" w:hAnsi="Times New Roman" w:cs="Times New Roman"/>
          <w:bCs/>
          <w:lang w:val="bs-Latn-BA"/>
        </w:rPr>
        <w:t xml:space="preserve"> </w:t>
      </w:r>
      <w:r w:rsidRPr="002D37B9">
        <w:rPr>
          <w:rFonts w:ascii="Times New Roman" w:eastAsia="Calibri" w:hAnsi="Times New Roman" w:cs="Times New Roman"/>
          <w:bCs/>
          <w:lang w:val="bs-Latn-BA"/>
        </w:rPr>
        <w:t>stru</w:t>
      </w:r>
      <w:r>
        <w:rPr>
          <w:rFonts w:ascii="Times New Roman" w:eastAsia="Calibri" w:hAnsi="Times New Roman" w:cs="Times New Roman"/>
          <w:bCs/>
          <w:lang w:val="bs-Latn-BA"/>
        </w:rPr>
        <w:t>č</w:t>
      </w:r>
      <w:r w:rsidRPr="002D37B9">
        <w:rPr>
          <w:rFonts w:ascii="Times New Roman" w:eastAsia="Calibri" w:hAnsi="Times New Roman" w:cs="Times New Roman"/>
          <w:bCs/>
          <w:lang w:val="bs-Latn-BA"/>
        </w:rPr>
        <w:t xml:space="preserve">ni uspjeh kao </w:t>
      </w:r>
      <w:r>
        <w:rPr>
          <w:rFonts w:ascii="Times New Roman" w:eastAsia="Calibri" w:hAnsi="Times New Roman" w:cs="Times New Roman"/>
          <w:bCs/>
          <w:lang w:val="bs-Latn-BA"/>
        </w:rPr>
        <w:t>š</w:t>
      </w:r>
      <w:r w:rsidRPr="002D37B9">
        <w:rPr>
          <w:rFonts w:ascii="Times New Roman" w:eastAsia="Calibri" w:hAnsi="Times New Roman" w:cs="Times New Roman"/>
          <w:bCs/>
          <w:lang w:val="bs-Latn-BA"/>
        </w:rPr>
        <w:t>to je projekt, patent ili originalni metod</w:t>
      </w:r>
      <w:r>
        <w:rPr>
          <w:rFonts w:ascii="Times New Roman" w:eastAsia="Calibri" w:hAnsi="Times New Roman" w:cs="Times New Roman"/>
          <w:bCs/>
          <w:lang w:val="bs-Latn-BA"/>
        </w:rPr>
        <w:t xml:space="preserve"> </w:t>
      </w:r>
      <w:r w:rsidRPr="002D37B9">
        <w:rPr>
          <w:rFonts w:ascii="Times New Roman" w:eastAsia="Calibri" w:hAnsi="Times New Roman" w:cs="Times New Roman"/>
          <w:bCs/>
          <w:lang w:val="bs-Latn-BA"/>
        </w:rPr>
        <w:t>te uspje</w:t>
      </w:r>
      <w:r>
        <w:rPr>
          <w:rFonts w:ascii="Times New Roman" w:eastAsia="Calibri" w:hAnsi="Times New Roman" w:cs="Times New Roman"/>
          <w:bCs/>
          <w:lang w:val="bs-Latn-BA"/>
        </w:rPr>
        <w:t>š</w:t>
      </w:r>
      <w:r w:rsidRPr="002D37B9">
        <w:rPr>
          <w:rFonts w:ascii="Times New Roman" w:eastAsia="Calibri" w:hAnsi="Times New Roman" w:cs="Times New Roman"/>
          <w:bCs/>
          <w:lang w:val="bs-Latn-BA"/>
        </w:rPr>
        <w:t>no mentorstvo najmanje jednog kandidata za</w:t>
      </w:r>
      <w:r>
        <w:rPr>
          <w:rFonts w:ascii="Times New Roman" w:eastAsia="Calibri" w:hAnsi="Times New Roman" w:cs="Times New Roman"/>
          <w:bCs/>
          <w:lang w:val="bs-Latn-BA"/>
        </w:rPr>
        <w:t xml:space="preserve"> </w:t>
      </w:r>
      <w:r w:rsidRPr="002D37B9">
        <w:rPr>
          <w:rFonts w:ascii="Times New Roman" w:eastAsia="Calibri" w:hAnsi="Times New Roman" w:cs="Times New Roman"/>
          <w:bCs/>
          <w:lang w:val="bs-Latn-BA"/>
        </w:rPr>
        <w:t>stepen drugog ciklusa studija odnosno integrisanog ciklusa</w:t>
      </w:r>
      <w:r>
        <w:rPr>
          <w:rFonts w:ascii="Times New Roman" w:eastAsia="Calibri" w:hAnsi="Times New Roman" w:cs="Times New Roman"/>
          <w:bCs/>
          <w:lang w:val="bs-Latn-BA"/>
        </w:rPr>
        <w:t xml:space="preserve"> </w:t>
      </w:r>
      <w:r w:rsidRPr="002D37B9">
        <w:rPr>
          <w:rFonts w:ascii="Times New Roman" w:eastAsia="Calibri" w:hAnsi="Times New Roman" w:cs="Times New Roman"/>
          <w:bCs/>
          <w:lang w:val="bs-Latn-BA"/>
        </w:rPr>
        <w:t>studija</w:t>
      </w:r>
      <w:r>
        <w:rPr>
          <w:rFonts w:ascii="Times New Roman" w:eastAsia="Calibri" w:hAnsi="Times New Roman" w:cs="Times New Roman"/>
          <w:bCs/>
          <w:lang w:val="bs-Latn-BA"/>
        </w:rPr>
        <w:t>.</w:t>
      </w:r>
    </w:p>
    <w:p w14:paraId="1E4E0A44" w14:textId="5D68552B" w:rsidR="00FE7B3D" w:rsidRDefault="00FE7B3D" w:rsidP="00FE7B3D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bs-Latn-BA"/>
        </w:rPr>
      </w:pPr>
      <w:r w:rsidRPr="00617AF0">
        <w:rPr>
          <w:rFonts w:ascii="Times New Roman" w:eastAsia="Calibri" w:hAnsi="Times New Roman" w:cs="Times New Roman"/>
          <w:bCs/>
          <w:u w:val="single"/>
          <w:lang w:val="bs-Latn-BA"/>
        </w:rPr>
        <w:t>Za poziciju I</w:t>
      </w:r>
      <w:r w:rsidR="0066657B">
        <w:rPr>
          <w:rFonts w:ascii="Times New Roman" w:eastAsia="Calibri" w:hAnsi="Times New Roman" w:cs="Times New Roman"/>
          <w:bCs/>
          <w:u w:val="single"/>
          <w:lang w:val="bs-Latn-BA"/>
        </w:rPr>
        <w:t>2</w:t>
      </w:r>
      <w:r w:rsidRPr="00617AF0">
        <w:rPr>
          <w:rFonts w:ascii="Times New Roman" w:eastAsia="Calibri" w:hAnsi="Times New Roman" w:cs="Times New Roman"/>
          <w:bCs/>
          <w:u w:val="single"/>
          <w:lang w:val="bs-Latn-BA"/>
        </w:rPr>
        <w:t>. vanredni profesor:</w:t>
      </w:r>
      <w:r>
        <w:rPr>
          <w:rFonts w:ascii="Times New Roman" w:eastAsia="Calibri" w:hAnsi="Times New Roman" w:cs="Times New Roman"/>
          <w:bCs/>
          <w:lang w:val="bs-Latn-BA"/>
        </w:rPr>
        <w:t xml:space="preserve"> </w:t>
      </w:r>
      <w:r w:rsidRPr="00617AF0">
        <w:rPr>
          <w:rFonts w:ascii="Times New Roman" w:eastAsia="Calibri" w:hAnsi="Times New Roman" w:cs="Times New Roman"/>
          <w:bCs/>
          <w:lang w:val="bs-Latn-BA"/>
        </w:rPr>
        <w:t>proveden najmanje jedan izborni</w:t>
      </w:r>
      <w:r>
        <w:rPr>
          <w:rFonts w:ascii="Times New Roman" w:eastAsia="Calibri" w:hAnsi="Times New Roman" w:cs="Times New Roman"/>
          <w:bCs/>
          <w:lang w:val="bs-Latn-BA"/>
        </w:rPr>
        <w:t xml:space="preserve"> </w:t>
      </w:r>
      <w:r w:rsidRPr="00617AF0">
        <w:rPr>
          <w:rFonts w:ascii="Times New Roman" w:eastAsia="Calibri" w:hAnsi="Times New Roman" w:cs="Times New Roman"/>
          <w:bCs/>
          <w:lang w:val="bs-Latn-BA"/>
        </w:rPr>
        <w:t>period u zvanju docenta, minimalno pet naučnih</w:t>
      </w:r>
      <w:r>
        <w:rPr>
          <w:rFonts w:ascii="Times New Roman" w:eastAsia="Calibri" w:hAnsi="Times New Roman" w:cs="Times New Roman"/>
          <w:bCs/>
          <w:lang w:val="bs-Latn-BA"/>
        </w:rPr>
        <w:t xml:space="preserve"> </w:t>
      </w:r>
      <w:r w:rsidRPr="00617AF0">
        <w:rPr>
          <w:rFonts w:ascii="Times New Roman" w:eastAsia="Calibri" w:hAnsi="Times New Roman" w:cs="Times New Roman"/>
          <w:bCs/>
          <w:lang w:val="bs-Latn-BA"/>
        </w:rPr>
        <w:t>radova objavljenih u priznatim publikacijama nakon</w:t>
      </w:r>
      <w:r>
        <w:rPr>
          <w:rFonts w:ascii="Times New Roman" w:eastAsia="Calibri" w:hAnsi="Times New Roman" w:cs="Times New Roman"/>
          <w:bCs/>
          <w:lang w:val="bs-Latn-BA"/>
        </w:rPr>
        <w:t xml:space="preserve"> </w:t>
      </w:r>
      <w:r w:rsidRPr="00617AF0">
        <w:rPr>
          <w:rFonts w:ascii="Times New Roman" w:eastAsia="Calibri" w:hAnsi="Times New Roman" w:cs="Times New Roman"/>
          <w:bCs/>
          <w:lang w:val="bs-Latn-BA"/>
        </w:rPr>
        <w:t>izbora u zvanje docenta, od čega su dva naučna rada</w:t>
      </w:r>
      <w:r>
        <w:rPr>
          <w:rFonts w:ascii="Times New Roman" w:eastAsia="Calibri" w:hAnsi="Times New Roman" w:cs="Times New Roman"/>
          <w:bCs/>
          <w:lang w:val="bs-Latn-BA"/>
        </w:rPr>
        <w:t xml:space="preserve"> </w:t>
      </w:r>
      <w:r w:rsidRPr="00617AF0">
        <w:rPr>
          <w:rFonts w:ascii="Times New Roman" w:eastAsia="Calibri" w:hAnsi="Times New Roman" w:cs="Times New Roman"/>
          <w:bCs/>
          <w:lang w:val="bs-Latn-BA"/>
        </w:rPr>
        <w:t>objavljena u publikacijama indeksiranim u relevantnim</w:t>
      </w:r>
      <w:r>
        <w:rPr>
          <w:rFonts w:ascii="Times New Roman" w:eastAsia="Calibri" w:hAnsi="Times New Roman" w:cs="Times New Roman"/>
          <w:bCs/>
          <w:lang w:val="bs-Latn-BA"/>
        </w:rPr>
        <w:t xml:space="preserve"> </w:t>
      </w:r>
      <w:r w:rsidRPr="00617AF0">
        <w:rPr>
          <w:rFonts w:ascii="Times New Roman" w:eastAsia="Calibri" w:hAnsi="Times New Roman" w:cs="Times New Roman"/>
          <w:bCs/>
          <w:lang w:val="bs-Latn-BA"/>
        </w:rPr>
        <w:t>naučnim bazama, objavljena knjiga, originalni stručni</w:t>
      </w:r>
      <w:r>
        <w:rPr>
          <w:rFonts w:ascii="Times New Roman" w:eastAsia="Calibri" w:hAnsi="Times New Roman" w:cs="Times New Roman"/>
          <w:bCs/>
          <w:lang w:val="bs-Latn-BA"/>
        </w:rPr>
        <w:t xml:space="preserve"> </w:t>
      </w:r>
      <w:r w:rsidRPr="00617AF0">
        <w:rPr>
          <w:rFonts w:ascii="Times New Roman" w:eastAsia="Calibri" w:hAnsi="Times New Roman" w:cs="Times New Roman"/>
          <w:bCs/>
          <w:lang w:val="bs-Latn-BA"/>
        </w:rPr>
        <w:t>uspjeh kao što je projekt, patent ili originalni metod te</w:t>
      </w:r>
      <w:r>
        <w:rPr>
          <w:rFonts w:ascii="Times New Roman" w:eastAsia="Calibri" w:hAnsi="Times New Roman" w:cs="Times New Roman"/>
          <w:bCs/>
          <w:lang w:val="bs-Latn-BA"/>
        </w:rPr>
        <w:t xml:space="preserve"> </w:t>
      </w:r>
      <w:r w:rsidRPr="00617AF0">
        <w:rPr>
          <w:rFonts w:ascii="Times New Roman" w:eastAsia="Calibri" w:hAnsi="Times New Roman" w:cs="Times New Roman"/>
          <w:bCs/>
          <w:lang w:val="bs-Latn-BA"/>
        </w:rPr>
        <w:t>uspješno mentorstvo najmanje dva kandidata za stepen</w:t>
      </w:r>
      <w:r>
        <w:rPr>
          <w:rFonts w:ascii="Times New Roman" w:eastAsia="Calibri" w:hAnsi="Times New Roman" w:cs="Times New Roman"/>
          <w:bCs/>
          <w:lang w:val="bs-Latn-BA"/>
        </w:rPr>
        <w:t xml:space="preserve"> </w:t>
      </w:r>
      <w:r w:rsidRPr="00617AF0">
        <w:rPr>
          <w:rFonts w:ascii="Times New Roman" w:eastAsia="Calibri" w:hAnsi="Times New Roman" w:cs="Times New Roman"/>
          <w:bCs/>
          <w:lang w:val="bs-Latn-BA"/>
        </w:rPr>
        <w:t>drugog ciklusa/integriranog studija odnosno</w:t>
      </w:r>
      <w:r>
        <w:rPr>
          <w:rFonts w:ascii="Times New Roman" w:eastAsia="Calibri" w:hAnsi="Times New Roman" w:cs="Times New Roman"/>
          <w:bCs/>
          <w:lang w:val="bs-Latn-BA"/>
        </w:rPr>
        <w:t xml:space="preserve"> </w:t>
      </w:r>
      <w:r w:rsidRPr="00617AF0">
        <w:rPr>
          <w:rFonts w:ascii="Times New Roman" w:eastAsia="Calibri" w:hAnsi="Times New Roman" w:cs="Times New Roman"/>
          <w:bCs/>
          <w:lang w:val="bs-Latn-BA"/>
        </w:rPr>
        <w:t>ekvivalenta</w:t>
      </w:r>
      <w:r>
        <w:rPr>
          <w:rFonts w:ascii="Times New Roman" w:eastAsia="Calibri" w:hAnsi="Times New Roman" w:cs="Times New Roman"/>
          <w:bCs/>
          <w:lang w:val="bs-Latn-BA"/>
        </w:rPr>
        <w:t>.</w:t>
      </w:r>
    </w:p>
    <w:p w14:paraId="32EC8D60" w14:textId="77777777" w:rsidR="00FE7B3D" w:rsidRDefault="00FE7B3D" w:rsidP="00FE7B3D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bs-Latn-BA"/>
        </w:rPr>
      </w:pPr>
      <w:r>
        <w:rPr>
          <w:rFonts w:ascii="Times New Roman" w:eastAsia="Calibri" w:hAnsi="Times New Roman" w:cs="Times New Roman"/>
          <w:bCs/>
          <w:lang w:val="bs-Latn-BA"/>
        </w:rPr>
        <w:t>Kandidati su kao dokaz o ispunjavanju gore navedenih uslova obavezni priložiti</w:t>
      </w:r>
    </w:p>
    <w:p w14:paraId="37F857F8" w14:textId="77777777" w:rsidR="00FE7B3D" w:rsidRDefault="00FE7B3D" w:rsidP="00FE7B3D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bCs/>
          <w:lang w:val="bs-Latn-BA"/>
        </w:rPr>
      </w:pPr>
      <w:r>
        <w:rPr>
          <w:rFonts w:ascii="Times New Roman" w:eastAsia="Calibri" w:hAnsi="Times New Roman" w:cs="Times New Roman"/>
          <w:bCs/>
          <w:lang w:val="bs-Latn-BA"/>
        </w:rPr>
        <w:t>Popunjen  i svojeručno potpisan Obrazac prijave na konkurs (Obrazac prijave na konkurs kandidati mogu preuzeti web stranici: www.fzs.unsa.ba) ,</w:t>
      </w:r>
    </w:p>
    <w:p w14:paraId="4D53927F" w14:textId="77777777" w:rsidR="00FE7B3D" w:rsidRDefault="00FE7B3D" w:rsidP="00FE7B3D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bCs/>
          <w:lang w:val="bs-Latn-BA"/>
        </w:rPr>
      </w:pPr>
      <w:r>
        <w:rPr>
          <w:rFonts w:ascii="Times New Roman" w:eastAsia="Calibri" w:hAnsi="Times New Roman" w:cs="Times New Roman"/>
          <w:bCs/>
          <w:lang w:val="bs-Latn-BA"/>
        </w:rPr>
        <w:t>Kraću biografiju (CV) u elektronskoj i štampanoj formi,</w:t>
      </w:r>
    </w:p>
    <w:p w14:paraId="1A27DDF7" w14:textId="77777777" w:rsidR="00FE7B3D" w:rsidRPr="00617AF0" w:rsidRDefault="00FE7B3D" w:rsidP="00FE7B3D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bCs/>
          <w:lang w:val="bs-Latn-BA"/>
        </w:rPr>
      </w:pPr>
      <w:r>
        <w:rPr>
          <w:rFonts w:ascii="Times New Roman" w:eastAsia="Calibri" w:hAnsi="Times New Roman" w:cs="Times New Roman"/>
          <w:bCs/>
          <w:lang w:val="bs-Latn-BA"/>
        </w:rPr>
        <w:t>Diplome o stečenim stepenima odgovarajućih zvanja koji su uslovima konkursa predviđeni,</w:t>
      </w:r>
      <w:r>
        <w:rPr>
          <w:rFonts w:ascii="Times New Roman" w:eastAsia="Calibri" w:hAnsi="Times New Roman" w:cs="Times New Roman"/>
          <w:lang w:val="bs-Latn-BA"/>
        </w:rPr>
        <w:t xml:space="preserve"> Rješenje o priznavanju visokoškolske kvalifikacije, ukoliko je ista stečena u inostranstvu, i drugu dokumentaciju o stečenom obrazovanju,</w:t>
      </w:r>
    </w:p>
    <w:p w14:paraId="067B1FAE" w14:textId="77777777" w:rsidR="00FE7B3D" w:rsidRPr="00DA5931" w:rsidRDefault="00FE7B3D" w:rsidP="00FE7B3D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bCs/>
          <w:lang w:val="bs-Latn-BA"/>
        </w:rPr>
      </w:pPr>
      <w:r>
        <w:rPr>
          <w:rFonts w:ascii="Times New Roman" w:eastAsia="Calibri" w:hAnsi="Times New Roman" w:cs="Times New Roman"/>
          <w:lang w:val="bs-Latn-BA"/>
        </w:rPr>
        <w:t xml:space="preserve">Dokaz o prethodno provedenom izboru u zvanje docent, </w:t>
      </w:r>
    </w:p>
    <w:p w14:paraId="3C7B0C9C" w14:textId="77777777" w:rsidR="00FE7B3D" w:rsidRPr="00AD6D40" w:rsidRDefault="00FE7B3D" w:rsidP="00FE7B3D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bCs/>
          <w:lang w:val="bs-Latn-BA"/>
        </w:rPr>
      </w:pPr>
      <w:r>
        <w:rPr>
          <w:rFonts w:ascii="Times New Roman" w:eastAsia="Calibri" w:hAnsi="Times New Roman" w:cs="Times New Roman"/>
          <w:lang w:val="bs-Latn-BA"/>
        </w:rPr>
        <w:t>Dokaz o uspješno obavljenom mentorstvu drugog ciklusa studija, u skladu sa Zakonom,</w:t>
      </w:r>
    </w:p>
    <w:p w14:paraId="579F9191" w14:textId="77777777" w:rsidR="00FE7B3D" w:rsidRDefault="00FE7B3D" w:rsidP="00FE7B3D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bCs/>
          <w:lang w:val="bs-Latn-BA"/>
        </w:rPr>
      </w:pPr>
      <w:r>
        <w:rPr>
          <w:rFonts w:ascii="Times New Roman" w:eastAsia="Calibri" w:hAnsi="Times New Roman" w:cs="Times New Roman"/>
          <w:lang w:val="bs-Latn-BA"/>
        </w:rPr>
        <w:t xml:space="preserve">Dokaz o učešću u </w:t>
      </w:r>
      <w:r w:rsidRPr="002D37B9">
        <w:rPr>
          <w:rFonts w:ascii="Times New Roman" w:eastAsia="Calibri" w:hAnsi="Times New Roman" w:cs="Times New Roman"/>
          <w:bCs/>
          <w:lang w:val="bs-Latn-BA"/>
        </w:rPr>
        <w:t>originaln</w:t>
      </w:r>
      <w:r>
        <w:rPr>
          <w:rFonts w:ascii="Times New Roman" w:eastAsia="Calibri" w:hAnsi="Times New Roman" w:cs="Times New Roman"/>
          <w:bCs/>
          <w:lang w:val="bs-Latn-BA"/>
        </w:rPr>
        <w:t xml:space="preserve">om </w:t>
      </w:r>
      <w:r w:rsidRPr="002D37B9">
        <w:rPr>
          <w:rFonts w:ascii="Times New Roman" w:eastAsia="Calibri" w:hAnsi="Times New Roman" w:cs="Times New Roman"/>
          <w:bCs/>
          <w:lang w:val="bs-Latn-BA"/>
        </w:rPr>
        <w:t>stru</w:t>
      </w:r>
      <w:r>
        <w:rPr>
          <w:rFonts w:ascii="Times New Roman" w:eastAsia="Calibri" w:hAnsi="Times New Roman" w:cs="Times New Roman"/>
          <w:bCs/>
          <w:lang w:val="bs-Latn-BA"/>
        </w:rPr>
        <w:t>č</w:t>
      </w:r>
      <w:r w:rsidRPr="002D37B9">
        <w:rPr>
          <w:rFonts w:ascii="Times New Roman" w:eastAsia="Calibri" w:hAnsi="Times New Roman" w:cs="Times New Roman"/>
          <w:bCs/>
          <w:lang w:val="bs-Latn-BA"/>
        </w:rPr>
        <w:t>n</w:t>
      </w:r>
      <w:r>
        <w:rPr>
          <w:rFonts w:ascii="Times New Roman" w:eastAsia="Calibri" w:hAnsi="Times New Roman" w:cs="Times New Roman"/>
          <w:bCs/>
          <w:lang w:val="bs-Latn-BA"/>
        </w:rPr>
        <w:t>om</w:t>
      </w:r>
      <w:r w:rsidRPr="002D37B9">
        <w:rPr>
          <w:rFonts w:ascii="Times New Roman" w:eastAsia="Calibri" w:hAnsi="Times New Roman" w:cs="Times New Roman"/>
          <w:bCs/>
          <w:lang w:val="bs-Latn-BA"/>
        </w:rPr>
        <w:t xml:space="preserve"> uspjeh</w:t>
      </w:r>
      <w:r>
        <w:rPr>
          <w:rFonts w:ascii="Times New Roman" w:eastAsia="Calibri" w:hAnsi="Times New Roman" w:cs="Times New Roman"/>
          <w:bCs/>
          <w:lang w:val="bs-Latn-BA"/>
        </w:rPr>
        <w:t>u</w:t>
      </w:r>
      <w:r w:rsidRPr="002D37B9">
        <w:rPr>
          <w:rFonts w:ascii="Times New Roman" w:eastAsia="Calibri" w:hAnsi="Times New Roman" w:cs="Times New Roman"/>
          <w:bCs/>
          <w:lang w:val="bs-Latn-BA"/>
        </w:rPr>
        <w:t xml:space="preserve"> kao </w:t>
      </w:r>
      <w:r>
        <w:rPr>
          <w:rFonts w:ascii="Times New Roman" w:eastAsia="Calibri" w:hAnsi="Times New Roman" w:cs="Times New Roman"/>
          <w:bCs/>
          <w:lang w:val="bs-Latn-BA"/>
        </w:rPr>
        <w:t>š</w:t>
      </w:r>
      <w:r w:rsidRPr="002D37B9">
        <w:rPr>
          <w:rFonts w:ascii="Times New Roman" w:eastAsia="Calibri" w:hAnsi="Times New Roman" w:cs="Times New Roman"/>
          <w:bCs/>
          <w:lang w:val="bs-Latn-BA"/>
        </w:rPr>
        <w:t>to je projekt, patent ili originalni metod</w:t>
      </w:r>
      <w:r>
        <w:rPr>
          <w:rFonts w:ascii="Times New Roman" w:eastAsia="Calibri" w:hAnsi="Times New Roman" w:cs="Times New Roman"/>
          <w:bCs/>
          <w:lang w:val="bs-Latn-BA"/>
        </w:rPr>
        <w:t>, u skladu sa Zakonom,</w:t>
      </w:r>
    </w:p>
    <w:p w14:paraId="1FA039CD" w14:textId="33541D78" w:rsidR="00FE7B3D" w:rsidRPr="009672C4" w:rsidRDefault="00FE7B3D" w:rsidP="009672C4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bCs/>
          <w:lang w:val="bs-Latn-BA"/>
        </w:rPr>
      </w:pPr>
      <w:r>
        <w:rPr>
          <w:rFonts w:ascii="Times New Roman" w:eastAsia="Calibri" w:hAnsi="Times New Roman" w:cs="Times New Roman"/>
          <w:bCs/>
          <w:lang w:val="bs-Latn-BA"/>
        </w:rPr>
        <w:t>Za pozicij</w:t>
      </w:r>
      <w:r w:rsidR="007B6A2C">
        <w:rPr>
          <w:rFonts w:ascii="Times New Roman" w:eastAsia="Calibri" w:hAnsi="Times New Roman" w:cs="Times New Roman"/>
          <w:bCs/>
          <w:lang w:val="bs-Latn-BA"/>
        </w:rPr>
        <w:t>e</w:t>
      </w:r>
      <w:r>
        <w:rPr>
          <w:rFonts w:ascii="Times New Roman" w:eastAsia="Calibri" w:hAnsi="Times New Roman" w:cs="Times New Roman"/>
          <w:bCs/>
          <w:lang w:val="bs-Latn-BA"/>
        </w:rPr>
        <w:t xml:space="preserve"> pod rednim brojem I</w:t>
      </w:r>
      <w:r w:rsidR="0066657B">
        <w:rPr>
          <w:rFonts w:ascii="Times New Roman" w:eastAsia="Calibri" w:hAnsi="Times New Roman" w:cs="Times New Roman"/>
          <w:bCs/>
          <w:lang w:val="bs-Latn-BA"/>
        </w:rPr>
        <w:t>2</w:t>
      </w:r>
      <w:r>
        <w:rPr>
          <w:rFonts w:ascii="Times New Roman" w:eastAsia="Calibri" w:hAnsi="Times New Roman" w:cs="Times New Roman"/>
          <w:bCs/>
          <w:lang w:val="bs-Latn-BA"/>
        </w:rPr>
        <w:t xml:space="preserve">. </w:t>
      </w:r>
      <w:r w:rsidR="007B6A2C">
        <w:rPr>
          <w:rFonts w:ascii="Times New Roman" w:eastAsia="Calibri" w:hAnsi="Times New Roman" w:cs="Times New Roman"/>
          <w:bCs/>
          <w:lang w:val="bs-Latn-BA"/>
        </w:rPr>
        <w:t>i I</w:t>
      </w:r>
      <w:r w:rsidR="0066657B">
        <w:rPr>
          <w:rFonts w:ascii="Times New Roman" w:eastAsia="Calibri" w:hAnsi="Times New Roman" w:cs="Times New Roman"/>
          <w:bCs/>
          <w:lang w:val="bs-Latn-BA"/>
        </w:rPr>
        <w:t>3</w:t>
      </w:r>
      <w:r w:rsidR="009672C4">
        <w:rPr>
          <w:rFonts w:ascii="Times New Roman" w:eastAsia="Calibri" w:hAnsi="Times New Roman" w:cs="Times New Roman"/>
          <w:bCs/>
          <w:lang w:val="bs-Latn-BA"/>
        </w:rPr>
        <w:t xml:space="preserve"> </w:t>
      </w:r>
      <w:r w:rsidRPr="009672C4">
        <w:rPr>
          <w:rFonts w:ascii="Times New Roman" w:eastAsia="Calibri" w:hAnsi="Times New Roman" w:cs="Times New Roman"/>
          <w:bCs/>
          <w:lang w:val="bs-Latn-BA"/>
        </w:rPr>
        <w:t>kandidat</w:t>
      </w:r>
      <w:r w:rsidR="007B6A2C" w:rsidRPr="009672C4">
        <w:rPr>
          <w:rFonts w:ascii="Times New Roman" w:eastAsia="Calibri" w:hAnsi="Times New Roman" w:cs="Times New Roman"/>
          <w:bCs/>
          <w:lang w:val="bs-Latn-BA"/>
        </w:rPr>
        <w:t>i su</w:t>
      </w:r>
      <w:r w:rsidRPr="009672C4">
        <w:rPr>
          <w:rFonts w:ascii="Times New Roman" w:eastAsia="Calibri" w:hAnsi="Times New Roman" w:cs="Times New Roman"/>
          <w:bCs/>
          <w:lang w:val="bs-Latn-BA"/>
        </w:rPr>
        <w:t xml:space="preserve"> duž</w:t>
      </w:r>
      <w:r w:rsidR="007B6A2C" w:rsidRPr="009672C4">
        <w:rPr>
          <w:rFonts w:ascii="Times New Roman" w:eastAsia="Calibri" w:hAnsi="Times New Roman" w:cs="Times New Roman"/>
          <w:bCs/>
          <w:lang w:val="bs-Latn-BA"/>
        </w:rPr>
        <w:t>ni</w:t>
      </w:r>
      <w:r w:rsidRPr="009672C4">
        <w:rPr>
          <w:rFonts w:ascii="Times New Roman" w:eastAsia="Calibri" w:hAnsi="Times New Roman" w:cs="Times New Roman"/>
          <w:bCs/>
          <w:lang w:val="bs-Latn-BA"/>
        </w:rPr>
        <w:t xml:space="preserve"> dostaviti dokaz o zaposlenju u nastavnoj bazi grupacije medicinskih nauka,</w:t>
      </w:r>
    </w:p>
    <w:p w14:paraId="60D623F2" w14:textId="77777777" w:rsidR="00FE7B3D" w:rsidRDefault="00FE7B3D" w:rsidP="00FE7B3D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lang w:val="bs-Latn-BA"/>
        </w:rPr>
      </w:pPr>
      <w:r>
        <w:rPr>
          <w:rFonts w:ascii="Times New Roman" w:eastAsia="Calibri" w:hAnsi="Times New Roman" w:cs="Times New Roman"/>
          <w:lang w:val="bs-Latn-BA"/>
        </w:rPr>
        <w:t>Drugi dokazi relevantni za izb</w:t>
      </w:r>
      <w:r w:rsidRPr="0040421B">
        <w:rPr>
          <w:rFonts w:ascii="Times New Roman" w:eastAsia="Calibri" w:hAnsi="Times New Roman" w:cs="Times New Roman"/>
          <w:lang w:val="bs-Latn-BA"/>
        </w:rPr>
        <w:t>or.</w:t>
      </w:r>
    </w:p>
    <w:p w14:paraId="122DD6C7" w14:textId="77777777" w:rsidR="00FE7B3D" w:rsidRDefault="00FE7B3D" w:rsidP="00FE7B3D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bs-Latn-BA"/>
        </w:rPr>
      </w:pPr>
      <w:r>
        <w:rPr>
          <w:rFonts w:ascii="Times New Roman" w:eastAsia="Calibri" w:hAnsi="Times New Roman" w:cs="Times New Roman"/>
          <w:bCs/>
          <w:lang w:val="bs-Latn-BA"/>
        </w:rPr>
        <w:t>Kandidati koji konkurišu u izbor na dvije naučne oblasti, na oblast i nastavni predmet, ili na dva nastavna predmeta dostavljaju prijavu i dokumentaciju odvojeno za svaku oblast/predmet za koji konkurišu.</w:t>
      </w:r>
    </w:p>
    <w:p w14:paraId="03955E4C" w14:textId="77777777" w:rsidR="00FE7B3D" w:rsidRDefault="00FE7B3D" w:rsidP="00FE7B3D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bs-Latn-BA"/>
        </w:rPr>
      </w:pPr>
      <w:r>
        <w:rPr>
          <w:rFonts w:ascii="Times New Roman" w:eastAsia="Calibri" w:hAnsi="Times New Roman" w:cs="Times New Roman"/>
          <w:bCs/>
          <w:lang w:val="bs-Latn-BA"/>
        </w:rPr>
        <w:t>Svi kandidati, pored navedenih dokaza, dostavljaju izvod iz matične knjige rođenih i uvjerenje o državljanstvu Bosne i Hercegovine.</w:t>
      </w:r>
    </w:p>
    <w:p w14:paraId="144F4076" w14:textId="77777777" w:rsidR="00FE7B3D" w:rsidRDefault="00FE7B3D" w:rsidP="00FE7B3D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bs-Latn-BA"/>
        </w:rPr>
      </w:pPr>
      <w:r>
        <w:rPr>
          <w:rFonts w:ascii="Times New Roman" w:eastAsia="Calibri" w:hAnsi="Times New Roman" w:cs="Times New Roman"/>
          <w:bCs/>
          <w:lang w:val="bs-Latn-BA"/>
        </w:rPr>
        <w:t>Sva dokumentacija se prilaže u originalu ili ovjerenoj kopiji.  Dokumentacija dostavljena po konkursu, po okončanju procedure izbora, ne vraća se kandidatu.</w:t>
      </w:r>
    </w:p>
    <w:p w14:paraId="3F68A0D8" w14:textId="77777777" w:rsidR="00FE7B3D" w:rsidRDefault="00FE7B3D" w:rsidP="00FE7B3D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bs-Latn-BA"/>
        </w:rPr>
      </w:pPr>
      <w:r>
        <w:rPr>
          <w:rFonts w:ascii="Times New Roman" w:eastAsia="Calibri" w:hAnsi="Times New Roman" w:cs="Times New Roman"/>
          <w:bCs/>
          <w:lang w:val="bs-Latn-BA"/>
        </w:rPr>
        <w:t>Ovjerena kopija dokumenta nema ograničen rok važenja, pod uvjetom da ni dokument nema preciziran rok važenja.</w:t>
      </w:r>
    </w:p>
    <w:p w14:paraId="2BEF5E3B" w14:textId="77777777" w:rsidR="00FE7B3D" w:rsidRDefault="00FE7B3D" w:rsidP="00FE7B3D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bs-Latn-BA"/>
        </w:rPr>
      </w:pPr>
      <w:r>
        <w:rPr>
          <w:rFonts w:ascii="Times New Roman" w:eastAsia="Calibri" w:hAnsi="Times New Roman" w:cs="Times New Roman"/>
          <w:bCs/>
          <w:lang w:val="bs-Latn-BA"/>
        </w:rPr>
        <w:t>Konkurs ostaje otvoren 15 dana od dana objavljivanja.</w:t>
      </w:r>
    </w:p>
    <w:p w14:paraId="18FEB628" w14:textId="77777777" w:rsidR="00FE7B3D" w:rsidRDefault="00FE7B3D" w:rsidP="00FE7B3D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bs-Latn-BA"/>
        </w:rPr>
      </w:pPr>
      <w:r>
        <w:rPr>
          <w:rFonts w:ascii="Times New Roman" w:eastAsia="Calibri" w:hAnsi="Times New Roman" w:cs="Times New Roman"/>
          <w:bCs/>
          <w:lang w:val="bs-Latn-BA"/>
        </w:rPr>
        <w:t>Prijave putem pošte (sa naznakom PRIJAVA NA KONKURS) dostaviti na adresu: Univerzitet u Sarajevu - Fakultet zdravstvenih studija, ul. Stjepana Tomića 1, Sarajevo.</w:t>
      </w:r>
    </w:p>
    <w:p w14:paraId="7E9EE343" w14:textId="77777777" w:rsidR="00FE7B3D" w:rsidRDefault="00FE7B3D" w:rsidP="00FE7B3D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bs-Latn-BA"/>
        </w:rPr>
      </w:pPr>
      <w:r>
        <w:rPr>
          <w:rFonts w:ascii="Times New Roman" w:eastAsia="Calibri" w:hAnsi="Times New Roman" w:cs="Times New Roman"/>
          <w:bCs/>
          <w:lang w:val="bs-Latn-BA"/>
        </w:rPr>
        <w:t>Nepotpune i neblagovremene prijave  neće se uzeti u razmatranje.</w:t>
      </w:r>
    </w:p>
    <w:p w14:paraId="772F3960" w14:textId="77777777" w:rsidR="00837B95" w:rsidRDefault="00837B95"/>
    <w:sectPr w:rsidR="00837B95" w:rsidSect="00FE7B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02D38"/>
    <w:multiLevelType w:val="hybridMultilevel"/>
    <w:tmpl w:val="0ECE6828"/>
    <w:lvl w:ilvl="0" w:tplc="FFFFFFFF">
      <w:start w:val="1"/>
      <w:numFmt w:val="decimal"/>
      <w:lvlText w:val="%1."/>
      <w:lvlJc w:val="left"/>
      <w:pPr>
        <w:ind w:left="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6420C7"/>
    <w:multiLevelType w:val="hybridMultilevel"/>
    <w:tmpl w:val="488EF7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789252">
    <w:abstractNumId w:val="1"/>
  </w:num>
  <w:num w:numId="2" w16cid:durableId="990719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B3D"/>
    <w:rsid w:val="00104686"/>
    <w:rsid w:val="00317ABF"/>
    <w:rsid w:val="004503C3"/>
    <w:rsid w:val="005245E9"/>
    <w:rsid w:val="00556EA2"/>
    <w:rsid w:val="0066657B"/>
    <w:rsid w:val="00777D1A"/>
    <w:rsid w:val="007B6A2C"/>
    <w:rsid w:val="00801A46"/>
    <w:rsid w:val="00837B95"/>
    <w:rsid w:val="009672C4"/>
    <w:rsid w:val="00A77662"/>
    <w:rsid w:val="00F65F1D"/>
    <w:rsid w:val="00FE7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BD7BC"/>
  <w15:chartTrackingRefBased/>
  <w15:docId w15:val="{C0E6BF02-97C6-4836-8351-420D21B5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B3D"/>
    <w:pPr>
      <w:spacing w:line="256" w:lineRule="auto"/>
    </w:pPr>
    <w:rPr>
      <w:kern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B3D"/>
    <w:pPr>
      <w:spacing w:after="0" w:line="240" w:lineRule="auto"/>
      <w:ind w:left="720"/>
    </w:pPr>
    <w:rPr>
      <w:rFonts w:ascii="Calibri" w:eastAsia="Times New Roman" w:hAnsi="Calibri" w:cs="Calibri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Amela Jasarevic</dc:creator>
  <cp:keywords/>
  <dc:description/>
  <cp:lastModifiedBy>Amira Hrustic</cp:lastModifiedBy>
  <cp:revision>3</cp:revision>
  <cp:lastPrinted>2023-04-10T09:00:00Z</cp:lastPrinted>
  <dcterms:created xsi:type="dcterms:W3CDTF">2023-04-10T10:03:00Z</dcterms:created>
  <dcterms:modified xsi:type="dcterms:W3CDTF">2023-04-10T10:04:00Z</dcterms:modified>
</cp:coreProperties>
</file>