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62" w:rsidRPr="001730BA" w:rsidRDefault="001730BA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Na osnovu</w:t>
      </w:r>
      <w:r w:rsidR="009D0454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člana</w:t>
      </w:r>
      <w:r w:rsidR="009D0454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71</w:t>
      </w:r>
      <w:r w:rsidR="00DE579B">
        <w:rPr>
          <w:rFonts w:ascii="Times New Roman" w:eastAsia="Times New Roman" w:hAnsi="Times New Roman" w:cs="Times New Roman"/>
          <w:noProof w:val="0"/>
          <w:lang w:val="en-US"/>
        </w:rPr>
        <w:t>.</w:t>
      </w:r>
      <w:r w:rsidR="009D0454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i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9D0454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člana 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1</w:t>
      </w:r>
      <w:r w:rsidR="009F046C" w:rsidRPr="00EB1149">
        <w:rPr>
          <w:rFonts w:ascii="Times New Roman" w:eastAsia="Times New Roman" w:hAnsi="Times New Roman" w:cs="Times New Roman"/>
          <w:noProof w:val="0"/>
          <w:lang w:val="en-US"/>
        </w:rPr>
        <w:t>21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.</w:t>
      </w:r>
      <w:r w:rsidR="00D0179A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9F046C" w:rsidRPr="00EB1149">
        <w:rPr>
          <w:rFonts w:ascii="Times New Roman" w:eastAsia="Times New Roman" w:hAnsi="Times New Roman" w:cs="Times New Roman"/>
          <w:noProof w:val="0"/>
          <w:lang w:val="en-US"/>
        </w:rPr>
        <w:t>s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tav (</w:t>
      </w:r>
      <w:r w:rsidR="009F046C" w:rsidRPr="00EB1149">
        <w:rPr>
          <w:rFonts w:ascii="Times New Roman" w:eastAsia="Times New Roman" w:hAnsi="Times New Roman" w:cs="Times New Roman"/>
          <w:noProof w:val="0"/>
          <w:lang w:val="en-US"/>
        </w:rPr>
        <w:t>6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) </w:t>
      </w:r>
      <w:r w:rsidR="00DE579B">
        <w:rPr>
          <w:rFonts w:ascii="Times New Roman" w:eastAsia="Times New Roman" w:hAnsi="Times New Roman" w:cs="Times New Roman"/>
          <w:noProof w:val="0"/>
          <w:lang w:val="en-US"/>
        </w:rPr>
        <w:t xml:space="preserve">u skladu sa članom 126. c) </w:t>
      </w:r>
      <w:r w:rsidR="002A3B66" w:rsidRPr="00EB1149">
        <w:rPr>
          <w:rFonts w:ascii="Times New Roman" w:eastAsia="Times New Roman" w:hAnsi="Times New Roman" w:cs="Times New Roman"/>
          <w:noProof w:val="0"/>
          <w:lang w:val="hr-HR"/>
        </w:rPr>
        <w:t>Zakona o visokom obrazovanju (</w:t>
      </w:r>
      <w:r w:rsidR="002A3B66" w:rsidRPr="00EB1149">
        <w:rPr>
          <w:rFonts w:ascii="Times New Roman" w:eastAsia="Times New Roman" w:hAnsi="Times New Roman" w:cs="Times New Roman"/>
          <w:i/>
          <w:noProof w:val="0"/>
          <w:lang w:val="hr-HR"/>
        </w:rPr>
        <w:t>„Službene novine Kantona Sarajevo“ broj:</w:t>
      </w:r>
      <w:r w:rsidR="008373B2" w:rsidRPr="00EB1149">
        <w:rPr>
          <w:rFonts w:ascii="Times New Roman" w:eastAsia="Times New Roman" w:hAnsi="Times New Roman" w:cs="Times New Roman"/>
          <w:i/>
          <w:noProof w:val="0"/>
          <w:lang w:val="hr-HR"/>
        </w:rPr>
        <w:t xml:space="preserve"> </w:t>
      </w:r>
      <w:r w:rsidR="002A3B66" w:rsidRPr="00EB1149">
        <w:rPr>
          <w:rFonts w:ascii="Times New Roman" w:eastAsia="Times New Roman" w:hAnsi="Times New Roman" w:cs="Times New Roman"/>
          <w:i/>
          <w:noProof w:val="0"/>
          <w:lang w:val="hr-HR"/>
        </w:rPr>
        <w:t>3</w:t>
      </w:r>
      <w:r w:rsidR="009F046C" w:rsidRPr="00EB1149">
        <w:rPr>
          <w:rFonts w:ascii="Times New Roman" w:eastAsia="Times New Roman" w:hAnsi="Times New Roman" w:cs="Times New Roman"/>
          <w:i/>
          <w:noProof w:val="0"/>
          <w:lang w:val="hr-HR"/>
        </w:rPr>
        <w:t>6</w:t>
      </w:r>
      <w:r w:rsidR="002A3B66" w:rsidRPr="00EB1149">
        <w:rPr>
          <w:rFonts w:ascii="Times New Roman" w:eastAsia="Times New Roman" w:hAnsi="Times New Roman" w:cs="Times New Roman"/>
          <w:i/>
          <w:noProof w:val="0"/>
          <w:lang w:val="hr-HR"/>
        </w:rPr>
        <w:t>/</w:t>
      </w:r>
      <w:r w:rsidR="009F046C" w:rsidRPr="00EB1149">
        <w:rPr>
          <w:rFonts w:ascii="Times New Roman" w:eastAsia="Times New Roman" w:hAnsi="Times New Roman" w:cs="Times New Roman"/>
          <w:i/>
          <w:noProof w:val="0"/>
          <w:lang w:val="hr-HR"/>
        </w:rPr>
        <w:t>22</w:t>
      </w:r>
      <w:r w:rsidR="002A3B66" w:rsidRPr="00EB1149">
        <w:rPr>
          <w:rFonts w:ascii="Times New Roman" w:eastAsia="Times New Roman" w:hAnsi="Times New Roman" w:cs="Times New Roman"/>
          <w:noProof w:val="0"/>
          <w:lang w:val="hr-HR"/>
        </w:rPr>
        <w:t>), u skladu sa članom 201. Statuta Univerziteta u Sarajevu,</w:t>
      </w:r>
      <w:r w:rsidR="00F0465A" w:rsidRPr="00EB1149">
        <w:rPr>
          <w:rFonts w:ascii="Times New Roman" w:eastAsia="Times New Roman" w:hAnsi="Times New Roman" w:cs="Times New Roman"/>
          <w:noProof w:val="0"/>
          <w:lang w:val="hr-HR"/>
        </w:rPr>
        <w:t xml:space="preserve"> na osnovu Odluke Senata Univerziteta u Sarajevo broj:</w:t>
      </w:r>
      <w:r w:rsidR="004F76E0">
        <w:rPr>
          <w:rFonts w:ascii="Times New Roman" w:eastAsia="Times New Roman" w:hAnsi="Times New Roman" w:cs="Times New Roman"/>
          <w:noProof w:val="0"/>
          <w:lang w:val="hr-HR"/>
        </w:rPr>
        <w:t xml:space="preserve"> 01-7-12/23 </w:t>
      </w:r>
      <w:r w:rsidR="009D0454" w:rsidRPr="00EB1149">
        <w:rPr>
          <w:rFonts w:ascii="Times New Roman" w:eastAsia="Times New Roman" w:hAnsi="Times New Roman" w:cs="Times New Roman"/>
          <w:noProof w:val="0"/>
          <w:lang w:val="hr-HR"/>
        </w:rPr>
        <w:t xml:space="preserve">od </w:t>
      </w:r>
      <w:r w:rsidR="004F76E0">
        <w:rPr>
          <w:rFonts w:ascii="Times New Roman" w:eastAsia="Times New Roman" w:hAnsi="Times New Roman" w:cs="Times New Roman"/>
          <w:noProof w:val="0"/>
          <w:lang w:val="hr-HR"/>
        </w:rPr>
        <w:t>29.03.2023.</w:t>
      </w:r>
      <w:r w:rsidR="009D0454" w:rsidRPr="00EB1149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F0465A" w:rsidRPr="00EB1149">
        <w:rPr>
          <w:rFonts w:ascii="Times New Roman" w:eastAsia="Times New Roman" w:hAnsi="Times New Roman" w:cs="Times New Roman"/>
          <w:noProof w:val="0"/>
          <w:lang w:val="hr-HR"/>
        </w:rPr>
        <w:t xml:space="preserve">godine, 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>Univerzitet u Sarajevu</w:t>
      </w:r>
      <w:r w:rsidR="002E71F7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– Mašinski</w:t>
      </w:r>
      <w:r w:rsidR="008373B2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2E71F7" w:rsidRPr="00EB1149">
        <w:rPr>
          <w:rFonts w:ascii="Times New Roman" w:eastAsia="Times New Roman" w:hAnsi="Times New Roman" w:cs="Times New Roman"/>
          <w:noProof w:val="0"/>
          <w:lang w:val="en-US"/>
        </w:rPr>
        <w:t>fakultet</w:t>
      </w:r>
      <w:r w:rsidR="002A3B66"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r w:rsidR="002A3B66" w:rsidRPr="00EB1149">
        <w:rPr>
          <w:rFonts w:ascii="Times New Roman" w:eastAsia="Times New Roman" w:hAnsi="Times New Roman" w:cs="Times New Roman"/>
          <w:noProof w:val="0"/>
        </w:rPr>
        <w:t>raspisuje,</w:t>
      </w:r>
    </w:p>
    <w:p w:rsidR="00D51962" w:rsidRPr="00EB1149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EB1149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EB1149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EB1149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EB1149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EB1149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EB1149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EB1149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EB1149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EB1149" w:rsidRDefault="00895D32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EB1149">
        <w:rPr>
          <w:rFonts w:ascii="Times New Roman" w:eastAsia="Times New Roman" w:hAnsi="Times New Roman" w:cs="Times New Roman"/>
          <w:b/>
          <w:noProof w:val="0"/>
        </w:rPr>
        <w:t xml:space="preserve">UNIVERZITETU U SARAJEVU - </w:t>
      </w:r>
      <w:r w:rsidR="00C4231A" w:rsidRPr="00EB1149">
        <w:rPr>
          <w:rFonts w:ascii="Times New Roman" w:eastAsia="Times New Roman" w:hAnsi="Times New Roman" w:cs="Times New Roman"/>
          <w:b/>
          <w:noProof w:val="0"/>
        </w:rPr>
        <w:t>MAŠINSK</w:t>
      </w:r>
      <w:r w:rsidRPr="00EB1149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EB1149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895D32" w:rsidRPr="00EB1149" w:rsidRDefault="00895D32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EB1149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C4231A" w:rsidRPr="00EB1149" w:rsidRDefault="00C4231A" w:rsidP="00C4231A">
      <w:pPr>
        <w:spacing w:after="0" w:line="240" w:lineRule="auto"/>
        <w:rPr>
          <w:rFonts w:ascii="Times New Roman" w:eastAsia="Times New Roman" w:hAnsi="Times New Roman" w:cs="Times New Roman"/>
          <w:noProof w:val="0"/>
          <w:lang w:val="hr-HR"/>
        </w:rPr>
      </w:pPr>
      <w:r w:rsidRPr="00EB1149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EB1149">
        <w:rPr>
          <w:rFonts w:ascii="Times New Roman" w:eastAsia="Times New Roman" w:hAnsi="Times New Roman" w:cs="Times New Roman"/>
          <w:b/>
          <w:noProof w:val="0"/>
          <w:lang w:val="hr-HR"/>
        </w:rPr>
        <w:t>Izbor člana akademskog osoblja – nastavnik</w:t>
      </w:r>
      <w:r w:rsidR="00630DB5" w:rsidRPr="00EB1149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u zvanje vanredni profesor      </w:t>
      </w:r>
      <w:r w:rsidRPr="00EB1149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F55621" w:rsidRPr="00EB1149">
        <w:rPr>
          <w:rFonts w:ascii="Times New Roman" w:eastAsia="Times New Roman" w:hAnsi="Times New Roman" w:cs="Times New Roman"/>
          <w:b/>
          <w:noProof w:val="0"/>
          <w:lang w:val="hr-HR"/>
        </w:rPr>
        <w:t>1</w:t>
      </w:r>
      <w:r w:rsidRPr="00EB1149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izvrši</w:t>
      </w:r>
      <w:r w:rsidR="00F55621" w:rsidRPr="00EB1149">
        <w:rPr>
          <w:rFonts w:ascii="Times New Roman" w:eastAsia="Times New Roman" w:hAnsi="Times New Roman" w:cs="Times New Roman"/>
          <w:b/>
          <w:noProof w:val="0"/>
          <w:lang w:val="hr-HR"/>
        </w:rPr>
        <w:t>lac</w:t>
      </w:r>
    </w:p>
    <w:p w:rsidR="00C4231A" w:rsidRPr="00EB1149" w:rsidRDefault="00F1366D" w:rsidP="00C4231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C4231A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C4231A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8F6933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B0421A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182645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182645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182645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182645" w:rsidRPr="00EB1149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C4231A" w:rsidRPr="00EB1149">
        <w:rPr>
          <w:rFonts w:ascii="Times New Roman" w:eastAsia="Times New Roman" w:hAnsi="Times New Roman" w:cs="Times New Roman"/>
          <w:noProof w:val="0"/>
          <w:lang w:val="hr-HR"/>
        </w:rPr>
        <w:t>(puno radno vrijeme)</w:t>
      </w:r>
    </w:p>
    <w:p w:rsidR="00FE42D3" w:rsidRPr="00EB1149" w:rsidRDefault="001854A1" w:rsidP="00465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lang w:val="en-US"/>
        </w:rPr>
      </w:pPr>
      <w:r w:rsidRPr="00EB1149">
        <w:rPr>
          <w:rFonts w:ascii="Times New Roman" w:hAnsi="Times New Roman"/>
          <w:lang w:val="hr-HR"/>
        </w:rPr>
        <w:t>Naučn</w:t>
      </w:r>
      <w:r w:rsidR="0046503F">
        <w:rPr>
          <w:rFonts w:ascii="Times New Roman" w:hAnsi="Times New Roman"/>
          <w:lang w:val="hr-HR"/>
        </w:rPr>
        <w:t>a</w:t>
      </w:r>
      <w:r w:rsidRPr="00EB1149">
        <w:rPr>
          <w:rFonts w:ascii="Times New Roman" w:hAnsi="Times New Roman"/>
          <w:lang w:val="hr-HR"/>
        </w:rPr>
        <w:t xml:space="preserve"> oblast: </w:t>
      </w:r>
      <w:r w:rsidR="0046503F">
        <w:rPr>
          <w:rFonts w:ascii="Times New Roman" w:hAnsi="Times New Roman"/>
          <w:lang w:val="hr-HR"/>
        </w:rPr>
        <w:t>Odbrambene tehnologije</w:t>
      </w:r>
    </w:p>
    <w:p w:rsidR="00D211DC" w:rsidRPr="00EB1149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pl-PL"/>
        </w:rPr>
      </w:pPr>
    </w:p>
    <w:p w:rsidR="009D0454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pl-PL"/>
        </w:rPr>
      </w:pPr>
      <w:r w:rsidRPr="00EB1149">
        <w:rPr>
          <w:rFonts w:ascii="Times New Roman" w:hAnsi="Times New Roman" w:cs="Times New Roman"/>
          <w:b/>
          <w:noProof w:val="0"/>
          <w:lang w:val="pl-PL"/>
        </w:rPr>
        <w:t>Uslovi</w:t>
      </w:r>
      <w:r w:rsidRPr="00EB1149">
        <w:rPr>
          <w:rFonts w:ascii="Times New Roman" w:hAnsi="Times New Roman" w:cs="Times New Roman"/>
          <w:noProof w:val="0"/>
          <w:lang w:val="pl-PL"/>
        </w:rPr>
        <w:t>:</w:t>
      </w:r>
    </w:p>
    <w:p w:rsidR="009E27C8" w:rsidRDefault="009D0454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pl-PL"/>
        </w:rPr>
      </w:pPr>
      <w:r w:rsidRPr="00EB1149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112. (2). e), Zakona o visokom obrazovanju („Službene novine Kantona Sarajevo“ broj: 36/22), odnosno </w:t>
      </w:r>
      <w:r w:rsidRPr="00EB1149">
        <w:rPr>
          <w:rFonts w:ascii="Times New Roman" w:hAnsi="Times New Roman" w:cs="Times New Roman"/>
          <w:noProof w:val="0"/>
        </w:rPr>
        <w:t>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 odnosno ekvivalenta</w:t>
      </w:r>
      <w:r w:rsidRPr="00EB1149">
        <w:rPr>
          <w:rFonts w:ascii="Times New Roman" w:hAnsi="Times New Roman" w:cs="Times New Roman"/>
          <w:noProof w:val="0"/>
          <w:lang w:val="pl-PL"/>
        </w:rPr>
        <w:t xml:space="preserve">, </w:t>
      </w:r>
    </w:p>
    <w:p w:rsidR="001730BA" w:rsidRPr="00EB1149" w:rsidRDefault="001730B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F8501F" w:rsidRPr="00F8501F" w:rsidRDefault="00000245" w:rsidP="00F8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pl-PL"/>
        </w:rPr>
        <w:t>Kandidati, odnosno članovi akademskog osoblja koji se prijavljuju u skladu sa članom 176. Zakona o visokom obrazovanju (”Službene novine Kantona Sarajevo” br. 36/22), za izbor u nastavnonaučno zvanje</w:t>
      </w:r>
      <w:r w:rsidR="003311D7">
        <w:rPr>
          <w:rFonts w:ascii="Times New Roman" w:hAnsi="Times New Roman" w:cs="Times New Roman"/>
          <w:noProof w:val="0"/>
          <w:lang w:val="pl-PL"/>
        </w:rPr>
        <w:t xml:space="preserve"> vanredni profesor,</w:t>
      </w:r>
      <w:r w:rsidR="00D0179A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treba da ispunjava</w:t>
      </w:r>
      <w:r w:rsidRPr="00EB1149">
        <w:rPr>
          <w:rFonts w:ascii="Times New Roman" w:hAnsi="Times New Roman" w:cs="Times New Roman"/>
          <w:noProof w:val="0"/>
          <w:lang w:val="en-US"/>
        </w:rPr>
        <w:t>ju sljedeće uslove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: proveden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najmanje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jedan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izborni period u zvanju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docenta, najmanje pet nau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čnih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radova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objavljenih u priznatim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publikacijama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koje se nalaze u relevantnim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nauč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nim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bazama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podataka, objavljena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knjiga, originalni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stručni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uspjeh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kao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što je projekt, patent ili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originalni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metod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te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uspješ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mentorstvo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najmanje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jednog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kandidata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za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stepen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drugog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ciklusa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studija</w:t>
      </w:r>
      <w:r w:rsidR="00D0179A" w:rsidRPr="00EB1149">
        <w:rPr>
          <w:rFonts w:ascii="Times New Roman" w:hAnsi="Times New Roman" w:cs="Times New Roman"/>
          <w:noProof w:val="0"/>
          <w:lang w:val="en-US"/>
        </w:rPr>
        <w:t>, o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dnosno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integrisanog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ciklusa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D0179A" w:rsidRPr="00EB1149">
        <w:rPr>
          <w:rFonts w:ascii="Times New Roman" w:hAnsi="Times New Roman" w:cs="Times New Roman"/>
          <w:noProof w:val="0"/>
          <w:lang w:val="en-US"/>
        </w:rPr>
        <w:t>studija.</w:t>
      </w:r>
      <w:r w:rsidR="00F8501F">
        <w:rPr>
          <w:rFonts w:ascii="Times New Roman" w:hAnsi="Times New Roman" w:cs="Times New Roman"/>
          <w:noProof w:val="0"/>
          <w:lang w:val="en-US"/>
        </w:rPr>
        <w:t xml:space="preserve"> </w:t>
      </w:r>
      <w:r w:rsidR="00F8501F" w:rsidRPr="00F8501F">
        <w:rPr>
          <w:rFonts w:ascii="Times New Roman" w:hAnsi="Times New Roman" w:cs="Times New Roman"/>
          <w:noProof w:val="0"/>
          <w:lang w:val="en-US"/>
        </w:rPr>
        <w:t>U slučaju da kandidat koji se bira u naučnonastavno zvanje iz objektivnih razloga nije mogao ispuniti uvjet objavljena knjiga i/ili mentorstva za drugi ciklus studija, uvodi se ekvivalencija, odnosno supstitucija objavljene knjige i/ili mentorstva sa tri dodatna naučna rada objavljena u citatnim bazama podataka, u odnosu na minimalne uvjete utvrđene zakonom.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Uz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prijavu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konkurs, kandidati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 u naučnonastavno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vanredni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 xml:space="preserve">profesor, </w:t>
      </w:r>
      <w:r w:rsidRPr="00EB1149">
        <w:rPr>
          <w:rFonts w:ascii="Times New Roman" w:hAnsi="Times New Roman" w:cs="Times New Roman"/>
          <w:noProof w:val="0"/>
          <w:lang w:val="en-US"/>
        </w:rPr>
        <w:t>obavezno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prilažu</w:t>
      </w:r>
      <w:r w:rsidR="00000245" w:rsidRPr="00EB1149">
        <w:rPr>
          <w:rFonts w:ascii="Times New Roman" w:hAnsi="Times New Roman" w:cs="Times New Roman"/>
          <w:noProof w:val="0"/>
          <w:lang w:val="en-US"/>
        </w:rPr>
        <w:t xml:space="preserve"> dokaze</w:t>
      </w:r>
      <w:r w:rsidRPr="00EB1149">
        <w:rPr>
          <w:rFonts w:ascii="Times New Roman" w:hAnsi="Times New Roman" w:cs="Times New Roman"/>
          <w:noProof w:val="0"/>
          <w:lang w:val="en-US"/>
        </w:rPr>
        <w:t>: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biografiju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spisak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objavljenih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radova, projekata, patenata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ili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originalnih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metoda;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 xml:space="preserve">- </w:t>
      </w:r>
      <w:r w:rsidR="00182645" w:rsidRPr="00EB1149">
        <w:rPr>
          <w:rFonts w:ascii="Times New Roman" w:hAnsi="Times New Roman" w:cs="Times New Roman"/>
          <w:noProof w:val="0"/>
          <w:lang w:val="en-US"/>
        </w:rPr>
        <w:t>diploma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fakulteta o završenom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dodiplomskom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D0179A" w:rsidRPr="00EB1149">
        <w:rPr>
          <w:rFonts w:ascii="Times New Roman" w:hAnsi="Times New Roman" w:cs="Times New Roman"/>
          <w:noProof w:val="0"/>
          <w:lang w:val="en-US"/>
        </w:rPr>
        <w:t>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magistarskom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studiju, te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diplomu o stečenom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stepenu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doktora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nauka u odgovarajućoj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oblasti;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kandidati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 u naučnonastavno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vanredni</w:t>
      </w:r>
      <w:r w:rsidR="00000245" w:rsidRPr="00EB1149">
        <w:rPr>
          <w:rFonts w:ascii="Times New Roman" w:hAnsi="Times New Roman" w:cs="Times New Roman"/>
          <w:noProof w:val="0"/>
          <w:lang w:val="en-US"/>
        </w:rPr>
        <w:t xml:space="preserve"> profes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or </w:t>
      </w:r>
      <w:r w:rsidRPr="00EB1149">
        <w:rPr>
          <w:rFonts w:ascii="Times New Roman" w:hAnsi="Times New Roman" w:cs="Times New Roman"/>
          <w:noProof w:val="0"/>
          <w:lang w:val="en-US"/>
        </w:rPr>
        <w:t>prilažu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potvrdu o prove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denom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najmanje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jednom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periodu u prethodnom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zvanju, odnosno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potvrdu da su u nastavi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proveli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noProof w:val="0"/>
          <w:lang w:val="en-US"/>
        </w:rPr>
        <w:t>najmanje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tri godine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nakon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posljednjeg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</w:t>
      </w:r>
      <w:r w:rsidR="008373B2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ukoliko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ispunili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uvjete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 u v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iše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zvanje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prije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isteka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perioda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koji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birani;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objavljene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knjige, udžbenike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monografije, sve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nakon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posljednjeg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objavljene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stručne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radove (sa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dokazom o objavljivanju/ispisom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baze, sa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pregl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edom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časopisa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zbornika u kojima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objavljeni), sve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nakon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posljednjeg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dokaz o uspješno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obavljenom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mentorstvu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kandidatu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drugog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cik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lusa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studija, odnosno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kandidatu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za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sticanje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naučnog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stepena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magistra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doktora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nauka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predbolonjskom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procesu, nakon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posljednjeg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podatke o nagradama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priznanjima u vezi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odgovarajućom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oblasti;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ostalu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dokumentaciju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kojom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kandidat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dokazuje da ispunjava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uvjete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 u odgovarajuće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zvanje.</w:t>
      </w:r>
    </w:p>
    <w:p w:rsidR="0046503F" w:rsidRDefault="0046503F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r w:rsidRPr="00EB1149">
        <w:rPr>
          <w:rFonts w:ascii="Times New Roman" w:hAnsi="Times New Roman" w:cs="Times New Roman"/>
          <w:b/>
          <w:noProof w:val="0"/>
          <w:lang w:val="en-US"/>
        </w:rPr>
        <w:lastRenderedPageBreak/>
        <w:t>Napomena: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Navedena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dokumentacija se dostavlja u 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original </w:t>
      </w:r>
      <w:r w:rsidRPr="00EB1149">
        <w:rPr>
          <w:rFonts w:ascii="Times New Roman" w:hAnsi="Times New Roman" w:cs="Times New Roman"/>
          <w:noProof w:val="0"/>
          <w:lang w:val="en-US"/>
        </w:rPr>
        <w:t>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ovjerenoj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kopiji.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Kandidati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koji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su</w:t>
      </w:r>
      <w:r w:rsidR="001500C1" w:rsidRPr="00EB1149">
        <w:rPr>
          <w:rFonts w:ascii="Times New Roman" w:hAnsi="Times New Roman" w:cs="Times New Roman"/>
          <w:noProof w:val="0"/>
          <w:lang w:val="en-US"/>
        </w:rPr>
        <w:t xml:space="preserve"> diploma </w:t>
      </w:r>
      <w:r w:rsidRPr="00EB1149">
        <w:rPr>
          <w:rFonts w:ascii="Times New Roman" w:hAnsi="Times New Roman" w:cs="Times New Roman"/>
          <w:noProof w:val="0"/>
          <w:lang w:val="en-US"/>
        </w:rPr>
        <w:t>stekli u inostranstvu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prilažu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rješenje o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nostrifikaciji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diplome, odnosno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 xml:space="preserve">rješenje o </w:t>
      </w:r>
      <w:r w:rsidRPr="00EB1149">
        <w:rPr>
          <w:rFonts w:ascii="Times New Roman" w:hAnsi="Times New Roman" w:cs="Times New Roman"/>
          <w:noProof w:val="0"/>
          <w:lang w:val="en-US"/>
        </w:rPr>
        <w:t>priznavanju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stečene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inostrane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visokoškolske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kvalifikacije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potvrdu da je pomenuti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postupak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pokrenut.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Prilikom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 u isto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1500C1" w:rsidRPr="00EB1149">
        <w:rPr>
          <w:rFonts w:ascii="Times New Roman" w:hAnsi="Times New Roman" w:cs="Times New Roman"/>
          <w:noProof w:val="0"/>
          <w:lang w:val="en-US"/>
        </w:rPr>
        <w:t>v</w:t>
      </w:r>
      <w:r w:rsidRPr="00EB1149">
        <w:rPr>
          <w:rFonts w:ascii="Times New Roman" w:hAnsi="Times New Roman" w:cs="Times New Roman"/>
          <w:noProof w:val="0"/>
          <w:lang w:val="en-US"/>
        </w:rPr>
        <w:t>iše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uzimaju se u obzir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samo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objavljeni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radov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i, knjige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rezultat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z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vlastitih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istraživanja u primjeni, projekti, tementorstva, ukoliko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nastali u vremenu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od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posljednjeg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izbora u zvanje.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Svi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radovi, knjiga, udžbenik, projekt, patent 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originalni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metod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moraju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biti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iz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oblasti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koju</w:t>
      </w:r>
    </w:p>
    <w:p w:rsidR="009E27C8" w:rsidRPr="00EB1149" w:rsidRDefault="00250AA7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k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andidat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konkuriše.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U prijavi je obavezno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navesti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priloženu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dokumentaciju. Svi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listovi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prijave, kao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priložena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 xml:space="preserve">dokumentacija, </w:t>
      </w:r>
      <w:r w:rsidRPr="00EB1149">
        <w:rPr>
          <w:rFonts w:ascii="Times New Roman" w:hAnsi="Times New Roman" w:cs="Times New Roman"/>
          <w:noProof w:val="0"/>
          <w:lang w:val="en-US"/>
        </w:rPr>
        <w:t>osim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knjiga, udžbenika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monografija, trebaju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biti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parafirani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od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strane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kandidata.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Prijava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kandidata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određeno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naučnonastavno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zvanje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treba da sadrži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najmanje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dokumentaciju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kojom se</w:t>
      </w:r>
    </w:p>
    <w:p w:rsidR="009E27C8" w:rsidRPr="00EB1149" w:rsidRDefault="00250AA7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d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okazuje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ispunjavanje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uvjeta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za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izbor u zvanje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za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EB1149">
        <w:rPr>
          <w:rFonts w:ascii="Times New Roman" w:hAnsi="Times New Roman" w:cs="Times New Roman"/>
          <w:noProof w:val="0"/>
          <w:lang w:val="en-US"/>
        </w:rPr>
        <w:t>koje je konkurisao.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Prijave se dostavljaju u pisanoj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 (pomogućnosti) elektronskoj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formi (na CD-u</w:t>
      </w:r>
      <w:r w:rsidR="001730BA">
        <w:rPr>
          <w:rFonts w:ascii="Times New Roman" w:hAnsi="Times New Roman" w:cs="Times New Roman"/>
          <w:noProof w:val="0"/>
          <w:lang w:val="en-US"/>
        </w:rPr>
        <w:t xml:space="preserve"> ili USB-u</w:t>
      </w:r>
      <w:r w:rsidRPr="00EB1149">
        <w:rPr>
          <w:rFonts w:ascii="Times New Roman" w:hAnsi="Times New Roman" w:cs="Times New Roman"/>
          <w:noProof w:val="0"/>
          <w:lang w:val="en-US"/>
        </w:rPr>
        <w:t>). Biografiju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i </w:t>
      </w:r>
      <w:r w:rsidRPr="00EB1149">
        <w:rPr>
          <w:rFonts w:ascii="Times New Roman" w:hAnsi="Times New Roman" w:cs="Times New Roman"/>
          <w:noProof w:val="0"/>
          <w:lang w:val="en-US"/>
        </w:rPr>
        <w:t>spisak</w:t>
      </w:r>
      <w:r w:rsidR="001730BA">
        <w:rPr>
          <w:rFonts w:ascii="Times New Roman" w:hAnsi="Times New Roman" w:cs="Times New Roman"/>
          <w:noProof w:val="0"/>
          <w:lang w:val="en-US"/>
        </w:rPr>
        <w:t xml:space="preserve"> 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>o</w:t>
      </w:r>
      <w:r w:rsidRPr="00EB1149">
        <w:rPr>
          <w:rFonts w:ascii="Times New Roman" w:hAnsi="Times New Roman" w:cs="Times New Roman"/>
          <w:noProof w:val="0"/>
          <w:lang w:val="en-US"/>
        </w:rPr>
        <w:t>bjavljenih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radova, projekata, patenata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ili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originalnih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>e</w:t>
      </w:r>
      <w:r w:rsidRPr="00EB1149">
        <w:rPr>
          <w:rFonts w:ascii="Times New Roman" w:hAnsi="Times New Roman" w:cs="Times New Roman"/>
          <w:noProof w:val="0"/>
          <w:lang w:val="en-US"/>
        </w:rPr>
        <w:t>toda je potrebno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dosta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viti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 u elektronskoj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formi (na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CD-u).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- Ugovor o radu s izabranim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kandidatom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zaključuje se na period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od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šest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godina s mogućnošću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jednog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ponovnog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izbora u zvanje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vanrednog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FE65AB" w:rsidRPr="00EB1149">
        <w:rPr>
          <w:rFonts w:ascii="Times New Roman" w:hAnsi="Times New Roman" w:cs="Times New Roman"/>
          <w:noProof w:val="0"/>
          <w:lang w:val="en-US"/>
        </w:rPr>
        <w:t>profesora,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a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shodno</w:t>
      </w:r>
      <w:r w:rsidR="00250AA7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uvjetima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konkursa.</w:t>
      </w:r>
    </w:p>
    <w:p w:rsidR="00D51962" w:rsidRPr="00EB1149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Konkurs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ostaje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otvoren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 xml:space="preserve"> 15 dana od dana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 xml:space="preserve">objavljivanja. </w:t>
      </w:r>
    </w:p>
    <w:p w:rsidR="009E27C8" w:rsidRPr="00EB1149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Prijave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sa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dokazima o ispunjavanju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uvjeta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predviđenih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k</w:t>
      </w:r>
      <w:r w:rsidRPr="00EB1149">
        <w:rPr>
          <w:rFonts w:ascii="Times New Roman" w:hAnsi="Times New Roman" w:cs="Times New Roman"/>
          <w:noProof w:val="0"/>
          <w:lang w:val="en-US"/>
        </w:rPr>
        <w:t>onkursom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podnose se li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čno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ili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putem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preporučene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EB1149">
        <w:rPr>
          <w:rFonts w:ascii="Times New Roman" w:hAnsi="Times New Roman" w:cs="Times New Roman"/>
          <w:noProof w:val="0"/>
          <w:lang w:val="en-US"/>
        </w:rPr>
        <w:t>pošte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adresu: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UNIVERZITE</w:t>
      </w:r>
      <w:bookmarkStart w:id="0" w:name="_GoBack"/>
      <w:bookmarkEnd w:id="0"/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T U SARAJEVU</w:t>
      </w:r>
      <w:r w:rsidR="00895D32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,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broj 9</w:t>
      </w:r>
      <w:r w:rsidRPr="00EB1149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71 000 Sarajevo, </w:t>
      </w:r>
      <w:r w:rsidRPr="00EB1149">
        <w:rPr>
          <w:rFonts w:ascii="Times New Roman" w:hAnsi="Times New Roman" w:cs="Times New Roman"/>
          <w:noProof w:val="0"/>
          <w:lang w:val="en-US"/>
        </w:rPr>
        <w:t>sa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noProof w:val="0"/>
          <w:lang w:val="en-US"/>
        </w:rPr>
        <w:t>naznakom</w:t>
      </w:r>
      <w:r w:rsidR="00E95BE5" w:rsidRPr="00EB1149">
        <w:rPr>
          <w:rFonts w:ascii="Times New Roman" w:hAnsi="Times New Roman" w:cs="Times New Roman"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"Prijava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akademskog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osoblja, sa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="00D51962" w:rsidRPr="00EB1149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r w:rsidR="00E95BE5" w:rsidRPr="00EB1149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r w:rsidRPr="00EB1149">
        <w:rPr>
          <w:rFonts w:ascii="Times New Roman" w:hAnsi="Times New Roman" w:cs="Times New Roman"/>
          <w:i/>
          <w:iCs/>
          <w:noProof w:val="0"/>
          <w:lang w:val="en-US"/>
        </w:rPr>
        <w:t>konkuriše"</w:t>
      </w:r>
      <w:r w:rsidRPr="00EB1149">
        <w:rPr>
          <w:rFonts w:ascii="Times New Roman" w:hAnsi="Times New Roman" w:cs="Times New Roman"/>
          <w:noProof w:val="0"/>
          <w:lang w:val="en-US"/>
        </w:rPr>
        <w:t>.</w:t>
      </w:r>
    </w:p>
    <w:p w:rsidR="001730BA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EB1149" w:rsidRPr="00EB1149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EB1149">
        <w:rPr>
          <w:rFonts w:ascii="Times New Roman" w:hAnsi="Times New Roman" w:cs="Times New Roman"/>
          <w:noProof w:val="0"/>
          <w:lang w:val="en-US"/>
        </w:rPr>
        <w:t>Nepotpune i neblagovremene prijave neće se uzimati u razmatranje.</w:t>
      </w:r>
    </w:p>
    <w:p w:rsidR="00EB1149" w:rsidRPr="00EB1149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EB1149">
        <w:rPr>
          <w:rFonts w:ascii="Times New Roman" w:hAnsi="Times New Roman" w:cs="Times New Roman"/>
          <w:noProof w:val="0"/>
          <w:lang w:val="en-US"/>
        </w:rPr>
        <w:t>Sve informacije u vezi ovog konkursa mogu se dobiti preko kontakt osobe, Sekretar Fakulteta, telefon 033/729-806, kancelarija 115.</w:t>
      </w:r>
    </w:p>
    <w:p w:rsidR="00E14CD7" w:rsidRPr="00EB1149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EB1149" w:rsidSect="00630DB5">
      <w:foot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9B" w:rsidRDefault="001A4A9B" w:rsidP="00F55621">
      <w:pPr>
        <w:spacing w:after="0" w:line="240" w:lineRule="auto"/>
      </w:pPr>
      <w:r>
        <w:separator/>
      </w:r>
    </w:p>
  </w:endnote>
  <w:endnote w:type="continuationSeparator" w:id="0">
    <w:p w:rsidR="001A4A9B" w:rsidRDefault="001A4A9B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9654"/>
      <w:docPartObj>
        <w:docPartGallery w:val="Page Numbers (Bottom of Page)"/>
        <w:docPartUnique/>
      </w:docPartObj>
    </w:sdtPr>
    <w:sdtContent>
      <w:p w:rsidR="00F55621" w:rsidRDefault="006F2B4C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4F76E0">
          <w:t>1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9B" w:rsidRDefault="001A4A9B" w:rsidP="00F55621">
      <w:pPr>
        <w:spacing w:after="0" w:line="240" w:lineRule="auto"/>
      </w:pPr>
      <w:r>
        <w:separator/>
      </w:r>
    </w:p>
  </w:footnote>
  <w:footnote w:type="continuationSeparator" w:id="0">
    <w:p w:rsidR="001A4A9B" w:rsidRDefault="001A4A9B" w:rsidP="00F55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7C8"/>
    <w:rsid w:val="00000245"/>
    <w:rsid w:val="000C6E53"/>
    <w:rsid w:val="000D1645"/>
    <w:rsid w:val="000D5AB3"/>
    <w:rsid w:val="000F32FD"/>
    <w:rsid w:val="000F5376"/>
    <w:rsid w:val="001141AF"/>
    <w:rsid w:val="00145291"/>
    <w:rsid w:val="001500C1"/>
    <w:rsid w:val="001730BA"/>
    <w:rsid w:val="00182645"/>
    <w:rsid w:val="0018369E"/>
    <w:rsid w:val="001854A1"/>
    <w:rsid w:val="0019228D"/>
    <w:rsid w:val="001A4A9B"/>
    <w:rsid w:val="001C49D9"/>
    <w:rsid w:val="001E4576"/>
    <w:rsid w:val="002023FB"/>
    <w:rsid w:val="00202767"/>
    <w:rsid w:val="002134C3"/>
    <w:rsid w:val="00223483"/>
    <w:rsid w:val="00244203"/>
    <w:rsid w:val="00250AA7"/>
    <w:rsid w:val="0026276B"/>
    <w:rsid w:val="00280B04"/>
    <w:rsid w:val="002A3B66"/>
    <w:rsid w:val="002E1709"/>
    <w:rsid w:val="002E5D36"/>
    <w:rsid w:val="002E71F7"/>
    <w:rsid w:val="00314F20"/>
    <w:rsid w:val="003311D7"/>
    <w:rsid w:val="00343613"/>
    <w:rsid w:val="003514B9"/>
    <w:rsid w:val="003857FD"/>
    <w:rsid w:val="00391C2C"/>
    <w:rsid w:val="003B0369"/>
    <w:rsid w:val="003C4397"/>
    <w:rsid w:val="00402C49"/>
    <w:rsid w:val="004106FA"/>
    <w:rsid w:val="004146CA"/>
    <w:rsid w:val="0046503F"/>
    <w:rsid w:val="004C2D97"/>
    <w:rsid w:val="004F76E0"/>
    <w:rsid w:val="00514E17"/>
    <w:rsid w:val="0051524A"/>
    <w:rsid w:val="00546B7A"/>
    <w:rsid w:val="005739BC"/>
    <w:rsid w:val="005A40A2"/>
    <w:rsid w:val="005D1DEA"/>
    <w:rsid w:val="005E7BE8"/>
    <w:rsid w:val="005F59FE"/>
    <w:rsid w:val="00630DB5"/>
    <w:rsid w:val="00655A98"/>
    <w:rsid w:val="006675EE"/>
    <w:rsid w:val="00676F99"/>
    <w:rsid w:val="00695898"/>
    <w:rsid w:val="00697EAC"/>
    <w:rsid w:val="006A5B60"/>
    <w:rsid w:val="006B274D"/>
    <w:rsid w:val="006B730B"/>
    <w:rsid w:val="006C207F"/>
    <w:rsid w:val="006F2B4C"/>
    <w:rsid w:val="007023E4"/>
    <w:rsid w:val="00725933"/>
    <w:rsid w:val="007705BC"/>
    <w:rsid w:val="00787667"/>
    <w:rsid w:val="007A02CD"/>
    <w:rsid w:val="007B6774"/>
    <w:rsid w:val="007E518F"/>
    <w:rsid w:val="007F027B"/>
    <w:rsid w:val="008373B2"/>
    <w:rsid w:val="008539E2"/>
    <w:rsid w:val="00895D32"/>
    <w:rsid w:val="008F6933"/>
    <w:rsid w:val="00915141"/>
    <w:rsid w:val="009B29EF"/>
    <w:rsid w:val="009B54C0"/>
    <w:rsid w:val="009C166D"/>
    <w:rsid w:val="009C6938"/>
    <w:rsid w:val="009D0454"/>
    <w:rsid w:val="009E27C8"/>
    <w:rsid w:val="009F046C"/>
    <w:rsid w:val="00A14D14"/>
    <w:rsid w:val="00A23C98"/>
    <w:rsid w:val="00A27831"/>
    <w:rsid w:val="00A35C8B"/>
    <w:rsid w:val="00A406B0"/>
    <w:rsid w:val="00A84B0F"/>
    <w:rsid w:val="00AD4A99"/>
    <w:rsid w:val="00AD59F8"/>
    <w:rsid w:val="00AE3425"/>
    <w:rsid w:val="00AF15F5"/>
    <w:rsid w:val="00B0421A"/>
    <w:rsid w:val="00B159EB"/>
    <w:rsid w:val="00BA695E"/>
    <w:rsid w:val="00BC6636"/>
    <w:rsid w:val="00BC7E37"/>
    <w:rsid w:val="00C120E5"/>
    <w:rsid w:val="00C21FD4"/>
    <w:rsid w:val="00C24D44"/>
    <w:rsid w:val="00C4231A"/>
    <w:rsid w:val="00C7574A"/>
    <w:rsid w:val="00C8483D"/>
    <w:rsid w:val="00C85B9D"/>
    <w:rsid w:val="00CB5E3E"/>
    <w:rsid w:val="00D0179A"/>
    <w:rsid w:val="00D211DC"/>
    <w:rsid w:val="00D51962"/>
    <w:rsid w:val="00DB0359"/>
    <w:rsid w:val="00DB69BE"/>
    <w:rsid w:val="00DD2640"/>
    <w:rsid w:val="00DE38E9"/>
    <w:rsid w:val="00DE579B"/>
    <w:rsid w:val="00E14CD7"/>
    <w:rsid w:val="00E30B64"/>
    <w:rsid w:val="00E76587"/>
    <w:rsid w:val="00E76789"/>
    <w:rsid w:val="00E90590"/>
    <w:rsid w:val="00E95BE5"/>
    <w:rsid w:val="00EB1149"/>
    <w:rsid w:val="00EC655B"/>
    <w:rsid w:val="00EF2A14"/>
    <w:rsid w:val="00F0465A"/>
    <w:rsid w:val="00F1366D"/>
    <w:rsid w:val="00F43164"/>
    <w:rsid w:val="00F4354F"/>
    <w:rsid w:val="00F55621"/>
    <w:rsid w:val="00F8501F"/>
    <w:rsid w:val="00FA7BA7"/>
    <w:rsid w:val="00FE42D3"/>
    <w:rsid w:val="00FE5F5C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7B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duska</cp:lastModifiedBy>
  <cp:revision>18</cp:revision>
  <cp:lastPrinted>2022-10-31T10:40:00Z</cp:lastPrinted>
  <dcterms:created xsi:type="dcterms:W3CDTF">2022-04-12T10:08:00Z</dcterms:created>
  <dcterms:modified xsi:type="dcterms:W3CDTF">2023-04-06T09:26:00Z</dcterms:modified>
</cp:coreProperties>
</file>