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362E3E87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47FAC79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</w:t>
      </w:r>
      <w:r w:rsidR="00624649">
        <w:rPr>
          <w:rFonts w:cs="Times New Roman"/>
          <w:b/>
          <w:sz w:val="20"/>
          <w:szCs w:val="20"/>
        </w:rPr>
        <w:t>-</w:t>
      </w:r>
      <w:r w:rsidR="00783B32">
        <w:rPr>
          <w:rFonts w:cs="Times New Roman"/>
          <w:b/>
          <w:sz w:val="20"/>
          <w:szCs w:val="20"/>
        </w:rPr>
        <w:t xml:space="preserve">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54D7676C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Na osnovu člana 1</w:t>
      </w:r>
      <w:r w:rsidR="00B81A9C">
        <w:rPr>
          <w:rFonts w:cs="Times New Roman"/>
          <w:sz w:val="20"/>
          <w:szCs w:val="20"/>
        </w:rPr>
        <w:t>21</w:t>
      </w:r>
      <w:r>
        <w:rPr>
          <w:rFonts w:cs="Times New Roman"/>
          <w:sz w:val="20"/>
          <w:szCs w:val="20"/>
        </w:rPr>
        <w:t xml:space="preserve">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 xml:space="preserve">ovine Kantona Sarajevo“ broj: </w:t>
      </w:r>
      <w:r w:rsidR="00B81A9C">
        <w:rPr>
          <w:rFonts w:cs="Times New Roman"/>
          <w:sz w:val="20"/>
          <w:szCs w:val="20"/>
        </w:rPr>
        <w:t>36/22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</w:t>
      </w:r>
      <w:r w:rsidR="00B81A9C">
        <w:rPr>
          <w:rFonts w:cs="Times New Roman"/>
          <w:sz w:val="20"/>
          <w:szCs w:val="20"/>
        </w:rPr>
        <w:t xml:space="preserve">te </w:t>
      </w:r>
      <w:r w:rsidR="00B81A9C" w:rsidRPr="00B81A9C">
        <w:rPr>
          <w:rFonts w:cs="Times New Roman"/>
          <w:sz w:val="20"/>
          <w:szCs w:val="20"/>
        </w:rPr>
        <w:t>Dinamičkog plana potreba za raspisivanje konkursa za izbor u zvanje u akademskoj 2022/2023. godini utvrđenog Odlukom Vijeća Univerziteta u Sarajevu – Fakulteta za kriminalistiku, kriminologiju i sigurnosne studije broj: 03-02-4091/22 od 13.09.2022. godine i potvrđenog Zaključkom Upravnog odbora Univerziteta u Sarajevu broj: 02-26-11/22 od 13.10.2022. godine, uz izmjene i dopune utvrđene Odlukom Vijeća Univerziteta u Sarajevu – Fakulteta za kriminalistiku, kriminologiju i sigurnosne studije broj: 03-02-4918/22 od 10.10.2022. godine i potvrđene Zaključkom Senata Univerziteta u Sarajevu broj: 01-16-53/22 od 27.10.2022. godine  i Zaključkom Upravnog odbora Univerziteta u Sarajevu broj: 02-28-39/22 od 23.11.2022. godine</w:t>
      </w:r>
      <w:r w:rsidR="00B81A9C">
        <w:rPr>
          <w:rFonts w:cs="Times New Roman"/>
          <w:sz w:val="20"/>
          <w:szCs w:val="20"/>
        </w:rPr>
        <w:t xml:space="preserve">, kao i </w:t>
      </w:r>
      <w:r w:rsidR="00430760">
        <w:rPr>
          <w:rFonts w:cs="Times New Roman"/>
          <w:sz w:val="20"/>
          <w:szCs w:val="20"/>
        </w:rPr>
        <w:t xml:space="preserve">Odluke Vijeća </w:t>
      </w:r>
      <w:r w:rsidR="00B81A9C">
        <w:rPr>
          <w:rFonts w:cs="Times New Roman"/>
          <w:sz w:val="20"/>
          <w:szCs w:val="20"/>
        </w:rPr>
        <w:t xml:space="preserve">Univerziteta u Sarajevu - </w:t>
      </w:r>
      <w:r w:rsidR="00430760">
        <w:rPr>
          <w:rFonts w:cs="Times New Roman"/>
          <w:sz w:val="20"/>
          <w:szCs w:val="20"/>
        </w:rPr>
        <w:t xml:space="preserve">Fakulteta za kriminalistiku, kriminologiju i sigurnosne studije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5A2AE7">
        <w:rPr>
          <w:rFonts w:cs="Times New Roman"/>
          <w:sz w:val="20"/>
          <w:szCs w:val="20"/>
          <w:lang w:val="en-US"/>
        </w:rPr>
        <w:t>537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B81A9C">
        <w:rPr>
          <w:rFonts w:cs="Times New Roman"/>
          <w:sz w:val="20"/>
          <w:szCs w:val="20"/>
          <w:lang w:val="en-US"/>
        </w:rPr>
        <w:t>3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B81A9C">
        <w:rPr>
          <w:rFonts w:cs="Times New Roman"/>
          <w:sz w:val="20"/>
          <w:szCs w:val="20"/>
          <w:lang w:val="en-US"/>
        </w:rPr>
        <w:t>07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</w:t>
      </w:r>
      <w:r w:rsidR="00B81A9C">
        <w:rPr>
          <w:rFonts w:cs="Times New Roman"/>
          <w:sz w:val="20"/>
          <w:szCs w:val="20"/>
          <w:lang w:val="en-US"/>
        </w:rPr>
        <w:t>2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B81A9C">
        <w:rPr>
          <w:rFonts w:cs="Times New Roman"/>
          <w:sz w:val="20"/>
          <w:szCs w:val="20"/>
          <w:lang w:val="en-US"/>
        </w:rPr>
        <w:t>3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946728">
        <w:rPr>
          <w:rFonts w:cs="Times New Roman"/>
          <w:sz w:val="20"/>
          <w:szCs w:val="20"/>
        </w:rPr>
        <w:t>01-5-66/23</w:t>
      </w:r>
      <w:r w:rsidR="009A0662">
        <w:rPr>
          <w:rFonts w:cs="Times New Roman"/>
          <w:sz w:val="20"/>
          <w:szCs w:val="20"/>
        </w:rPr>
        <w:t xml:space="preserve"> od </w:t>
      </w:r>
      <w:r w:rsidR="00946728">
        <w:rPr>
          <w:rFonts w:cs="Times New Roman"/>
          <w:sz w:val="20"/>
          <w:szCs w:val="20"/>
        </w:rPr>
        <w:t>22.02.</w:t>
      </w:r>
      <w:r w:rsidR="009A0662">
        <w:rPr>
          <w:rFonts w:cs="Times New Roman"/>
          <w:sz w:val="20"/>
          <w:szCs w:val="20"/>
        </w:rPr>
        <w:t>20</w:t>
      </w:r>
      <w:r w:rsidR="000B49ED">
        <w:rPr>
          <w:rFonts w:cs="Times New Roman"/>
          <w:sz w:val="20"/>
          <w:szCs w:val="20"/>
        </w:rPr>
        <w:t>2</w:t>
      </w:r>
      <w:r w:rsidR="00B81A9C">
        <w:rPr>
          <w:rFonts w:cs="Times New Roman"/>
          <w:sz w:val="20"/>
          <w:szCs w:val="20"/>
        </w:rPr>
        <w:t>3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10BB6378" w14:textId="77777777" w:rsidR="00430760" w:rsidRDefault="00430760" w:rsidP="002571FC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7FE39E6C" w14:textId="5DE390F4" w:rsidR="00430760" w:rsidRDefault="00B81A9C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B81A9C">
        <w:rPr>
          <w:rFonts w:cs="Times New Roman"/>
          <w:sz w:val="20"/>
          <w:szCs w:val="20"/>
        </w:rPr>
        <w:t xml:space="preserve">za izbor akademskog osoblja </w:t>
      </w:r>
      <w:r>
        <w:rPr>
          <w:rFonts w:cs="Times New Roman"/>
          <w:sz w:val="20"/>
          <w:szCs w:val="20"/>
        </w:rPr>
        <w:t>-</w:t>
      </w:r>
      <w:r w:rsidR="00430760">
        <w:rPr>
          <w:rFonts w:cs="Times New Roman"/>
          <w:sz w:val="20"/>
          <w:szCs w:val="20"/>
        </w:rPr>
        <w:t xml:space="preserve">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 w:rsidR="009A0662">
        <w:rPr>
          <w:rFonts w:cs="Times New Roman"/>
          <w:sz w:val="20"/>
          <w:szCs w:val="20"/>
        </w:rPr>
        <w:t xml:space="preserve">zvanje REDOVNI PROFESOR,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35125040" w14:textId="072CF7AE" w:rsidR="00430760" w:rsidRDefault="00430760" w:rsidP="00B81A9C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proofErr w:type="spellStart"/>
      <w:r w:rsidR="00B81A9C">
        <w:rPr>
          <w:rFonts w:cs="Times New Roman"/>
          <w:sz w:val="20"/>
          <w:szCs w:val="20"/>
          <w:lang w:val="en-US"/>
        </w:rPr>
        <w:t>Upravno</w:t>
      </w:r>
      <w:proofErr w:type="spellEnd"/>
      <w:r w:rsidR="00B81A9C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81A9C">
        <w:rPr>
          <w:rFonts w:cs="Times New Roman"/>
          <w:sz w:val="20"/>
          <w:szCs w:val="20"/>
          <w:lang w:val="en-US"/>
        </w:rPr>
        <w:t>pravo</w:t>
      </w:r>
      <w:proofErr w:type="spellEnd"/>
      <w:r w:rsidR="00B81A9C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81A9C">
        <w:rPr>
          <w:rFonts w:cs="Times New Roman"/>
          <w:sz w:val="20"/>
          <w:szCs w:val="20"/>
          <w:lang w:val="en-US"/>
        </w:rPr>
        <w:t>i</w:t>
      </w:r>
      <w:proofErr w:type="spellEnd"/>
      <w:r w:rsidR="00B81A9C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81A9C">
        <w:rPr>
          <w:rFonts w:cs="Times New Roman"/>
          <w:sz w:val="20"/>
          <w:szCs w:val="20"/>
          <w:lang w:val="en-US"/>
        </w:rPr>
        <w:t>uprava</w:t>
      </w:r>
      <w:proofErr w:type="spellEnd"/>
      <w:r w:rsidR="00B81A9C">
        <w:rPr>
          <w:rFonts w:cs="Times New Roman"/>
          <w:sz w:val="20"/>
          <w:szCs w:val="20"/>
          <w:lang w:val="en-US"/>
        </w:rPr>
        <w:t xml:space="preserve">” …………. </w:t>
      </w:r>
      <w:r>
        <w:rPr>
          <w:rFonts w:cs="Times New Roman"/>
          <w:sz w:val="20"/>
          <w:szCs w:val="20"/>
          <w:lang w:val="en-US"/>
        </w:rPr>
        <w:t>1</w:t>
      </w:r>
      <w:r w:rsidR="00B81A9C">
        <w:rPr>
          <w:rFonts w:cs="Times New Roman"/>
          <w:sz w:val="20"/>
          <w:szCs w:val="20"/>
          <w:lang w:val="en-US"/>
        </w:rPr>
        <w:t xml:space="preserve"> (</w:t>
      </w:r>
      <w:proofErr w:type="spellStart"/>
      <w:r w:rsidR="00B81A9C">
        <w:rPr>
          <w:rFonts w:cs="Times New Roman"/>
          <w:sz w:val="20"/>
          <w:szCs w:val="20"/>
          <w:lang w:val="en-US"/>
        </w:rPr>
        <w:t>jedan</w:t>
      </w:r>
      <w:proofErr w:type="spellEnd"/>
      <w:r w:rsidR="00B81A9C"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  <w:lang w:val="en-US"/>
        </w:rPr>
        <w:t>izvršilac</w:t>
      </w:r>
      <w:proofErr w:type="spellEnd"/>
      <w:r>
        <w:rPr>
          <w:rFonts w:cs="Times New Roman"/>
          <w:sz w:val="20"/>
          <w:szCs w:val="20"/>
          <w:lang w:val="en-US"/>
        </w:rPr>
        <w:t xml:space="preserve">  (</w:t>
      </w:r>
      <w:proofErr w:type="spellStart"/>
      <w:proofErr w:type="gramEnd"/>
      <w:r>
        <w:rPr>
          <w:rFonts w:cs="Times New Roman"/>
          <w:sz w:val="20"/>
          <w:szCs w:val="20"/>
          <w:lang w:val="en-US"/>
        </w:rPr>
        <w:t>puno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radno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vrijeme</w:t>
      </w:r>
      <w:proofErr w:type="spellEnd"/>
      <w:r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272B7639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</w:t>
      </w:r>
      <w:r w:rsidR="00B81A9C">
        <w:rPr>
          <w:rFonts w:cs="Times New Roman"/>
          <w:sz w:val="20"/>
          <w:szCs w:val="20"/>
          <w:lang w:val="hr-BA"/>
        </w:rPr>
        <w:t>slova</w:t>
      </w:r>
      <w:r>
        <w:rPr>
          <w:rFonts w:cs="Times New Roman"/>
          <w:sz w:val="20"/>
          <w:szCs w:val="20"/>
          <w:lang w:val="hr-BA"/>
        </w:rPr>
        <w:t xml:space="preserve"> propisanih Zakono</w:t>
      </w:r>
      <w:r w:rsidR="00B81A9C">
        <w:rPr>
          <w:rFonts w:cs="Times New Roman"/>
          <w:sz w:val="20"/>
          <w:szCs w:val="20"/>
          <w:lang w:val="hr-BA"/>
        </w:rPr>
        <w:t>m o radu</w:t>
      </w:r>
      <w:r>
        <w:rPr>
          <w:rFonts w:cs="Times New Roman"/>
          <w:sz w:val="20"/>
          <w:szCs w:val="20"/>
          <w:lang w:val="hr-BA"/>
        </w:rPr>
        <w:t>, kandidat treba da ispunj</w:t>
      </w:r>
      <w:r w:rsidR="00BA2D33">
        <w:rPr>
          <w:rFonts w:cs="Times New Roman"/>
          <w:sz w:val="20"/>
          <w:szCs w:val="20"/>
          <w:lang w:val="hr-BA"/>
        </w:rPr>
        <w:t>ava i u</w:t>
      </w:r>
      <w:r w:rsidR="00B81A9C">
        <w:rPr>
          <w:rFonts w:cs="Times New Roman"/>
          <w:sz w:val="20"/>
          <w:szCs w:val="20"/>
          <w:lang w:val="hr-BA"/>
        </w:rPr>
        <w:t>slove</w:t>
      </w:r>
      <w:r w:rsidR="00BA2D33">
        <w:rPr>
          <w:rFonts w:cs="Times New Roman"/>
          <w:sz w:val="20"/>
          <w:szCs w:val="20"/>
          <w:lang w:val="hr-BA"/>
        </w:rPr>
        <w:t xml:space="preserve"> </w:t>
      </w:r>
      <w:r w:rsidR="009A0662">
        <w:rPr>
          <w:rFonts w:cs="Times New Roman"/>
          <w:sz w:val="20"/>
          <w:szCs w:val="20"/>
          <w:lang w:val="hr-BA"/>
        </w:rPr>
        <w:t xml:space="preserve">za izbor u zvanje redovni profesor, </w:t>
      </w:r>
      <w:r w:rsidR="00BA2D33">
        <w:rPr>
          <w:rFonts w:cs="Times New Roman"/>
          <w:sz w:val="20"/>
          <w:szCs w:val="20"/>
          <w:lang w:val="hr-BA"/>
        </w:rPr>
        <w:t xml:space="preserve">utvrđene </w:t>
      </w:r>
      <w:r w:rsidR="00440496">
        <w:rPr>
          <w:rFonts w:cs="Times New Roman"/>
          <w:sz w:val="20"/>
          <w:szCs w:val="20"/>
          <w:lang w:val="hr-BA"/>
        </w:rPr>
        <w:t>u članu 112. stav (2) tačka f) Zakona o visokom obrazovanju („Službene novine Kantona Sarajevo“ broj: 36/22)</w:t>
      </w:r>
      <w:r w:rsidR="00CA322B">
        <w:rPr>
          <w:rFonts w:cs="Times New Roman"/>
          <w:sz w:val="20"/>
          <w:szCs w:val="20"/>
          <w:lang w:val="hr-BA"/>
        </w:rPr>
        <w:t xml:space="preserve"> </w:t>
      </w:r>
      <w:r w:rsidR="009A0662">
        <w:rPr>
          <w:rFonts w:cs="Times New Roman"/>
          <w:sz w:val="20"/>
          <w:szCs w:val="20"/>
          <w:lang w:val="hr-BA"/>
        </w:rPr>
        <w:t xml:space="preserve">i članu </w:t>
      </w:r>
      <w:r w:rsidR="009A0662" w:rsidRPr="009A0662">
        <w:rPr>
          <w:rFonts w:cs="Times New Roman"/>
          <w:sz w:val="20"/>
          <w:szCs w:val="20"/>
          <w:lang w:val="hr-BA"/>
        </w:rPr>
        <w:t>194. stav (1) tačka f) Statuta Univerziteta u Sarajevu</w:t>
      </w:r>
      <w:r w:rsidR="00440496">
        <w:rPr>
          <w:rFonts w:cs="Times New Roman"/>
          <w:sz w:val="20"/>
          <w:szCs w:val="20"/>
          <w:lang w:val="hr-BA"/>
        </w:rPr>
        <w:t>, i to:</w:t>
      </w:r>
    </w:p>
    <w:p w14:paraId="36835CDB" w14:textId="3645D62F" w:rsidR="00440496" w:rsidRDefault="00440496" w:rsidP="009F18C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kern w:val="3"/>
          <w:sz w:val="20"/>
          <w:szCs w:val="20"/>
          <w:lang w:val="hr-BA"/>
        </w:rPr>
      </w:pP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Proveden najmanje jedan izborni period u zvanju vanrednog profesora, 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>minimalno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osam naučnih radova u priznatim publikacijama 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objavljenih 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nakon izbora u zvanje vanrednog profesora, od čega su četiri naučna rada objavljena u publikacijama indeksiranim u relevantnim maučnim bazama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, dvije objavljene knjige, 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dva originalna stručno-naučna djela, 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kao što je projekt, patent ili originalni metod, te uspješno mentorstvo najmanje 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tri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kandidata za stepen drugog 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ciklusa/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>integri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r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>anog studija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odnosno ekvivalenta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i 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jednog kandidata </w:t>
      </w:r>
      <w:r w:rsidRPr="00440496">
        <w:rPr>
          <w:rFonts w:ascii="Times New Roman" w:hAnsi="Times New Roman" w:cs="Times New Roman"/>
          <w:kern w:val="3"/>
          <w:sz w:val="20"/>
          <w:szCs w:val="20"/>
          <w:lang w:val="hr-BA"/>
        </w:rPr>
        <w:t>trećeg ciklusa studija</w:t>
      </w:r>
      <w:r w:rsid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odnosno ekvivalenta.</w:t>
      </w:r>
    </w:p>
    <w:p w14:paraId="4EEF7829" w14:textId="13BC9618" w:rsidR="00440496" w:rsidRPr="00CA322B" w:rsidRDefault="009F18CA" w:rsidP="00CA322B">
      <w:pPr>
        <w:jc w:val="both"/>
        <w:rPr>
          <w:rFonts w:ascii="Times New Roman" w:hAnsi="Times New Roman" w:cs="Times New Roman"/>
          <w:kern w:val="3"/>
          <w:sz w:val="20"/>
          <w:szCs w:val="20"/>
          <w:lang w:val="hr-BA"/>
        </w:rPr>
      </w:pP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Ukoliko se kandidat prijavljuje na konkurs u skladu sa odrebama </w:t>
      </w:r>
      <w:r w:rsidRP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član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>a</w:t>
      </w:r>
      <w:r w:rsidRP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176. stav (1) Zakona o visokom obrazovanju  („Službene novine Kantona Sarajevo“ broj: 36/22)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kojima je propisano  da „</w:t>
      </w:r>
      <w:r w:rsidRPr="00CA322B">
        <w:rPr>
          <w:rFonts w:ascii="Times New Roman" w:hAnsi="Times New Roman" w:cs="Times New Roman"/>
          <w:i/>
          <w:iCs/>
          <w:kern w:val="3"/>
          <w:sz w:val="20"/>
          <w:szCs w:val="20"/>
          <w:lang w:val="hr-BA"/>
        </w:rPr>
        <w:t>Svi članovi akademskog osoblja koji su izabrani u akademsko zvanje prema odredbama zakona koji prestaje da važi stupanjem na snagu ovog zakona zadržavaju pravo da budu izabrani u isto ili više akademsko zvanje prema uslovima propisanim ranijim zakonom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“, 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p</w:t>
      </w:r>
      <w:r w:rsidR="00CA322B" w:rsidRP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ored opštih uslova propisanih Zakonom o radu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,</w:t>
      </w:r>
      <w:r w:rsidR="00CA322B" w:rsidRP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potrebno je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da kandidat ispunjava 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>uslov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e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utvrđen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e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u </w:t>
      </w:r>
      <w:r w:rsidRPr="009F18CA">
        <w:rPr>
          <w:rFonts w:ascii="Times New Roman" w:hAnsi="Times New Roman" w:cs="Times New Roman"/>
          <w:kern w:val="3"/>
          <w:sz w:val="20"/>
          <w:szCs w:val="20"/>
          <w:lang w:val="hr-BA"/>
        </w:rPr>
        <w:t>članu 96. stav (1) tačka f) Zakona o visokom obrazovanju  („Sl.novine Kantona Sarajevo“ broj: 33/17, 35/20, 40/20 i 39/21)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 </w:t>
      </w:r>
      <w:r w:rsidR="00CA322B" w:rsidRP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i članu 194. stav (1) tačka f) Statuta Univerziteta u Sarajevu, </w:t>
      </w:r>
      <w:r>
        <w:rPr>
          <w:rFonts w:ascii="Times New Roman" w:hAnsi="Times New Roman" w:cs="Times New Roman"/>
          <w:kern w:val="3"/>
          <w:sz w:val="20"/>
          <w:szCs w:val="20"/>
          <w:lang w:val="hr-BA"/>
        </w:rPr>
        <w:t xml:space="preserve">i </w:t>
      </w:r>
      <w:r w:rsidR="00CA322B">
        <w:rPr>
          <w:rFonts w:ascii="Times New Roman" w:hAnsi="Times New Roman" w:cs="Times New Roman"/>
          <w:kern w:val="3"/>
          <w:sz w:val="20"/>
          <w:szCs w:val="20"/>
          <w:lang w:val="hr-BA"/>
        </w:rPr>
        <w:t>to:</w:t>
      </w:r>
    </w:p>
    <w:p w14:paraId="3393A2F9" w14:textId="77777777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Proveden najmanje jedan izborni period u zvanju vanrednog profesora,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>manje osam 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dvije objavljene knjige, originalni stručni uspjeh kao što je projekt, patent ili originalni metod, te uspješno mentorstvo najmanje po jednog kandidata za stepen drugog odnosno integrisanog ciklusa studija i trećeg ciklusa studija.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2F96AA3D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</w:t>
      </w:r>
      <w:r w:rsidR="00CA322B">
        <w:rPr>
          <w:rFonts w:cs="Times New Roman"/>
          <w:sz w:val="20"/>
          <w:szCs w:val="20"/>
        </w:rPr>
        <w:t>knjiga,</w:t>
      </w:r>
      <w:r w:rsidR="00377EFD">
        <w:rPr>
          <w:rFonts w:cs="Times New Roman"/>
          <w:sz w:val="20"/>
          <w:szCs w:val="20"/>
        </w:rPr>
        <w:t xml:space="preserve"> udžbenika,</w:t>
      </w:r>
      <w:r w:rsidR="00CA322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6C0D5503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377EFD">
        <w:rPr>
          <w:rFonts w:cs="Times New Roman"/>
          <w:sz w:val="20"/>
          <w:szCs w:val="20"/>
        </w:rPr>
        <w:t xml:space="preserve"> objavljene nakon izbora u zvanje vanredni profesor;</w:t>
      </w:r>
    </w:p>
    <w:p w14:paraId="7D1768FA" w14:textId="08DD156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ovjerenu kopiju diplome o stečenom </w:t>
      </w:r>
      <w:r w:rsidR="00377EFD">
        <w:rPr>
          <w:rFonts w:cs="Times New Roman"/>
          <w:sz w:val="20"/>
          <w:szCs w:val="20"/>
        </w:rPr>
        <w:t>naučnom stepenu doktora nauka</w:t>
      </w:r>
      <w:r>
        <w:rPr>
          <w:rFonts w:cs="Times New Roman"/>
          <w:sz w:val="20"/>
          <w:szCs w:val="20"/>
        </w:rPr>
        <w:t>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03375F6F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vanrednog profesora</w:t>
      </w:r>
      <w:r w:rsidRPr="00911AF7">
        <w:rPr>
          <w:sz w:val="20"/>
          <w:szCs w:val="20"/>
        </w:rPr>
        <w:t xml:space="preserve">, odnosno potvrdu </w:t>
      </w:r>
      <w:r w:rsidR="00377EFD">
        <w:rPr>
          <w:sz w:val="20"/>
          <w:szCs w:val="20"/>
        </w:rPr>
        <w:t>o provedenom izboru u nastavi</w:t>
      </w:r>
      <w:r w:rsidRPr="00911AF7">
        <w:rPr>
          <w:sz w:val="20"/>
          <w:szCs w:val="20"/>
        </w:rPr>
        <w:t xml:space="preserve">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4B335713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</w:t>
      </w:r>
      <w:r w:rsidR="00377EFD">
        <w:rPr>
          <w:sz w:val="20"/>
          <w:szCs w:val="20"/>
        </w:rPr>
        <w:t>e</w:t>
      </w:r>
      <w:r w:rsidRPr="00911AF7">
        <w:rPr>
          <w:sz w:val="20"/>
          <w:szCs w:val="20"/>
        </w:rPr>
        <w:t xml:space="preserve"> o </w:t>
      </w:r>
      <w:r w:rsidR="00377EFD" w:rsidRPr="00377EFD">
        <w:rPr>
          <w:sz w:val="20"/>
          <w:szCs w:val="20"/>
        </w:rPr>
        <w:t>originaln</w:t>
      </w:r>
      <w:r w:rsidR="00377EFD">
        <w:rPr>
          <w:sz w:val="20"/>
          <w:szCs w:val="20"/>
        </w:rPr>
        <w:t>im</w:t>
      </w:r>
      <w:r w:rsidR="00377EFD" w:rsidRPr="00377EFD">
        <w:rPr>
          <w:sz w:val="20"/>
          <w:szCs w:val="20"/>
        </w:rPr>
        <w:t xml:space="preserve"> stručno-naučn</w:t>
      </w:r>
      <w:r w:rsidR="00377EFD">
        <w:rPr>
          <w:sz w:val="20"/>
          <w:szCs w:val="20"/>
        </w:rPr>
        <w:t>im</w:t>
      </w:r>
      <w:r w:rsidR="00377EFD" w:rsidRPr="00377EFD">
        <w:rPr>
          <w:sz w:val="20"/>
          <w:szCs w:val="20"/>
        </w:rPr>
        <w:t xml:space="preserve"> djel</w:t>
      </w:r>
      <w:r w:rsidR="00377EFD">
        <w:rPr>
          <w:sz w:val="20"/>
          <w:szCs w:val="20"/>
        </w:rPr>
        <w:t>ima, odnosno</w:t>
      </w:r>
      <w:r w:rsidR="00377EFD" w:rsidRPr="00377EFD">
        <w:rPr>
          <w:sz w:val="20"/>
          <w:szCs w:val="20"/>
        </w:rPr>
        <w:t xml:space="preserve"> </w:t>
      </w:r>
      <w:r w:rsidRPr="00911AF7">
        <w:rPr>
          <w:sz w:val="20"/>
          <w:szCs w:val="20"/>
        </w:rPr>
        <w:t>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4641F834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dokaz o uspješno obavljen</w:t>
      </w:r>
      <w:r w:rsidR="00377EFD">
        <w:rPr>
          <w:sz w:val="20"/>
          <w:szCs w:val="20"/>
        </w:rPr>
        <w:t>im</w:t>
      </w:r>
      <w:r>
        <w:rPr>
          <w:sz w:val="20"/>
          <w:szCs w:val="20"/>
        </w:rPr>
        <w:t xml:space="preserve"> mentorst</w:t>
      </w:r>
      <w:r w:rsidR="00377EFD">
        <w:rPr>
          <w:sz w:val="20"/>
          <w:szCs w:val="20"/>
        </w:rPr>
        <w:t xml:space="preserve">vima </w:t>
      </w:r>
      <w:r w:rsidR="000E4890" w:rsidRPr="000E4890">
        <w:rPr>
          <w:sz w:val="20"/>
          <w:szCs w:val="20"/>
          <w:lang w:val="hr-BA"/>
        </w:rPr>
        <w:t>za stepen drugog odnosno integrisanog ciklusa studij</w:t>
      </w:r>
      <w:r w:rsidR="00377EFD">
        <w:rPr>
          <w:sz w:val="20"/>
          <w:szCs w:val="20"/>
          <w:lang w:val="hr-BA"/>
        </w:rPr>
        <w:t>a ili ekvivalenta</w:t>
      </w:r>
      <w:r w:rsidR="000E4890" w:rsidRPr="000E4890">
        <w:rPr>
          <w:sz w:val="20"/>
          <w:szCs w:val="20"/>
          <w:lang w:val="hr-BA"/>
        </w:rPr>
        <w:t xml:space="preserve"> i trećeg ciklusa studija</w:t>
      </w:r>
      <w:r w:rsidR="00377EFD">
        <w:rPr>
          <w:sz w:val="20"/>
          <w:szCs w:val="20"/>
          <w:lang w:val="hr-BA"/>
        </w:rPr>
        <w:t xml:space="preserve"> ili ekvivalenta;</w:t>
      </w:r>
    </w:p>
    <w:p w14:paraId="5FB1531B" w14:textId="5C1BCA18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>dokaz</w:t>
      </w:r>
      <w:r w:rsidR="00377EFD">
        <w:rPr>
          <w:sz w:val="20"/>
          <w:szCs w:val="20"/>
        </w:rPr>
        <w:t>e</w:t>
      </w:r>
      <w:r>
        <w:rPr>
          <w:sz w:val="20"/>
          <w:szCs w:val="20"/>
        </w:rPr>
        <w:t xml:space="preserve"> o supstituci</w:t>
      </w:r>
      <w:r w:rsidR="00377EFD">
        <w:rPr>
          <w:sz w:val="20"/>
          <w:szCs w:val="20"/>
        </w:rPr>
        <w:t>jama pojedinih posebnih uslova</w:t>
      </w:r>
      <w:r>
        <w:rPr>
          <w:sz w:val="20"/>
          <w:szCs w:val="20"/>
        </w:rPr>
        <w:t xml:space="preserve">, u skladu sa </w:t>
      </w:r>
      <w:r w:rsidR="00377EFD">
        <w:rPr>
          <w:sz w:val="20"/>
          <w:szCs w:val="20"/>
        </w:rPr>
        <w:t>zakonskim odredbama i odredbama</w:t>
      </w:r>
      <w:r w:rsidR="00722414">
        <w:rPr>
          <w:sz w:val="20"/>
          <w:szCs w:val="20"/>
        </w:rPr>
        <w:t xml:space="preserve"> </w:t>
      </w:r>
      <w:r w:rsidR="000E4890">
        <w:rPr>
          <w:sz w:val="20"/>
          <w:szCs w:val="20"/>
          <w:lang w:val="hr-BA"/>
        </w:rPr>
        <w:t xml:space="preserve">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</w:t>
      </w:r>
      <w:r w:rsidR="00722414">
        <w:rPr>
          <w:sz w:val="20"/>
          <w:szCs w:val="20"/>
          <w:lang w:val="hr-BA"/>
        </w:rPr>
        <w:t>slov</w:t>
      </w:r>
      <w:r>
        <w:rPr>
          <w:sz w:val="20"/>
          <w:szCs w:val="20"/>
          <w:lang w:val="hr-BA"/>
        </w:rPr>
        <w:t>e;</w:t>
      </w:r>
    </w:p>
    <w:p w14:paraId="30CE2D05" w14:textId="4BA66E74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</w:t>
      </w:r>
      <w:r w:rsidR="00722414" w:rsidRPr="00722414">
        <w:rPr>
          <w:sz w:val="20"/>
          <w:szCs w:val="20"/>
        </w:rPr>
        <w:t>zakonskim odredbama i odredbama  Statuta Univerziteta u Sarajevu</w:t>
      </w:r>
      <w:r w:rsidR="000E4890">
        <w:rPr>
          <w:sz w:val="20"/>
          <w:szCs w:val="20"/>
          <w:lang w:val="hr-BA"/>
        </w:rPr>
        <w:t xml:space="preserve">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3728E47E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</w:t>
      </w:r>
      <w:r w:rsidR="002571FC">
        <w:rPr>
          <w:rFonts w:cs="Times New Roman"/>
          <w:sz w:val="20"/>
          <w:szCs w:val="20"/>
        </w:rPr>
        <w:t xml:space="preserve"> mogu dostaviti </w:t>
      </w:r>
      <w:r>
        <w:rPr>
          <w:rFonts w:cs="Times New Roman"/>
          <w:sz w:val="20"/>
          <w:szCs w:val="20"/>
        </w:rPr>
        <w:t xml:space="preserve">i </w:t>
      </w:r>
      <w:r w:rsidR="002571FC">
        <w:rPr>
          <w:rFonts w:cs="Times New Roman"/>
          <w:sz w:val="20"/>
          <w:szCs w:val="20"/>
        </w:rPr>
        <w:t xml:space="preserve">dodatnu </w:t>
      </w:r>
      <w:r>
        <w:rPr>
          <w:rFonts w:cs="Times New Roman"/>
          <w:sz w:val="20"/>
          <w:szCs w:val="20"/>
        </w:rPr>
        <w:t>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6CAF7E20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</w:t>
      </w:r>
      <w:r w:rsidR="002571FC">
        <w:rPr>
          <w:rFonts w:cs="Times New Roman"/>
          <w:sz w:val="20"/>
          <w:szCs w:val="20"/>
          <w:lang w:val="hr-BA"/>
        </w:rPr>
        <w:t xml:space="preserve">, te naznačiti da li se na Konkurs prijavljuju u skladu sa odredbama </w:t>
      </w:r>
      <w:r w:rsidR="002571FC" w:rsidRPr="002571FC">
        <w:rPr>
          <w:rFonts w:cs="Times New Roman"/>
          <w:sz w:val="20"/>
          <w:szCs w:val="20"/>
          <w:lang w:val="hr-BA"/>
        </w:rPr>
        <w:t>člana 176. stav (1) Zakona o visokom obrazovanju  („Službene novine Kantona Sarajevo“ broj: 36/22)</w:t>
      </w:r>
      <w:r w:rsidR="002571FC">
        <w:rPr>
          <w:rFonts w:cs="Times New Roman"/>
          <w:sz w:val="20"/>
          <w:szCs w:val="20"/>
          <w:lang w:val="hr-BA"/>
        </w:rPr>
        <w:t>, odnosno u skladu sa uslovima za izbor u zvanje redovni profesor</w:t>
      </w:r>
      <w:r w:rsidR="002571FC" w:rsidRPr="002571FC">
        <w:t xml:space="preserve"> </w:t>
      </w:r>
      <w:r w:rsidR="002571FC" w:rsidRPr="002571FC">
        <w:rPr>
          <w:rFonts w:cs="Times New Roman"/>
          <w:sz w:val="20"/>
          <w:szCs w:val="20"/>
          <w:lang w:val="hr-BA"/>
        </w:rPr>
        <w:t>utvrđen</w:t>
      </w:r>
      <w:r w:rsidR="002571FC">
        <w:rPr>
          <w:rFonts w:cs="Times New Roman"/>
          <w:sz w:val="20"/>
          <w:szCs w:val="20"/>
          <w:lang w:val="hr-BA"/>
        </w:rPr>
        <w:t>im</w:t>
      </w:r>
      <w:r w:rsidR="002571FC" w:rsidRPr="002571FC">
        <w:rPr>
          <w:rFonts w:cs="Times New Roman"/>
          <w:sz w:val="20"/>
          <w:szCs w:val="20"/>
          <w:lang w:val="hr-BA"/>
        </w:rPr>
        <w:t xml:space="preserve"> u članu 96. stav (1) tačka f) Zakona o visokom obrazovanju  („Sl.novine Kantona Sarajevo“ broj: 33/17, 35/20, 40/20 i 39/21)</w:t>
      </w:r>
      <w:r>
        <w:rPr>
          <w:rFonts w:cs="Times New Roman"/>
          <w:sz w:val="20"/>
          <w:szCs w:val="20"/>
          <w:lang w:val="hr-BA"/>
        </w:rPr>
        <w:t>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4A9311B1" w:rsidR="00430760" w:rsidRDefault="002571FC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Univerzitet u Sarajevu - </w:t>
      </w:r>
      <w:r w:rsidR="00430760"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611C7855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</w:t>
      </w:r>
      <w:r w:rsidR="002571FC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2571FC" w:rsidRPr="00437F9D">
          <w:rPr>
            <w:rStyle w:val="Hyperlink"/>
            <w:rFonts w:cs="Times New Roman"/>
            <w:sz w:val="20"/>
            <w:szCs w:val="20"/>
          </w:rPr>
          <w:t>abekrija@fkn.unsa.ba</w:t>
        </w:r>
      </w:hyperlink>
    </w:p>
    <w:p w14:paraId="59B9E0C9" w14:textId="10273F9F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 xml:space="preserve">Kontakt osoba: </w:t>
      </w:r>
      <w:r w:rsidR="002571FC">
        <w:rPr>
          <w:rFonts w:cs="Times New Roman"/>
          <w:sz w:val="20"/>
          <w:szCs w:val="20"/>
        </w:rPr>
        <w:t>Amra Bekrija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4746">
    <w:abstractNumId w:val="0"/>
  </w:num>
  <w:num w:numId="2" w16cid:durableId="148604237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291130">
    <w:abstractNumId w:val="2"/>
  </w:num>
  <w:num w:numId="4" w16cid:durableId="537084199">
    <w:abstractNumId w:val="6"/>
  </w:num>
  <w:num w:numId="5" w16cid:durableId="1015153020">
    <w:abstractNumId w:val="7"/>
  </w:num>
  <w:num w:numId="6" w16cid:durableId="1838423961">
    <w:abstractNumId w:val="1"/>
  </w:num>
  <w:num w:numId="7" w16cid:durableId="267589712">
    <w:abstractNumId w:val="5"/>
  </w:num>
  <w:num w:numId="8" w16cid:durableId="1671326533">
    <w:abstractNumId w:val="4"/>
  </w:num>
  <w:num w:numId="9" w16cid:durableId="181174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D56A4"/>
    <w:rsid w:val="000E4890"/>
    <w:rsid w:val="00172504"/>
    <w:rsid w:val="002154DC"/>
    <w:rsid w:val="00256766"/>
    <w:rsid w:val="002571FC"/>
    <w:rsid w:val="002F743F"/>
    <w:rsid w:val="003371F2"/>
    <w:rsid w:val="00377EFD"/>
    <w:rsid w:val="0039782B"/>
    <w:rsid w:val="00411404"/>
    <w:rsid w:val="00430760"/>
    <w:rsid w:val="00440496"/>
    <w:rsid w:val="004412CB"/>
    <w:rsid w:val="004A12E4"/>
    <w:rsid w:val="004A5AD9"/>
    <w:rsid w:val="004B28A0"/>
    <w:rsid w:val="004D7907"/>
    <w:rsid w:val="00511C46"/>
    <w:rsid w:val="005451EE"/>
    <w:rsid w:val="00573E97"/>
    <w:rsid w:val="005750CF"/>
    <w:rsid w:val="005A2AE7"/>
    <w:rsid w:val="005B4E51"/>
    <w:rsid w:val="00624649"/>
    <w:rsid w:val="006B28D8"/>
    <w:rsid w:val="006D4F85"/>
    <w:rsid w:val="006E304F"/>
    <w:rsid w:val="00722414"/>
    <w:rsid w:val="00730576"/>
    <w:rsid w:val="00783B32"/>
    <w:rsid w:val="008F22F7"/>
    <w:rsid w:val="00911AF7"/>
    <w:rsid w:val="00946728"/>
    <w:rsid w:val="009A0662"/>
    <w:rsid w:val="009C3087"/>
    <w:rsid w:val="009F18CA"/>
    <w:rsid w:val="00A101A7"/>
    <w:rsid w:val="00A63D27"/>
    <w:rsid w:val="00A82083"/>
    <w:rsid w:val="00AA63E5"/>
    <w:rsid w:val="00B33AE9"/>
    <w:rsid w:val="00B730CE"/>
    <w:rsid w:val="00B81A9C"/>
    <w:rsid w:val="00B94430"/>
    <w:rsid w:val="00BA2D33"/>
    <w:rsid w:val="00BB51A7"/>
    <w:rsid w:val="00BB5D5F"/>
    <w:rsid w:val="00BC3C78"/>
    <w:rsid w:val="00C00EA3"/>
    <w:rsid w:val="00C5001F"/>
    <w:rsid w:val="00C94FF3"/>
    <w:rsid w:val="00CA322B"/>
    <w:rsid w:val="00D26E42"/>
    <w:rsid w:val="00D40153"/>
    <w:rsid w:val="00D771B2"/>
    <w:rsid w:val="00D8593A"/>
    <w:rsid w:val="00E4295E"/>
    <w:rsid w:val="00E45683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496"/>
    <w:pPr>
      <w:ind w:left="720"/>
      <w:contextualSpacing/>
    </w:pPr>
    <w:rPr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5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krija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8</cp:revision>
  <cp:lastPrinted>2023-03-02T07:26:00Z</cp:lastPrinted>
  <dcterms:created xsi:type="dcterms:W3CDTF">2023-02-03T12:05:00Z</dcterms:created>
  <dcterms:modified xsi:type="dcterms:W3CDTF">2023-03-02T07:27:00Z</dcterms:modified>
</cp:coreProperties>
</file>