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18C" w:rsidRPr="004922E0" w:rsidRDefault="0089318C" w:rsidP="008931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UNIVERZITET U SARAJEVU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FARMACEUTSKI FAKULTET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Zmaja od Bosne 8, Sarajevo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website: www.ffsa.unsa.ba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89318C" w:rsidRPr="004922E0" w:rsidRDefault="00270EBF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Na osnovu člana 20a. Zakona o radu („Službene novine FBiH“, broj: 26/16, 89/18),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Odluke Vlade Kantona Sarajevo, broj:</w:t>
      </w:r>
      <w:r w:rsidR="0089318C"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ar-SA"/>
        </w:rPr>
        <w:t xml:space="preserve"> 02-04-28548-19/22 od 21.07. 2022. godine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</w:rPr>
        <w:t>člana: 12. i 13. Jedinstvenog pravilnika o radu Univerziteta u Sarajevu broj: 02-89/19 od 19.09.2019. godine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,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Odluke Rektora Univerziteta u Sarajevu broj: 0101-5477/22 od 22. 04. 2022.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g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odine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,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i Odluke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Dekana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Univerziteta u Sarajevu - Farmaceutskog fakulteta, broj</w:t>
      </w:r>
      <w:r w:rsidR="00942AF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: 0101-5429/22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od </w:t>
      </w:r>
      <w:r w:rsidR="00942AF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17. 10. 2022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. godine, a u skladu sa članom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3.,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6. i 7. Uredbe o postupku prijema u radni odnos u javnom sektoru na teritoriji Kantona Sarajevo (“Službene novine KS”, broj: 19/21 i 10/22), </w:t>
      </w:r>
      <w:r w:rsidR="0089318C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raspisuje se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89318C" w:rsidRPr="004922E0" w:rsidRDefault="0089318C" w:rsidP="0089318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Farmaceutskom fakultetu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na neodređeno vrijeme</w:t>
      </w:r>
    </w:p>
    <w:p w:rsidR="0089318C" w:rsidRPr="004922E0" w:rsidRDefault="0089318C" w:rsidP="0089318C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1. LABORANT NA PREDMETIMA ANALITIČKA HEMIJA I I ANALITIČKA HEMIJA II -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neodređeno vrijeme;</w:t>
      </w:r>
      <w:r w:rsidR="00865B3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uz probni rad od 6 (šest) mjeseci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4922E0" w:rsidRPr="004922E0" w:rsidRDefault="0089318C" w:rsidP="004922E0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>obezbjeđuje tehničke uvjete u realizaciji praktične i teoretke nastave,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obezbjeđuje tehničke uvjete za provedbu teorijskih provjera znanja,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organizuje sa saradnicima, a prema upustvima predmetnog nastavnika, sve pripreme za polaganje praktičnog dijela ispita,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pruža pomoć predmetnim nastavnicima i saradnicima pri izvođenju praktične nastave,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pruža stručnu laboratorijsku i drugu pomoć nastavnicima i saradnicima u naučno – istraživačkom i stručnom radu,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higijenski održava laboratorijsku opremu i sredstva za rad,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obavlja nadzor nad higijenom i čistoćom radnog mjesta i sredstava rada za potrebe nastavno – naučnog i naučno – istraživačkog rada,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u saradnji sa predmetnim saradnicima vodi brigu o nabavci potrebnih hemikalija, pribora, opreme i potrošnog materijala za potrebe katedre,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 xml:space="preserve">provodi odredbe Zakona o odlaganju farmaceutskog otpada, </w:t>
      </w:r>
    </w:p>
    <w:p w:rsidR="004922E0" w:rsidRPr="004922E0" w:rsidRDefault="004922E0" w:rsidP="004922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>vodi knjige inventara, te evidencije raznih ekspertiza o naučnom i stručnom radu</w:t>
      </w:r>
    </w:p>
    <w:p w:rsidR="004922E0" w:rsidRPr="004922E0" w:rsidRDefault="004922E0" w:rsidP="004922E0">
      <w:pPr>
        <w:pStyle w:val="NormalWeb"/>
        <w:rPr>
          <w:color w:val="000000"/>
        </w:rPr>
      </w:pPr>
      <w:r w:rsidRPr="004922E0">
        <w:rPr>
          <w:color w:val="000000"/>
        </w:rPr>
        <w:t>Obavlja i druge poslove iz okvira svoje struke prema nalozima i upustvima šefa katedre, predmetnog nastavnika i saradnika.</w:t>
      </w:r>
    </w:p>
    <w:p w:rsidR="004922E0" w:rsidRPr="004922E0" w:rsidRDefault="004922E0" w:rsidP="004922E0">
      <w:pPr>
        <w:pStyle w:val="NormalWeb"/>
        <w:rPr>
          <w:color w:val="000000"/>
        </w:rPr>
      </w:pPr>
      <w:r w:rsidRPr="004922E0">
        <w:rPr>
          <w:color w:val="000000"/>
        </w:rPr>
        <w:t>Po pismenom nalogu izvršava odluke Dekana i drugih organa Fakulteta.</w:t>
      </w:r>
    </w:p>
    <w:p w:rsidR="0089318C" w:rsidRPr="004922E0" w:rsidRDefault="0089318C" w:rsidP="008931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Pripadajuća osnovna neto plaća: </w:t>
      </w:r>
      <w:r w:rsidR="004922E0"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891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,00 KM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lastRenderedPageBreak/>
        <w:t xml:space="preserve">Mjesto rada: </w:t>
      </w:r>
      <w:r w:rsidR="00026F4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Univerzitet u Sarajevu – Farmaceutski fakultet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(„Službene novine FBiH“, broj: 22/16 i 89/18), kandidati trebaju ispunjavati i sljedeće posebne uslove:</w:t>
      </w:r>
    </w:p>
    <w:p w:rsidR="0089318C" w:rsidRPr="004922E0" w:rsidRDefault="004F367F" w:rsidP="008931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SSS/IV smjer, srednja medicinksa škola – smjer farmaceutski tehničar/smjer laborant/srednja hemijska škola-hemijsko-tehnološki tehničar</w:t>
      </w:r>
    </w:p>
    <w:p w:rsidR="0089318C" w:rsidRPr="004922E0" w:rsidRDefault="0089318C" w:rsidP="008931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 w:rsidRPr="004922E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 kandidati su obavezni dostaviti (original ili ovjerene kopije ne starije od 6 mjeseci):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Biografija/životopis;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Ovjerena kopija svjedočanstva;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rođenih;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državljanstvu;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„Napomena“)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89318C" w:rsidRPr="004922E0" w:rsidRDefault="0089318C" w:rsidP="0089318C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89318C" w:rsidRPr="004922E0" w:rsidRDefault="0089318C" w:rsidP="0089318C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89318C" w:rsidRPr="004922E0" w:rsidRDefault="0089318C" w:rsidP="0089318C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NAPOMENE: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 datumu, vremenu i mjestu obavljanja usmenog ispita kandidati će biti obaviješteni putem web stranice Univerziteta u Sarajevu – Farmaceutskog fakulteta </w:t>
      </w:r>
      <w:hyperlink r:id="rId5" w:history="1">
        <w:r w:rsidRPr="004922E0"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www.ffsa.unsa.ba</w:t>
        </w:r>
      </w:hyperlink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Rok za prijavu je 10 dana od dana objave Javnog oglasa 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prijavama obavezno naznačiti adresu i kontakt telefon (poželjno i e-mail adresu) 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 kandidat ne pristupi usmenom ispitu, smatraće se da je odustao od dalje procedure Javnog oglasa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Poslovnik o radu biće objavljen na oficijelnoj web stranici Univerziteta u Sarajevu – Farmaceutskog fakulteta </w:t>
      </w:r>
      <w:hyperlink r:id="rId6" w:history="1">
        <w:r w:rsidRPr="004922E0"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www.ffsa.unsa.ba</w:t>
        </w:r>
      </w:hyperlink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u dijelu „Oglasna ploča“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89318C" w:rsidRPr="004922E0" w:rsidRDefault="0089318C" w:rsidP="008931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9318C" w:rsidRPr="004922E0" w:rsidRDefault="0089318C" w:rsidP="008931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OBAVJEŠTENJE ZA KANDIDATE</w:t>
      </w:r>
    </w:p>
    <w:p w:rsidR="0089318C" w:rsidRPr="004922E0" w:rsidRDefault="0089318C" w:rsidP="008931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9318C" w:rsidRPr="004922E0" w:rsidRDefault="0089318C" w:rsidP="008931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Pitanja, listu propisa i literature iz oblasti iz koje će se polagati usmeni ispit, kandidat može preuzeti na Protokolu Univerziteta u Sarajevu – Farmaceutskog fakulteta, odnosno na web stranici Univerziteta u Sarajevu – Farmaceutskog fakulteta </w:t>
      </w:r>
      <w:hyperlink r:id="rId7" w:history="1">
        <w:r w:rsidRPr="004922E0"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www.ffsa.unsa.ba</w:t>
        </w:r>
      </w:hyperlink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u sekciji „Oglasna ploča“</w:t>
      </w:r>
    </w:p>
    <w:p w:rsidR="0089318C" w:rsidRPr="004922E0" w:rsidRDefault="0089318C" w:rsidP="008931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0" w:name="_Hlk68701205"/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*Popis dokumentacije kojom se dokazuje status korisnika po predmetnoj Uredbi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826"/>
        <w:gridCol w:w="2266"/>
        <w:gridCol w:w="2266"/>
      </w:tblGrid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Organ koji ga izdaje</w:t>
            </w:r>
          </w:p>
        </w:tc>
      </w:tr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-Uvjerenje o statusu djeteta šehida-poginulog, umrlog i nestalog branioca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-Rješenje o priznatom pravu na porodičnu invalidninu za suprugu šehida- poginulog, umrlog i nestalog branioca i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Grupa za pitanja evidencija iz oblasti vojne obaveze prema mjestu prebivališta</w:t>
            </w:r>
          </w:p>
        </w:tc>
      </w:tr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</w:tc>
      </w:tr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Rješenje o priznatom pravu na mjesečno </w:t>
            </w: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lastRenderedPageBreak/>
              <w:t>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lastRenderedPageBreak/>
              <w:t>Općinska služba za boračko-invalidsku zaštitu</w:t>
            </w:r>
          </w:p>
        </w:tc>
      </w:tr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Grupa za pitanja evidencija iz oblasti vojne obaveze prema mjestu prebivališta</w:t>
            </w:r>
          </w:p>
        </w:tc>
      </w:tr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Dijete: </w:t>
            </w:r>
          </w:p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a)ratnog vojnog invalida</w:t>
            </w:r>
          </w:p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b)dobitnika ratnog priznanja i odlikovanja</w:t>
            </w:r>
          </w:p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c)demobiliziranog branioca</w:t>
            </w:r>
          </w:p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Uvjerenje o statusu djeteta ratnog vojnog invalida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Rješenje o priznatom pravu na: 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a)invalidninu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b)mjesečni novčani dodatak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c)uvjerenje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a) i b) Općinska služba za boračko-invalidsku zaštitu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c)Grupa za pitanja evidencija iz oblasti vojne obaveze prema mjestu prebivališta</w:t>
            </w:r>
          </w:p>
        </w:tc>
      </w:tr>
      <w:tr w:rsidR="0089318C" w:rsidRPr="004922E0" w:rsidTr="008931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Supruga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Uvjerenje o statusu supruge ratnog vojnog invalida</w:t>
            </w:r>
          </w:p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 Rješenje o priznatom pravu na invalidninu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8C" w:rsidRPr="004922E0" w:rsidRDefault="0089318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4922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</w:tc>
      </w:tr>
      <w:bookmarkEnd w:id="0"/>
    </w:tbl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  <w:r w:rsidRPr="004922E0">
        <w:rPr>
          <w:rFonts w:ascii="Times New Roman" w:hAnsi="Times New Roman" w:cs="Times New Roman"/>
          <w:color w:val="000000"/>
          <w:sz w:val="24"/>
          <w:szCs w:val="24"/>
        </w:rPr>
        <w:t>Javni oglas ostaje otvoren 10 dana od dana objavljivanja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.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 xml:space="preserve">Prijava sa potrebnom dokumentacijom podnosi se u zatvorenoj koverti,sa naznakom „NE OTVARAJ – PRIJAVA NA JAVNI OGLAS“, te </w:t>
      </w:r>
      <w:r w:rsidRPr="004922E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de-DE" w:eastAsia="hr-HR"/>
        </w:rPr>
        <w:t>naznakom pozicije na koju kandidat konkuriše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, a istu treba dostaviti</w:t>
      </w: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 xml:space="preserve"> 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lično na Protokol Univerziteta u Sarajevu – Farmaceutskog fakulteta u periodu od 08-16 sati, ili poštom (preporučeno) na adresu: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UNIVERZITET U SARAJEVU-FARMACEUTSKI FAKULTET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Zmaja od Bosne br.8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 xml:space="preserve">71000 SARAJEVO 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 w:rsidRPr="004922E0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www.ffsa.unsa.ba.</w:t>
      </w:r>
    </w:p>
    <w:p w:rsidR="0089318C" w:rsidRPr="004922E0" w:rsidRDefault="0089318C" w:rsidP="00893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US"/>
        </w:rPr>
      </w:pP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Kontakt telefon: 033 586 182</w:t>
      </w:r>
      <w:r w:rsidRPr="004922E0">
        <w:rPr>
          <w:rFonts w:ascii="Times New Roman" w:eastAsia="Calibri" w:hAnsi="Times New Roman" w:cs="Times New Roman"/>
          <w:noProof w:val="0"/>
          <w:sz w:val="24"/>
          <w:szCs w:val="24"/>
          <w:lang w:val="en-US"/>
        </w:rPr>
        <w:t>, 033 586 480.</w:t>
      </w: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89318C" w:rsidRPr="004922E0" w:rsidRDefault="0089318C" w:rsidP="0089318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B27774" w:rsidRPr="004922E0" w:rsidRDefault="00B27774">
      <w:pPr>
        <w:rPr>
          <w:rFonts w:ascii="Times New Roman" w:hAnsi="Times New Roman" w:cs="Times New Roman"/>
          <w:sz w:val="24"/>
          <w:szCs w:val="24"/>
        </w:rPr>
      </w:pPr>
    </w:p>
    <w:sectPr w:rsidR="00B27774" w:rsidRPr="00492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B38CC"/>
    <w:multiLevelType w:val="hybridMultilevel"/>
    <w:tmpl w:val="F828CD32"/>
    <w:lvl w:ilvl="0" w:tplc="A76C7224">
      <w:numFmt w:val="decimal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34DEF"/>
    <w:multiLevelType w:val="hybridMultilevel"/>
    <w:tmpl w:val="EE280B98"/>
    <w:lvl w:ilvl="0" w:tplc="EFE85AA8">
      <w:numFmt w:val="decimal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numFmt w:val="decimal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E4389"/>
    <w:multiLevelType w:val="hybridMultilevel"/>
    <w:tmpl w:val="12EE8BD6"/>
    <w:lvl w:ilvl="0" w:tplc="C8E6B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728D9"/>
    <w:multiLevelType w:val="hybridMultilevel"/>
    <w:tmpl w:val="6F08E6A8"/>
    <w:lvl w:ilvl="0" w:tplc="E3E0AC76">
      <w:numFmt w:val="decimal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1634B"/>
    <w:multiLevelType w:val="hybridMultilevel"/>
    <w:tmpl w:val="434E89C4"/>
    <w:lvl w:ilvl="0" w:tplc="6358AF50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145177">
    <w:abstractNumId w:val="0"/>
  </w:num>
  <w:num w:numId="2" w16cid:durableId="1417902102">
    <w:abstractNumId w:val="4"/>
  </w:num>
  <w:num w:numId="3" w16cid:durableId="754281362">
    <w:abstractNumId w:val="3"/>
  </w:num>
  <w:num w:numId="4" w16cid:durableId="385645359">
    <w:abstractNumId w:val="1"/>
  </w:num>
  <w:num w:numId="5" w16cid:durableId="32362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8C"/>
    <w:rsid w:val="00026F4E"/>
    <w:rsid w:val="00270EBF"/>
    <w:rsid w:val="004922E0"/>
    <w:rsid w:val="004F367F"/>
    <w:rsid w:val="00865B31"/>
    <w:rsid w:val="0089318C"/>
    <w:rsid w:val="00942AF6"/>
    <w:rsid w:val="00B2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E566"/>
  <w15:chartTrackingRefBased/>
  <w15:docId w15:val="{D31DA6C2-2066-4CAD-BD3F-76B2148F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8C"/>
    <w:pPr>
      <w:spacing w:line="256" w:lineRule="auto"/>
    </w:pPr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1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1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9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sa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sa.unsa.ba" TargetMode="External"/><Relationship Id="rId5" Type="http://schemas.openxmlformats.org/officeDocument/2006/relationships/hyperlink" Target="http://www.ffsa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Farmaceutski  Fakultet</dc:creator>
  <cp:keywords/>
  <dc:description/>
  <cp:lastModifiedBy>Farmaceutski  Fakultet</cp:lastModifiedBy>
  <cp:revision>6</cp:revision>
  <dcterms:created xsi:type="dcterms:W3CDTF">2022-10-17T07:03:00Z</dcterms:created>
  <dcterms:modified xsi:type="dcterms:W3CDTF">2022-11-01T07:59:00Z</dcterms:modified>
</cp:coreProperties>
</file>