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jc w:val="both"/>
        <w:rPr>
          <w:rFonts w:asciiTheme="majorBidi" w:hAnsiTheme="majorBidi" w:cstheme="majorBidi"/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Broj:  VDS-1186/22</w:t>
      </w:r>
    </w:p>
    <w:p>
      <w:pPr>
        <w:jc w:val="both"/>
        <w:rPr>
          <w:lang w:val="bs-Latn-BA"/>
        </w:rPr>
      </w:pPr>
      <w:r>
        <w:rPr>
          <w:lang w:val="bs-Latn-BA"/>
        </w:rPr>
        <w:t>Datum: 15. 11</w:t>
      </w:r>
      <w:bookmarkStart w:id="0" w:name="_GoBack"/>
      <w:bookmarkEnd w:id="0"/>
      <w:r>
        <w:rPr>
          <w:lang w:val="bs-Latn-BA"/>
        </w:rPr>
        <w:t>. 2022.god.</w:t>
      </w:r>
    </w:p>
    <w:p>
      <w:pPr>
        <w:spacing w:line="360" w:lineRule="auto"/>
        <w:jc w:val="both"/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OBAVJEŠTENJE</w:t>
      </w:r>
    </w:p>
    <w:p>
      <w:pPr>
        <w:jc w:val="center"/>
        <w:rPr>
          <w:b/>
          <w:lang w:val="bs-Latn-BA"/>
        </w:rPr>
      </w:pPr>
    </w:p>
    <w:p>
      <w:pPr>
        <w:jc w:val="center"/>
        <w:rPr>
          <w:sz w:val="22"/>
          <w:lang w:val="bs-Latn-BA"/>
        </w:rPr>
      </w:pPr>
      <w:r>
        <w:rPr>
          <w:sz w:val="22"/>
          <w:lang w:val="bs-Latn-BA"/>
        </w:rPr>
        <w:t>O ZAKAZIVANJU PREZENTACIJE RADNE VERZIJE DOKTORSKE DISERTACIJE</w:t>
      </w:r>
    </w:p>
    <w:p>
      <w:pPr>
        <w:jc w:val="center"/>
        <w:rPr>
          <w:sz w:val="22"/>
          <w:lang w:val="bs-Latn-BA"/>
        </w:rPr>
      </w:pPr>
    </w:p>
    <w:p>
      <w:pPr>
        <w:jc w:val="center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U skladu sa članom 38. Pravila studiranja za treći ciklus studija na Univerzitetu u Sarajevu, a s obzirom da prethodna prezentacija radne verzije </w:t>
      </w:r>
      <w:r>
        <w:rPr>
          <w:lang w:val="bs-Latn-BA"/>
        </w:rPr>
        <w:t>doktorske disertacije</w:t>
      </w:r>
      <w:r>
        <w:rPr>
          <w:lang w:val="bs-Latn-BA"/>
        </w:rPr>
        <w:t xml:space="preserve"> zakazana za utorak, 18.10.2022. u 15:00h nije održana zbog bolesti kandidata, ponovo se zakazuje prezentacija radne verzije doktorske disertacije pod slovom: „Mula </w:t>
      </w:r>
      <w:proofErr w:type="spellStart"/>
      <w:r>
        <w:rPr>
          <w:lang w:val="bs-Latn-BA"/>
        </w:rPr>
        <w:t>Sadrin</w:t>
      </w:r>
      <w:proofErr w:type="spellEnd"/>
      <w:r>
        <w:rPr>
          <w:lang w:val="bs-Latn-BA"/>
        </w:rPr>
        <w:t xml:space="preserve"> metod u </w:t>
      </w:r>
      <w:proofErr w:type="spellStart"/>
      <w:r>
        <w:rPr>
          <w:lang w:val="bs-Latn-BA"/>
        </w:rPr>
        <w:t>tefsiru</w:t>
      </w:r>
      <w:proofErr w:type="spellEnd"/>
      <w:r>
        <w:rPr>
          <w:lang w:val="bs-Latn-BA"/>
        </w:rPr>
        <w:t xml:space="preserve"> na primjeru čovjeka kao Božijeg halife na Zemlji“ kandidata mr. </w:t>
      </w:r>
      <w:proofErr w:type="spellStart"/>
      <w:r>
        <w:rPr>
          <w:lang w:val="bs-Latn-BA"/>
        </w:rPr>
        <w:t>Zareana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Mohameda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Jafera</w:t>
      </w:r>
      <w:proofErr w:type="spellEnd"/>
      <w:r>
        <w:rPr>
          <w:lang w:val="bs-Latn-BA"/>
        </w:rPr>
        <w:t xml:space="preserve"> </w:t>
      </w:r>
      <w:r>
        <w:rPr>
          <w:b/>
          <w:bCs/>
          <w:lang w:val="bs-Latn-BA"/>
        </w:rPr>
        <w:t>za utorak, 22.11.2022. u 15:15h</w:t>
      </w:r>
      <w:r>
        <w:rPr>
          <w:lang w:val="bs-Latn-BA"/>
        </w:rPr>
        <w:t xml:space="preserve">, u prostorijama </w:t>
      </w:r>
      <w:r>
        <w:rPr>
          <w:b/>
          <w:bCs/>
          <w:lang w:val="bs-Latn-BA"/>
        </w:rPr>
        <w:t>Dekanata</w:t>
      </w:r>
      <w:r>
        <w:rPr>
          <w:lang w:val="bs-Latn-BA"/>
        </w:rPr>
        <w:t xml:space="preserve"> Fakulteta islamskih nauka Univerziteta u Sarajevu, Ćemerlina 54.</w:t>
      </w:r>
    </w:p>
    <w:p>
      <w:pPr>
        <w:spacing w:line="360" w:lineRule="auto"/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Komisija za ocjenu doktorske disertacije obrazovana je Odlukom Senata Univerziteta u Sarajevu broj: 01-28-95/20 od 23. 12. 2020. godine, u slijedećem sastavu: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1. Dr. Džemal Latić, redovni profesor, Fakultet islamskih nauka u Univerziteta u Sarajevu,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</w:t>
      </w:r>
      <w:r>
        <w:rPr>
          <w:b/>
          <w:bCs/>
          <w:lang w:val="bs-Latn-BA"/>
        </w:rPr>
        <w:t>Predsjednik,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2. Dr. Orhan </w:t>
      </w:r>
      <w:proofErr w:type="spellStart"/>
      <w:r>
        <w:rPr>
          <w:lang w:val="bs-Latn-BA"/>
        </w:rPr>
        <w:t>Bajraktarević</w:t>
      </w:r>
      <w:proofErr w:type="spellEnd"/>
      <w:r>
        <w:rPr>
          <w:lang w:val="bs-Latn-BA"/>
        </w:rPr>
        <w:t xml:space="preserve">, redovni profesor, Fakultet islamskih nauka Univerziteta u Sarajevu, </w:t>
      </w:r>
      <w:r>
        <w:rPr>
          <w:b/>
          <w:lang w:val="bs-Latn-BA"/>
        </w:rPr>
        <w:t>član</w:t>
      </w:r>
      <w:r>
        <w:rPr>
          <w:lang w:val="bs-Latn-BA"/>
        </w:rPr>
        <w:t xml:space="preserve">, </w:t>
      </w:r>
    </w:p>
    <w:p>
      <w:pPr>
        <w:jc w:val="both"/>
        <w:rPr>
          <w:b/>
          <w:bCs/>
          <w:lang w:val="bs-Latn-BA"/>
        </w:rPr>
      </w:pPr>
      <w:r>
        <w:rPr>
          <w:lang w:val="bs-Latn-BA"/>
        </w:rPr>
        <w:t xml:space="preserve">3. Dr. Almir </w:t>
      </w:r>
      <w:proofErr w:type="spellStart"/>
      <w:r>
        <w:rPr>
          <w:lang w:val="bs-Latn-BA"/>
        </w:rPr>
        <w:t>Fatić</w:t>
      </w:r>
      <w:proofErr w:type="spellEnd"/>
      <w:r>
        <w:rPr>
          <w:lang w:val="bs-Latn-BA"/>
        </w:rPr>
        <w:t>, redovni profesor, Fakultet islamskih nauka Univerziteta u Sarajevu</w:t>
      </w:r>
      <w:r>
        <w:rPr>
          <w:b/>
          <w:bCs/>
          <w:lang w:val="bs-Latn-BA"/>
        </w:rPr>
        <w:t>, mentor i član,</w:t>
      </w:r>
    </w:p>
    <w:p>
      <w:pPr>
        <w:jc w:val="both"/>
        <w:rPr>
          <w:lang w:val="bs-Latn-BA"/>
        </w:rPr>
      </w:pPr>
      <w:r>
        <w:rPr>
          <w:lang w:val="bs-Latn-BA"/>
        </w:rPr>
        <w:t>4. Dr. Enes Karić</w:t>
      </w:r>
      <w:r>
        <w:rPr>
          <w:b/>
          <w:bCs/>
          <w:lang w:val="bs-Latn-BA"/>
        </w:rPr>
        <w:t>,</w:t>
      </w:r>
      <w:r>
        <w:rPr>
          <w:lang w:val="bs-Latn-BA"/>
        </w:rPr>
        <w:t xml:space="preserve"> redovni profesor, Fakultet islamskih nauka Univerziteta u Sarajevu, </w:t>
      </w:r>
      <w:r>
        <w:rPr>
          <w:b/>
          <w:bCs/>
          <w:lang w:val="bs-Latn-BA"/>
        </w:rPr>
        <w:t>zamjenik</w:t>
      </w:r>
      <w:r>
        <w:rPr>
          <w:b/>
          <w:lang w:val="bs-Latn-BA"/>
        </w:rPr>
        <w:t xml:space="preserve"> člana.</w:t>
      </w:r>
    </w:p>
    <w:p>
      <w:pPr>
        <w:spacing w:line="360" w:lineRule="auto"/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Nakon obavljenog zadatka, Komisija će sačiniti i podnijeti svoj izvještaj sa odgovarajućim prijedlozima Vijeću doktorskog studija Fakulteta islamskih nauka Univerziteta u Sarajevu.</w:t>
      </w:r>
    </w:p>
    <w:p>
      <w:pPr>
        <w:pStyle w:val="Footer"/>
        <w:tabs>
          <w:tab w:val="right" w:pos="7938"/>
        </w:tabs>
        <w:spacing w:line="360" w:lineRule="auto"/>
        <w:rPr>
          <w:lang w:val="bs-Latn-BA"/>
        </w:rPr>
      </w:pPr>
      <w:r>
        <w:rPr>
          <w:lang w:val="bs-Latn-BA"/>
        </w:rPr>
        <w:tab/>
      </w:r>
    </w:p>
    <w:p>
      <w:pPr>
        <w:pStyle w:val="Footer"/>
        <w:tabs>
          <w:tab w:val="right" w:pos="7938"/>
        </w:tabs>
        <w:spacing w:line="360" w:lineRule="auto"/>
        <w:rPr>
          <w:lang w:val="bs-Latn-BA"/>
        </w:rPr>
      </w:pPr>
    </w:p>
    <w:p>
      <w:pPr>
        <w:pStyle w:val="Footer"/>
        <w:tabs>
          <w:tab w:val="right" w:pos="7938"/>
        </w:tabs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  <w:t xml:space="preserve">       Predsjednik Vijeća doktorskog studija</w:t>
      </w:r>
    </w:p>
    <w:p>
      <w:pPr>
        <w:spacing w:after="120"/>
        <w:ind w:left="4248" w:firstLine="708"/>
        <w:jc w:val="both"/>
        <w:rPr>
          <w:lang w:val="bs-Latn-BA"/>
        </w:rPr>
      </w:pPr>
      <w:r>
        <w:rPr>
          <w:lang w:val="bs-Latn-BA"/>
        </w:rPr>
        <w:t>Prof. dr Adnan Silajdžić</w:t>
      </w:r>
    </w:p>
    <w:p>
      <w:pPr>
        <w:spacing w:after="120"/>
        <w:ind w:left="3540" w:firstLine="708"/>
        <w:jc w:val="both"/>
        <w:rPr>
          <w:lang w:val="bs-Latn-BA"/>
        </w:rPr>
      </w:pPr>
    </w:p>
    <w:p>
      <w:pPr>
        <w:pStyle w:val="NoSpacing"/>
        <w:rPr>
          <w:lang w:val="bs-Latn-BA"/>
        </w:rPr>
      </w:pPr>
    </w:p>
    <w:p>
      <w:pPr>
        <w:pStyle w:val="NoSpacing"/>
        <w:rPr>
          <w:lang w:val="bs-Latn-BA"/>
        </w:rPr>
      </w:pPr>
    </w:p>
    <w:p>
      <w:pPr>
        <w:pStyle w:val="NoSpacing"/>
        <w:rPr>
          <w:lang w:val="bs-Latn-BA"/>
        </w:rPr>
      </w:pPr>
    </w:p>
    <w:p>
      <w:pPr>
        <w:pStyle w:val="NoSpacing"/>
        <w:rPr>
          <w:lang w:val="bs-Latn-BA"/>
        </w:rPr>
      </w:pPr>
      <w:r>
        <w:rPr>
          <w:lang w:val="bs-Latn-BA"/>
        </w:rPr>
        <w:t>Dostavljeno:</w:t>
      </w:r>
    </w:p>
    <w:p>
      <w:pPr>
        <w:pStyle w:val="NoSpacing"/>
        <w:rPr>
          <w:lang w:val="bs-Latn-BA"/>
        </w:rPr>
      </w:pPr>
      <w:r>
        <w:rPr>
          <w:lang w:val="bs-Latn-BA"/>
        </w:rPr>
        <w:t>1x Oglasna tabla Fakulteta islamskih nauka</w:t>
      </w:r>
    </w:p>
    <w:p>
      <w:pPr>
        <w:pStyle w:val="NoSpacing"/>
        <w:rPr>
          <w:lang w:val="bs-Latn-BA"/>
        </w:rPr>
      </w:pPr>
      <w:r>
        <w:rPr>
          <w:lang w:val="bs-Latn-BA"/>
        </w:rPr>
        <w:t>1x Oglasna tabla Univerziteta u Sarajevu</w:t>
      </w:r>
    </w:p>
    <w:p>
      <w:pPr>
        <w:shd w:val="clear" w:color="auto" w:fill="FFFFFF"/>
        <w:ind w:right="850"/>
        <w:jc w:val="both"/>
        <w:rPr>
          <w:lang w:val="bs-Latn-BA"/>
        </w:rPr>
      </w:pPr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330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Bosna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Hercegovina</w:t>
    </w:r>
    <w:proofErr w:type="spellEnd"/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-151765</wp:posOffset>
          </wp:positionH>
          <wp:positionV relativeFrom="page">
            <wp:posOffset>0</wp:posOffset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9"/>
  </w:num>
  <w:num w:numId="13">
    <w:abstractNumId w:val="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05E0A0-1059-4E9D-A566-36239FE3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98C3-BBB6-45D1-9747-0EAE8DB8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Velid Tvrtković</dc:creator>
  <cp:lastModifiedBy>abdulaziz.drkic</cp:lastModifiedBy>
  <cp:revision>3</cp:revision>
  <cp:lastPrinted>2022-10-07T12:30:00Z</cp:lastPrinted>
  <dcterms:created xsi:type="dcterms:W3CDTF">2022-10-07T12:30:00Z</dcterms:created>
  <dcterms:modified xsi:type="dcterms:W3CDTF">2022-11-15T14:08:00Z</dcterms:modified>
</cp:coreProperties>
</file>