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C254" w14:textId="77777777" w:rsidR="00746936" w:rsidRPr="004B5852" w:rsidRDefault="00746936" w:rsidP="00746936">
      <w:pPr>
        <w:rPr>
          <w:lang w:val="hr-HR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2336" behindDoc="1" locked="0" layoutInCell="1" allowOverlap="1" wp14:anchorId="7FBD3B32" wp14:editId="1994E761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3" name="Picture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D783" w14:textId="77777777" w:rsidR="00746936" w:rsidRPr="004B5852" w:rsidRDefault="00746936" w:rsidP="00746936">
      <w:pPr>
        <w:rPr>
          <w:lang w:val="hr-HR"/>
        </w:rPr>
      </w:pPr>
    </w:p>
    <w:p w14:paraId="04438739" w14:textId="77777777" w:rsidR="00746936" w:rsidRPr="004B5852" w:rsidRDefault="00746936" w:rsidP="00746936">
      <w:pPr>
        <w:rPr>
          <w:lang w:val="hr-HR"/>
        </w:rPr>
      </w:pPr>
    </w:p>
    <w:p w14:paraId="2DA745E3" w14:textId="77777777" w:rsidR="00746936" w:rsidRPr="004B5852" w:rsidRDefault="00746936" w:rsidP="00746936">
      <w:pPr>
        <w:rPr>
          <w:lang w:val="hr-HR"/>
        </w:rPr>
      </w:pPr>
    </w:p>
    <w:p w14:paraId="0530E771" w14:textId="77777777" w:rsidR="00746936" w:rsidRPr="004B5852" w:rsidRDefault="00746936" w:rsidP="00746936">
      <w:pPr>
        <w:rPr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D222C" wp14:editId="5B94B2B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B4D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2vzz+2AAAAAYBAAAPAAAAAAAAAAAAAAAAAAoEAABkcnMvZG93bnJldi54bWxQ&#10;SwUGAAAAAAQABADzAAAADwUAAAAA&#10;" strokeweight=".5pt"/>
            </w:pict>
          </mc:Fallback>
        </mc:AlternateContent>
      </w:r>
      <w:r w:rsidRPr="004B5852">
        <w:rPr>
          <w:lang w:val="hr-HR"/>
        </w:rPr>
        <w:t xml:space="preserve">                                    </w:t>
      </w:r>
      <w:r w:rsidRPr="004B5852">
        <w:rPr>
          <w:lang w:val="hr-HR"/>
        </w:rPr>
        <w:tab/>
      </w:r>
      <w:r w:rsidRPr="004B5852">
        <w:rPr>
          <w:lang w:val="hr-HR"/>
        </w:rPr>
        <w:tab/>
      </w:r>
      <w:r w:rsidRPr="004B5852">
        <w:rPr>
          <w:lang w:val="hr-HR"/>
        </w:rPr>
        <w:tab/>
      </w:r>
      <w:r w:rsidRPr="004B5852">
        <w:rPr>
          <w:lang w:val="hr-HR"/>
        </w:rPr>
        <w:tab/>
      </w:r>
      <w:r w:rsidRPr="004B5852">
        <w:rPr>
          <w:lang w:val="hr-HR"/>
        </w:rPr>
        <w:tab/>
      </w:r>
      <w:r w:rsidRPr="004B5852">
        <w:rPr>
          <w:lang w:val="hr-HR"/>
        </w:rPr>
        <w:tab/>
      </w:r>
      <w:r w:rsidRPr="004B5852">
        <w:rPr>
          <w:lang w:val="hr-HR"/>
        </w:rPr>
        <w:tab/>
      </w:r>
      <w:r w:rsidRPr="004B5852">
        <w:rPr>
          <w:lang w:val="hr-HR"/>
        </w:rPr>
        <w:tab/>
      </w:r>
    </w:p>
    <w:p w14:paraId="402B8296" w14:textId="77777777" w:rsidR="00746936" w:rsidRDefault="00746936" w:rsidP="00746936">
      <w:pPr>
        <w:rPr>
          <w:lang w:val="bs-Latn-BA"/>
        </w:rPr>
      </w:pPr>
    </w:p>
    <w:p w14:paraId="249BB628" w14:textId="77777777" w:rsidR="0016436F" w:rsidRPr="0016436F" w:rsidRDefault="0016436F" w:rsidP="0016436F">
      <w:pPr>
        <w:jc w:val="center"/>
        <w:rPr>
          <w:b/>
          <w:bCs/>
          <w:i/>
          <w:iCs/>
        </w:rPr>
      </w:pPr>
      <w:proofErr w:type="spellStart"/>
      <w:proofErr w:type="gramStart"/>
      <w:r w:rsidRPr="0016436F">
        <w:rPr>
          <w:b/>
          <w:bCs/>
          <w:i/>
          <w:iCs/>
        </w:rPr>
        <w:t>Pregled</w:t>
      </w:r>
      <w:proofErr w:type="spellEnd"/>
      <w:r w:rsidRPr="0016436F">
        <w:rPr>
          <w:b/>
          <w:bCs/>
          <w:i/>
          <w:iCs/>
        </w:rPr>
        <w:t xml:space="preserve"> :</w:t>
      </w:r>
      <w:proofErr w:type="gramEnd"/>
      <w:r w:rsidRPr="0016436F">
        <w:rPr>
          <w:b/>
          <w:bCs/>
          <w:i/>
          <w:iCs/>
        </w:rPr>
        <w:t xml:space="preserve"> </w:t>
      </w:r>
      <w:proofErr w:type="spellStart"/>
      <w:r w:rsidRPr="0016436F">
        <w:rPr>
          <w:b/>
          <w:bCs/>
          <w:i/>
          <w:iCs/>
        </w:rPr>
        <w:t>časopis</w:t>
      </w:r>
      <w:proofErr w:type="spellEnd"/>
      <w:r w:rsidRPr="0016436F">
        <w:rPr>
          <w:b/>
          <w:bCs/>
          <w:i/>
          <w:iCs/>
        </w:rPr>
        <w:t xml:space="preserve"> za društvena </w:t>
      </w:r>
      <w:proofErr w:type="spellStart"/>
      <w:r w:rsidRPr="0016436F">
        <w:rPr>
          <w:b/>
          <w:bCs/>
          <w:i/>
          <w:iCs/>
        </w:rPr>
        <w:t>pitanja</w:t>
      </w:r>
      <w:proofErr w:type="spellEnd"/>
    </w:p>
    <w:p w14:paraId="3622C00B" w14:textId="77777777" w:rsidR="0016436F" w:rsidRPr="0016436F" w:rsidRDefault="0016436F" w:rsidP="0016436F">
      <w:pPr>
        <w:jc w:val="center"/>
        <w:rPr>
          <w:b/>
          <w:bCs/>
        </w:rPr>
      </w:pPr>
    </w:p>
    <w:p w14:paraId="5B8687DA" w14:textId="1BC95652" w:rsidR="0016436F" w:rsidRPr="0016436F" w:rsidRDefault="0016436F" w:rsidP="0016436F">
      <w:pPr>
        <w:jc w:val="center"/>
        <w:rPr>
          <w:b/>
          <w:bCs/>
        </w:rPr>
      </w:pPr>
      <w:proofErr w:type="spellStart"/>
      <w:r w:rsidRPr="0016436F">
        <w:rPr>
          <w:b/>
          <w:bCs/>
        </w:rPr>
        <w:t>Poziv</w:t>
      </w:r>
      <w:proofErr w:type="spellEnd"/>
      <w:r w:rsidRPr="0016436F">
        <w:rPr>
          <w:b/>
          <w:bCs/>
        </w:rPr>
        <w:t xml:space="preserve"> za </w:t>
      </w:r>
      <w:proofErr w:type="spellStart"/>
      <w:r w:rsidRPr="0016436F">
        <w:rPr>
          <w:b/>
          <w:bCs/>
        </w:rPr>
        <w:t>dostavljanje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  <w:shd w:val="clear" w:color="auto" w:fill="FFFFFF"/>
        </w:rPr>
        <w:t>naučnoistraživačkih</w:t>
      </w:r>
      <w:proofErr w:type="spellEnd"/>
      <w:r w:rsidRPr="0016436F">
        <w:rPr>
          <w:b/>
          <w:bCs/>
          <w:shd w:val="clear" w:color="auto" w:fill="FFFFFF"/>
        </w:rPr>
        <w:t xml:space="preserve"> </w:t>
      </w:r>
      <w:proofErr w:type="spellStart"/>
      <w:r w:rsidRPr="0016436F">
        <w:rPr>
          <w:b/>
          <w:bCs/>
          <w:shd w:val="clear" w:color="auto" w:fill="FFFFFF"/>
        </w:rPr>
        <w:t>ra</w:t>
      </w:r>
      <w:r w:rsidRPr="0016436F">
        <w:rPr>
          <w:b/>
          <w:bCs/>
        </w:rPr>
        <w:t>dova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na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engleskom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jeziku</w:t>
      </w:r>
      <w:proofErr w:type="spellEnd"/>
    </w:p>
    <w:p w14:paraId="53169B6D" w14:textId="77777777" w:rsidR="0016436F" w:rsidRPr="0016436F" w:rsidRDefault="0016436F" w:rsidP="0016436F">
      <w:pPr>
        <w:jc w:val="center"/>
        <w:rPr>
          <w:rFonts w:eastAsiaTheme="minorHAnsi"/>
        </w:rPr>
      </w:pPr>
    </w:p>
    <w:p w14:paraId="25557E4A" w14:textId="77777777" w:rsidR="0016436F" w:rsidRPr="0016436F" w:rsidRDefault="0016436F" w:rsidP="0016436F">
      <w:pPr>
        <w:jc w:val="center"/>
        <w:rPr>
          <w:b/>
          <w:bCs/>
        </w:rPr>
      </w:pPr>
      <w:proofErr w:type="spellStart"/>
      <w:r w:rsidRPr="0016436F">
        <w:rPr>
          <w:b/>
          <w:bCs/>
        </w:rPr>
        <w:t>Planiranje</w:t>
      </w:r>
      <w:proofErr w:type="spellEnd"/>
      <w:r w:rsidRPr="0016436F">
        <w:rPr>
          <w:b/>
          <w:bCs/>
        </w:rPr>
        <w:t xml:space="preserve"> i </w:t>
      </w:r>
      <w:proofErr w:type="spellStart"/>
      <w:r w:rsidRPr="0016436F">
        <w:rPr>
          <w:b/>
          <w:bCs/>
        </w:rPr>
        <w:t>politika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strateške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održivosti</w:t>
      </w:r>
      <w:proofErr w:type="spellEnd"/>
      <w:r w:rsidRPr="0016436F">
        <w:rPr>
          <w:b/>
          <w:bCs/>
        </w:rPr>
        <w:t xml:space="preserve"> i </w:t>
      </w:r>
      <w:proofErr w:type="spellStart"/>
      <w:r w:rsidRPr="0016436F">
        <w:rPr>
          <w:b/>
          <w:bCs/>
        </w:rPr>
        <w:t>klimatske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otpornosti</w:t>
      </w:r>
      <w:proofErr w:type="spellEnd"/>
      <w:r w:rsidRPr="0016436F">
        <w:rPr>
          <w:b/>
          <w:bCs/>
        </w:rPr>
        <w:t xml:space="preserve"> u </w:t>
      </w:r>
      <w:proofErr w:type="spellStart"/>
      <w:r w:rsidRPr="0016436F">
        <w:rPr>
          <w:b/>
          <w:bCs/>
        </w:rPr>
        <w:t>jugoistočnoj</w:t>
      </w:r>
      <w:proofErr w:type="spellEnd"/>
      <w:r w:rsidRPr="0016436F">
        <w:rPr>
          <w:b/>
          <w:bCs/>
        </w:rPr>
        <w:t xml:space="preserve"> </w:t>
      </w:r>
      <w:proofErr w:type="spellStart"/>
      <w:r w:rsidRPr="0016436F">
        <w:rPr>
          <w:b/>
          <w:bCs/>
        </w:rPr>
        <w:t>Evropi</w:t>
      </w:r>
      <w:proofErr w:type="spellEnd"/>
    </w:p>
    <w:p w14:paraId="5BDAA09E" w14:textId="77777777" w:rsidR="0016436F" w:rsidRPr="0016436F" w:rsidRDefault="0016436F" w:rsidP="0016436F">
      <w:r w:rsidRPr="0016436F">
        <w:t xml:space="preserve"> </w:t>
      </w:r>
    </w:p>
    <w:p w14:paraId="6D50AF07" w14:textId="77777777" w:rsidR="0016436F" w:rsidRPr="0016436F" w:rsidRDefault="0016436F" w:rsidP="0016436F">
      <w:pPr>
        <w:jc w:val="both"/>
      </w:pPr>
      <w:proofErr w:type="spellStart"/>
      <w:r w:rsidRPr="0016436F">
        <w:t>Bogatstvo</w:t>
      </w:r>
      <w:proofErr w:type="spellEnd"/>
      <w:r w:rsidRPr="0016436F">
        <w:t xml:space="preserve"> </w:t>
      </w:r>
      <w:proofErr w:type="spellStart"/>
      <w:r w:rsidRPr="0016436F">
        <w:t>naučnih</w:t>
      </w:r>
      <w:proofErr w:type="spellEnd"/>
      <w:r w:rsidRPr="0016436F">
        <w:t xml:space="preserve"> </w:t>
      </w:r>
      <w:proofErr w:type="spellStart"/>
      <w:r w:rsidRPr="0016436F">
        <w:t>podataka</w:t>
      </w:r>
      <w:proofErr w:type="spellEnd"/>
      <w:r w:rsidRPr="0016436F">
        <w:t xml:space="preserve"> o </w:t>
      </w:r>
      <w:proofErr w:type="spellStart"/>
      <w:r w:rsidRPr="0016436F">
        <w:t>klimatskim</w:t>
      </w:r>
      <w:proofErr w:type="spellEnd"/>
      <w:r w:rsidRPr="0016436F">
        <w:t xml:space="preserve"> </w:t>
      </w:r>
      <w:proofErr w:type="spellStart"/>
      <w:r w:rsidRPr="0016436F">
        <w:t>promjenama</w:t>
      </w:r>
      <w:proofErr w:type="spellEnd"/>
      <w:r w:rsidRPr="0016436F">
        <w:t xml:space="preserve"> </w:t>
      </w:r>
      <w:proofErr w:type="spellStart"/>
      <w:r w:rsidRPr="0016436F">
        <w:t>ukazuje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neizbježnost</w:t>
      </w:r>
      <w:proofErr w:type="spellEnd"/>
      <w:r w:rsidRPr="0016436F">
        <w:t xml:space="preserve"> </w:t>
      </w:r>
      <w:proofErr w:type="spellStart"/>
      <w:r w:rsidRPr="0016436F">
        <w:t>povećanja</w:t>
      </w:r>
      <w:proofErr w:type="spellEnd"/>
      <w:r w:rsidRPr="0016436F">
        <w:t xml:space="preserve"> </w:t>
      </w:r>
      <w:proofErr w:type="spellStart"/>
      <w:r w:rsidRPr="0016436F">
        <w:t>broja</w:t>
      </w:r>
      <w:proofErr w:type="spellEnd"/>
      <w:r w:rsidRPr="0016436F">
        <w:t xml:space="preserve"> </w:t>
      </w:r>
      <w:proofErr w:type="spellStart"/>
      <w:r w:rsidRPr="0016436F">
        <w:t>prirodnih</w:t>
      </w:r>
      <w:proofErr w:type="spellEnd"/>
      <w:r w:rsidRPr="0016436F">
        <w:t xml:space="preserve"> </w:t>
      </w:r>
      <w:proofErr w:type="spellStart"/>
      <w:r w:rsidRPr="0016436F">
        <w:t>katastrofa</w:t>
      </w:r>
      <w:proofErr w:type="spellEnd"/>
      <w:r w:rsidRPr="0016436F">
        <w:t xml:space="preserve">, </w:t>
      </w:r>
      <w:proofErr w:type="spellStart"/>
      <w:r w:rsidRPr="0016436F">
        <w:t>koje</w:t>
      </w:r>
      <w:proofErr w:type="spellEnd"/>
      <w:r w:rsidRPr="0016436F">
        <w:t xml:space="preserve"> </w:t>
      </w:r>
      <w:proofErr w:type="spellStart"/>
      <w:r w:rsidRPr="0016436F">
        <w:t>dovode</w:t>
      </w:r>
      <w:proofErr w:type="spellEnd"/>
      <w:r w:rsidRPr="0016436F">
        <w:t xml:space="preserve"> do </w:t>
      </w:r>
      <w:proofErr w:type="spellStart"/>
      <w:r w:rsidRPr="0016436F">
        <w:t>propalih</w:t>
      </w:r>
      <w:proofErr w:type="spellEnd"/>
      <w:r w:rsidRPr="0016436F">
        <w:t xml:space="preserve"> </w:t>
      </w:r>
      <w:proofErr w:type="spellStart"/>
      <w:r w:rsidRPr="0016436F">
        <w:t>društava</w:t>
      </w:r>
      <w:proofErr w:type="spellEnd"/>
      <w:r w:rsidRPr="0016436F">
        <w:t xml:space="preserve"> i </w:t>
      </w:r>
      <w:proofErr w:type="spellStart"/>
      <w:r w:rsidRPr="0016436F">
        <w:t>kolapsa</w:t>
      </w:r>
      <w:proofErr w:type="spellEnd"/>
      <w:r w:rsidRPr="0016436F">
        <w:t xml:space="preserve"> </w:t>
      </w:r>
      <w:proofErr w:type="spellStart"/>
      <w:r w:rsidRPr="0016436F">
        <w:t>ekonomija</w:t>
      </w:r>
      <w:proofErr w:type="spellEnd"/>
      <w:r w:rsidRPr="0016436F">
        <w:t xml:space="preserve"> </w:t>
      </w:r>
      <w:proofErr w:type="spellStart"/>
      <w:r w:rsidRPr="0016436F">
        <w:t>širom</w:t>
      </w:r>
      <w:proofErr w:type="spellEnd"/>
      <w:r w:rsidRPr="0016436F">
        <w:t xml:space="preserve"> </w:t>
      </w:r>
      <w:proofErr w:type="spellStart"/>
      <w:r w:rsidRPr="0016436F">
        <w:t>svijeta</w:t>
      </w:r>
      <w:proofErr w:type="spellEnd"/>
      <w:r w:rsidRPr="0016436F">
        <w:t xml:space="preserve">. Nova </w:t>
      </w:r>
      <w:proofErr w:type="spellStart"/>
      <w:r w:rsidRPr="0016436F">
        <w:t>realnost</w:t>
      </w:r>
      <w:proofErr w:type="spellEnd"/>
      <w:r w:rsidRPr="0016436F">
        <w:t xml:space="preserve"> </w:t>
      </w:r>
      <w:proofErr w:type="spellStart"/>
      <w:r w:rsidRPr="0016436F">
        <w:t>prirodnih</w:t>
      </w:r>
      <w:proofErr w:type="spellEnd"/>
      <w:r w:rsidRPr="0016436F">
        <w:t xml:space="preserve"> </w:t>
      </w:r>
      <w:proofErr w:type="spellStart"/>
      <w:r w:rsidRPr="0016436F">
        <w:t>katastrofa</w:t>
      </w:r>
      <w:proofErr w:type="spellEnd"/>
      <w:r w:rsidRPr="0016436F">
        <w:t xml:space="preserve"> </w:t>
      </w:r>
      <w:proofErr w:type="spellStart"/>
      <w:r w:rsidRPr="0016436F">
        <w:t>dodatno</w:t>
      </w:r>
      <w:proofErr w:type="spellEnd"/>
      <w:r w:rsidRPr="0016436F">
        <w:t xml:space="preserve"> </w:t>
      </w:r>
      <w:proofErr w:type="spellStart"/>
      <w:r w:rsidRPr="0016436F">
        <w:t>ubrzana</w:t>
      </w:r>
      <w:proofErr w:type="spellEnd"/>
      <w:r w:rsidRPr="0016436F">
        <w:t xml:space="preserve"> </w:t>
      </w:r>
      <w:proofErr w:type="spellStart"/>
      <w:r w:rsidRPr="0016436F">
        <w:t>klimatskim</w:t>
      </w:r>
      <w:proofErr w:type="spellEnd"/>
      <w:r w:rsidRPr="0016436F">
        <w:t xml:space="preserve"> </w:t>
      </w:r>
      <w:proofErr w:type="spellStart"/>
      <w:r w:rsidRPr="0016436F">
        <w:t>promjenama</w:t>
      </w:r>
      <w:proofErr w:type="spellEnd"/>
      <w:r w:rsidRPr="0016436F">
        <w:t xml:space="preserve"> i </w:t>
      </w:r>
      <w:proofErr w:type="spellStart"/>
      <w:r w:rsidRPr="0016436F">
        <w:t>neodrživim</w:t>
      </w:r>
      <w:proofErr w:type="spellEnd"/>
      <w:r w:rsidRPr="0016436F">
        <w:t xml:space="preserve"> </w:t>
      </w:r>
      <w:proofErr w:type="spellStart"/>
      <w:r w:rsidRPr="0016436F">
        <w:t>rastom</w:t>
      </w:r>
      <w:proofErr w:type="spellEnd"/>
      <w:r w:rsidRPr="0016436F">
        <w:t xml:space="preserve"> </w:t>
      </w:r>
      <w:proofErr w:type="spellStart"/>
      <w:r w:rsidRPr="0016436F">
        <w:t>dovode</w:t>
      </w:r>
      <w:proofErr w:type="spellEnd"/>
      <w:r w:rsidRPr="0016436F">
        <w:t xml:space="preserve"> do </w:t>
      </w:r>
      <w:proofErr w:type="spellStart"/>
      <w:r w:rsidRPr="0016436F">
        <w:t>nepoznate</w:t>
      </w:r>
      <w:proofErr w:type="spellEnd"/>
      <w:r w:rsidRPr="0016436F">
        <w:t xml:space="preserve"> </w:t>
      </w:r>
      <w:proofErr w:type="spellStart"/>
      <w:r w:rsidRPr="0016436F">
        <w:t>teritorije</w:t>
      </w:r>
      <w:proofErr w:type="spellEnd"/>
      <w:r w:rsidRPr="0016436F">
        <w:t xml:space="preserve"> za </w:t>
      </w:r>
      <w:proofErr w:type="spellStart"/>
      <w:r w:rsidRPr="0016436F">
        <w:t>administratore</w:t>
      </w:r>
      <w:proofErr w:type="spellEnd"/>
      <w:r w:rsidRPr="0016436F">
        <w:t xml:space="preserve">, </w:t>
      </w:r>
      <w:proofErr w:type="spellStart"/>
      <w:r w:rsidRPr="0016436F">
        <w:t>političare</w:t>
      </w:r>
      <w:proofErr w:type="spellEnd"/>
      <w:r w:rsidRPr="0016436F">
        <w:t xml:space="preserve">, </w:t>
      </w:r>
      <w:proofErr w:type="spellStart"/>
      <w:r w:rsidRPr="0016436F">
        <w:t>zakonodavce</w:t>
      </w:r>
      <w:proofErr w:type="spellEnd"/>
      <w:r w:rsidRPr="0016436F">
        <w:t xml:space="preserve">, </w:t>
      </w:r>
      <w:proofErr w:type="spellStart"/>
      <w:r w:rsidRPr="0016436F">
        <w:t>vlade</w:t>
      </w:r>
      <w:proofErr w:type="spellEnd"/>
      <w:r w:rsidRPr="0016436F">
        <w:t xml:space="preserve"> i </w:t>
      </w:r>
      <w:proofErr w:type="spellStart"/>
      <w:r w:rsidRPr="0016436F">
        <w:t>opći</w:t>
      </w:r>
      <w:proofErr w:type="spellEnd"/>
      <w:r w:rsidRPr="0016436F">
        <w:t xml:space="preserve"> </w:t>
      </w:r>
      <w:proofErr w:type="spellStart"/>
      <w:r w:rsidRPr="0016436F">
        <w:t>javni</w:t>
      </w:r>
      <w:proofErr w:type="spellEnd"/>
      <w:r w:rsidRPr="0016436F">
        <w:t xml:space="preserve"> i </w:t>
      </w:r>
      <w:proofErr w:type="spellStart"/>
      <w:r w:rsidRPr="0016436F">
        <w:t>privatni</w:t>
      </w:r>
      <w:proofErr w:type="spellEnd"/>
      <w:r w:rsidRPr="0016436F">
        <w:t xml:space="preserve"> </w:t>
      </w:r>
      <w:proofErr w:type="spellStart"/>
      <w:r w:rsidRPr="0016436F">
        <w:t>sektor</w:t>
      </w:r>
      <w:proofErr w:type="spellEnd"/>
      <w:r w:rsidRPr="0016436F">
        <w:t xml:space="preserve">. </w:t>
      </w:r>
      <w:proofErr w:type="spellStart"/>
      <w:r w:rsidRPr="0016436F">
        <w:t>Dok</w:t>
      </w:r>
      <w:proofErr w:type="spellEnd"/>
      <w:r w:rsidRPr="0016436F">
        <w:t xml:space="preserve"> se </w:t>
      </w:r>
      <w:proofErr w:type="spellStart"/>
      <w:r w:rsidRPr="0016436F">
        <w:t>veći</w:t>
      </w:r>
      <w:proofErr w:type="spellEnd"/>
      <w:r w:rsidRPr="0016436F">
        <w:t xml:space="preserve"> </w:t>
      </w:r>
      <w:proofErr w:type="spellStart"/>
      <w:r w:rsidRPr="0016436F">
        <w:t>dio</w:t>
      </w:r>
      <w:proofErr w:type="spellEnd"/>
      <w:r w:rsidRPr="0016436F">
        <w:t xml:space="preserve"> debate i istraživanja </w:t>
      </w:r>
      <w:proofErr w:type="spellStart"/>
      <w:r w:rsidRPr="0016436F">
        <w:t>fokusira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razvijene</w:t>
      </w:r>
      <w:proofErr w:type="spellEnd"/>
      <w:r w:rsidRPr="0016436F">
        <w:t xml:space="preserve"> </w:t>
      </w:r>
      <w:proofErr w:type="spellStart"/>
      <w:r w:rsidRPr="0016436F">
        <w:t>zemlje</w:t>
      </w:r>
      <w:proofErr w:type="spellEnd"/>
      <w:r w:rsidRPr="0016436F">
        <w:t xml:space="preserve"> s </w:t>
      </w:r>
      <w:proofErr w:type="spellStart"/>
      <w:r w:rsidRPr="0016436F">
        <w:t>najvećim</w:t>
      </w:r>
      <w:proofErr w:type="spellEnd"/>
      <w:r w:rsidRPr="0016436F">
        <w:t xml:space="preserve"> BDP-om, </w:t>
      </w:r>
      <w:proofErr w:type="spellStart"/>
      <w:r w:rsidRPr="0016436F">
        <w:t>manje</w:t>
      </w:r>
      <w:proofErr w:type="spellEnd"/>
      <w:r w:rsidRPr="0016436F">
        <w:t xml:space="preserve"> je </w:t>
      </w:r>
      <w:proofErr w:type="spellStart"/>
      <w:r w:rsidRPr="0016436F">
        <w:t>fokusa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manje</w:t>
      </w:r>
      <w:proofErr w:type="spellEnd"/>
      <w:r w:rsidRPr="0016436F">
        <w:t xml:space="preserve"> </w:t>
      </w:r>
      <w:proofErr w:type="spellStart"/>
      <w:r w:rsidRPr="0016436F">
        <w:t>industrijalizirane</w:t>
      </w:r>
      <w:proofErr w:type="spellEnd"/>
      <w:r w:rsidRPr="0016436F">
        <w:t xml:space="preserve"> </w:t>
      </w:r>
      <w:proofErr w:type="spellStart"/>
      <w:r w:rsidRPr="0016436F">
        <w:t>regije</w:t>
      </w:r>
      <w:proofErr w:type="spellEnd"/>
      <w:r w:rsidRPr="0016436F">
        <w:t xml:space="preserve"> i </w:t>
      </w:r>
      <w:proofErr w:type="spellStart"/>
      <w:r w:rsidRPr="0016436F">
        <w:t>zemlje</w:t>
      </w:r>
      <w:proofErr w:type="spellEnd"/>
      <w:r w:rsidRPr="0016436F">
        <w:t xml:space="preserve">, </w:t>
      </w:r>
      <w:proofErr w:type="spellStart"/>
      <w:r w:rsidRPr="0016436F">
        <w:t>ostavljajući</w:t>
      </w:r>
      <w:proofErr w:type="spellEnd"/>
      <w:r w:rsidRPr="0016436F">
        <w:t xml:space="preserve"> </w:t>
      </w:r>
      <w:proofErr w:type="spellStart"/>
      <w:r w:rsidRPr="0016436F">
        <w:t>te</w:t>
      </w:r>
      <w:proofErr w:type="spellEnd"/>
      <w:r w:rsidRPr="0016436F">
        <w:t xml:space="preserve"> </w:t>
      </w:r>
      <w:proofErr w:type="spellStart"/>
      <w:r w:rsidRPr="0016436F">
        <w:t>populacije</w:t>
      </w:r>
      <w:proofErr w:type="spellEnd"/>
      <w:r w:rsidRPr="0016436F">
        <w:t xml:space="preserve"> </w:t>
      </w:r>
      <w:proofErr w:type="spellStart"/>
      <w:r w:rsidRPr="0016436F">
        <w:t>izloženim</w:t>
      </w:r>
      <w:proofErr w:type="spellEnd"/>
      <w:r w:rsidRPr="0016436F">
        <w:t xml:space="preserve"> </w:t>
      </w:r>
      <w:proofErr w:type="spellStart"/>
      <w:r w:rsidRPr="0016436F">
        <w:t>klimatskim</w:t>
      </w:r>
      <w:proofErr w:type="spellEnd"/>
      <w:r w:rsidRPr="0016436F">
        <w:t xml:space="preserve"> </w:t>
      </w:r>
      <w:proofErr w:type="spellStart"/>
      <w:r w:rsidRPr="0016436F">
        <w:t>osjetljivostima</w:t>
      </w:r>
      <w:proofErr w:type="spellEnd"/>
      <w:r w:rsidRPr="0016436F">
        <w:t xml:space="preserve">. </w:t>
      </w:r>
      <w:proofErr w:type="spellStart"/>
      <w:r w:rsidRPr="0016436F">
        <w:t>Postoji</w:t>
      </w:r>
      <w:proofErr w:type="spellEnd"/>
      <w:r w:rsidRPr="0016436F">
        <w:t xml:space="preserve"> </w:t>
      </w:r>
      <w:proofErr w:type="spellStart"/>
      <w:r w:rsidRPr="0016436F">
        <w:t>ograničeno</w:t>
      </w:r>
      <w:proofErr w:type="spellEnd"/>
      <w:r w:rsidRPr="0016436F">
        <w:t xml:space="preserve"> </w:t>
      </w:r>
      <w:proofErr w:type="spellStart"/>
      <w:r w:rsidRPr="0016436F">
        <w:t>istraživanje</w:t>
      </w:r>
      <w:proofErr w:type="spellEnd"/>
      <w:r w:rsidRPr="0016436F">
        <w:t xml:space="preserve"> o </w:t>
      </w:r>
      <w:proofErr w:type="spellStart"/>
      <w:r w:rsidRPr="0016436F">
        <w:t>strateškoj</w:t>
      </w:r>
      <w:proofErr w:type="spellEnd"/>
      <w:r w:rsidRPr="0016436F">
        <w:t xml:space="preserve"> </w:t>
      </w:r>
      <w:proofErr w:type="spellStart"/>
      <w:r w:rsidRPr="0016436F">
        <w:t>otpornosti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klimu</w:t>
      </w:r>
      <w:proofErr w:type="spellEnd"/>
      <w:r w:rsidRPr="0016436F">
        <w:t xml:space="preserve"> i </w:t>
      </w:r>
      <w:proofErr w:type="spellStart"/>
      <w:r w:rsidRPr="0016436F">
        <w:t>planiranju</w:t>
      </w:r>
      <w:proofErr w:type="spellEnd"/>
      <w:r w:rsidRPr="0016436F">
        <w:t xml:space="preserve"> </w:t>
      </w:r>
      <w:proofErr w:type="spellStart"/>
      <w:r w:rsidRPr="0016436F">
        <w:t>održivosti</w:t>
      </w:r>
      <w:proofErr w:type="spellEnd"/>
      <w:r w:rsidRPr="0016436F">
        <w:t xml:space="preserve"> u </w:t>
      </w:r>
      <w:proofErr w:type="spellStart"/>
      <w:r w:rsidRPr="0016436F">
        <w:t>zemljama</w:t>
      </w:r>
      <w:proofErr w:type="spellEnd"/>
      <w:r w:rsidRPr="0016436F">
        <w:t xml:space="preserve"> </w:t>
      </w:r>
      <w:proofErr w:type="spellStart"/>
      <w:r w:rsidRPr="0016436F">
        <w:t>jugoistočne</w:t>
      </w:r>
      <w:proofErr w:type="spellEnd"/>
      <w:r w:rsidRPr="0016436F">
        <w:t xml:space="preserve"> </w:t>
      </w:r>
      <w:proofErr w:type="spellStart"/>
      <w:r w:rsidRPr="0016436F">
        <w:t>Evrope</w:t>
      </w:r>
      <w:proofErr w:type="spellEnd"/>
      <w:r w:rsidRPr="0016436F">
        <w:t xml:space="preserve">, </w:t>
      </w:r>
      <w:proofErr w:type="spellStart"/>
      <w:r w:rsidRPr="0016436F">
        <w:t>uključujući</w:t>
      </w:r>
      <w:proofErr w:type="spellEnd"/>
      <w:r w:rsidRPr="0016436F">
        <w:t xml:space="preserve"> </w:t>
      </w:r>
      <w:proofErr w:type="spellStart"/>
      <w:r w:rsidRPr="0016436F">
        <w:t>Albaniju</w:t>
      </w:r>
      <w:proofErr w:type="spellEnd"/>
      <w:r w:rsidRPr="0016436F">
        <w:t xml:space="preserve">, </w:t>
      </w:r>
      <w:proofErr w:type="spellStart"/>
      <w:r w:rsidRPr="0016436F">
        <w:t>Bosnu</w:t>
      </w:r>
      <w:proofErr w:type="spellEnd"/>
      <w:r w:rsidRPr="0016436F">
        <w:t xml:space="preserve"> i </w:t>
      </w:r>
      <w:proofErr w:type="spellStart"/>
      <w:r w:rsidRPr="0016436F">
        <w:t>Hercegovinu</w:t>
      </w:r>
      <w:proofErr w:type="spellEnd"/>
      <w:r w:rsidRPr="0016436F">
        <w:t xml:space="preserve">, </w:t>
      </w:r>
      <w:proofErr w:type="spellStart"/>
      <w:r w:rsidRPr="0016436F">
        <w:t>Bugarsku</w:t>
      </w:r>
      <w:proofErr w:type="spellEnd"/>
      <w:r w:rsidRPr="0016436F">
        <w:t xml:space="preserve">, </w:t>
      </w:r>
      <w:proofErr w:type="spellStart"/>
      <w:r w:rsidRPr="0016436F">
        <w:t>Hrvatsku</w:t>
      </w:r>
      <w:proofErr w:type="spellEnd"/>
      <w:r w:rsidRPr="0016436F">
        <w:t xml:space="preserve">, </w:t>
      </w:r>
      <w:proofErr w:type="spellStart"/>
      <w:r w:rsidRPr="0016436F">
        <w:t>Kipar</w:t>
      </w:r>
      <w:proofErr w:type="spellEnd"/>
      <w:r w:rsidRPr="0016436F">
        <w:t xml:space="preserve">, </w:t>
      </w:r>
      <w:proofErr w:type="spellStart"/>
      <w:r w:rsidRPr="0016436F">
        <w:t>Grčku</w:t>
      </w:r>
      <w:proofErr w:type="spellEnd"/>
      <w:r w:rsidRPr="0016436F">
        <w:t xml:space="preserve">, </w:t>
      </w:r>
      <w:r w:rsidRPr="000657CA">
        <w:t>Kosovo</w:t>
      </w:r>
      <w:r w:rsidRPr="0016436F">
        <w:t xml:space="preserve">, </w:t>
      </w:r>
      <w:proofErr w:type="spellStart"/>
      <w:r w:rsidRPr="0016436F">
        <w:t>Crnu</w:t>
      </w:r>
      <w:proofErr w:type="spellEnd"/>
      <w:r w:rsidRPr="0016436F">
        <w:t xml:space="preserve"> </w:t>
      </w:r>
      <w:proofErr w:type="spellStart"/>
      <w:r w:rsidRPr="0016436F">
        <w:t>Goru</w:t>
      </w:r>
      <w:proofErr w:type="spellEnd"/>
      <w:r w:rsidRPr="0016436F">
        <w:t xml:space="preserve">, </w:t>
      </w:r>
      <w:proofErr w:type="spellStart"/>
      <w:r w:rsidRPr="0016436F">
        <w:t>Sjevernu</w:t>
      </w:r>
      <w:proofErr w:type="spellEnd"/>
      <w:r w:rsidRPr="0016436F">
        <w:t xml:space="preserve"> </w:t>
      </w:r>
      <w:proofErr w:type="spellStart"/>
      <w:r w:rsidRPr="0016436F">
        <w:t>Makedoniju</w:t>
      </w:r>
      <w:proofErr w:type="spellEnd"/>
      <w:r w:rsidRPr="0016436F">
        <w:t xml:space="preserve">, </w:t>
      </w:r>
      <w:proofErr w:type="spellStart"/>
      <w:r w:rsidRPr="0016436F">
        <w:t>Rumuniju</w:t>
      </w:r>
      <w:proofErr w:type="spellEnd"/>
      <w:r w:rsidRPr="0016436F">
        <w:t xml:space="preserve">, </w:t>
      </w:r>
      <w:proofErr w:type="spellStart"/>
      <w:r w:rsidRPr="0016436F">
        <w:t>Srbiju</w:t>
      </w:r>
      <w:proofErr w:type="spellEnd"/>
      <w:r w:rsidRPr="0016436F">
        <w:t xml:space="preserve">, </w:t>
      </w:r>
      <w:proofErr w:type="spellStart"/>
      <w:r w:rsidRPr="0016436F">
        <w:t>Sloveniju</w:t>
      </w:r>
      <w:proofErr w:type="spellEnd"/>
      <w:r w:rsidRPr="0016436F">
        <w:t xml:space="preserve"> i </w:t>
      </w:r>
      <w:proofErr w:type="spellStart"/>
      <w:r w:rsidRPr="0016436F">
        <w:t>Tursku</w:t>
      </w:r>
      <w:proofErr w:type="spellEnd"/>
      <w:r w:rsidRPr="0016436F">
        <w:t>.</w:t>
      </w:r>
    </w:p>
    <w:p w14:paraId="4B579362" w14:textId="77777777" w:rsidR="0016436F" w:rsidRPr="0016436F" w:rsidRDefault="0016436F" w:rsidP="0016436F">
      <w:pPr>
        <w:jc w:val="both"/>
      </w:pPr>
      <w:r w:rsidRPr="0016436F">
        <w:t xml:space="preserve"> </w:t>
      </w:r>
    </w:p>
    <w:p w14:paraId="79BDE98B" w14:textId="77777777" w:rsidR="0016436F" w:rsidRPr="0016436F" w:rsidRDefault="0016436F" w:rsidP="0016436F">
      <w:pPr>
        <w:jc w:val="both"/>
      </w:pPr>
      <w:proofErr w:type="spellStart"/>
      <w:r w:rsidRPr="0016436F">
        <w:t>Potreba</w:t>
      </w:r>
      <w:proofErr w:type="spellEnd"/>
      <w:r w:rsidRPr="0016436F">
        <w:t xml:space="preserve"> za </w:t>
      </w:r>
      <w:proofErr w:type="spellStart"/>
      <w:r w:rsidRPr="0016436F">
        <w:t>rješavanjem</w:t>
      </w:r>
      <w:proofErr w:type="spellEnd"/>
      <w:r w:rsidRPr="0016436F">
        <w:t xml:space="preserve"> </w:t>
      </w:r>
      <w:proofErr w:type="spellStart"/>
      <w:r w:rsidRPr="0016436F">
        <w:t>ovih</w:t>
      </w:r>
      <w:proofErr w:type="spellEnd"/>
      <w:r w:rsidRPr="0016436F">
        <w:t xml:space="preserve"> </w:t>
      </w:r>
      <w:proofErr w:type="spellStart"/>
      <w:r w:rsidRPr="0016436F">
        <w:t>neslaganja</w:t>
      </w:r>
      <w:proofErr w:type="spellEnd"/>
      <w:r w:rsidRPr="0016436F">
        <w:t xml:space="preserve"> u </w:t>
      </w:r>
      <w:proofErr w:type="spellStart"/>
      <w:r w:rsidRPr="0016436F">
        <w:t>strateškom</w:t>
      </w:r>
      <w:proofErr w:type="spellEnd"/>
      <w:r w:rsidRPr="0016436F">
        <w:t xml:space="preserve"> </w:t>
      </w:r>
      <w:proofErr w:type="spellStart"/>
      <w:r w:rsidRPr="0016436F">
        <w:t>planiranju</w:t>
      </w:r>
      <w:proofErr w:type="spellEnd"/>
      <w:r w:rsidRPr="0016436F">
        <w:t xml:space="preserve"> </w:t>
      </w:r>
      <w:proofErr w:type="spellStart"/>
      <w:r w:rsidRPr="0016436F">
        <w:t>otpornosti</w:t>
      </w:r>
      <w:proofErr w:type="spellEnd"/>
      <w:r w:rsidRPr="0016436F">
        <w:t xml:space="preserve"> i </w:t>
      </w:r>
      <w:proofErr w:type="spellStart"/>
      <w:r w:rsidRPr="0016436F">
        <w:t>održivosti</w:t>
      </w:r>
      <w:proofErr w:type="spellEnd"/>
      <w:r w:rsidRPr="0016436F">
        <w:t xml:space="preserve"> </w:t>
      </w:r>
      <w:proofErr w:type="spellStart"/>
      <w:r w:rsidRPr="0016436F">
        <w:t>evidentna</w:t>
      </w:r>
      <w:proofErr w:type="spellEnd"/>
      <w:r w:rsidRPr="0016436F">
        <w:t xml:space="preserve"> je </w:t>
      </w:r>
      <w:proofErr w:type="spellStart"/>
      <w:r w:rsidRPr="0016436F">
        <w:t>svake</w:t>
      </w:r>
      <w:proofErr w:type="spellEnd"/>
      <w:r w:rsidRPr="0016436F">
        <w:t xml:space="preserve"> </w:t>
      </w:r>
      <w:proofErr w:type="spellStart"/>
      <w:r w:rsidRPr="0016436F">
        <w:t>godine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nivou</w:t>
      </w:r>
      <w:proofErr w:type="spellEnd"/>
      <w:r w:rsidRPr="0016436F">
        <w:t xml:space="preserve"> i </w:t>
      </w:r>
      <w:proofErr w:type="spellStart"/>
      <w:r w:rsidRPr="0016436F">
        <w:t>fazama</w:t>
      </w:r>
      <w:proofErr w:type="spellEnd"/>
      <w:r w:rsidRPr="0016436F">
        <w:t xml:space="preserve"> </w:t>
      </w:r>
      <w:proofErr w:type="spellStart"/>
      <w:r w:rsidRPr="0016436F">
        <w:t>planiranja</w:t>
      </w:r>
      <w:proofErr w:type="spellEnd"/>
      <w:r w:rsidRPr="0016436F">
        <w:t xml:space="preserve"> i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svim</w:t>
      </w:r>
      <w:proofErr w:type="spellEnd"/>
      <w:r w:rsidRPr="0016436F">
        <w:t xml:space="preserve"> </w:t>
      </w:r>
      <w:proofErr w:type="spellStart"/>
      <w:r w:rsidRPr="0016436F">
        <w:t>nivoima</w:t>
      </w:r>
      <w:proofErr w:type="spellEnd"/>
      <w:r w:rsidRPr="0016436F">
        <w:t xml:space="preserve"> </w:t>
      </w:r>
      <w:proofErr w:type="spellStart"/>
      <w:r w:rsidRPr="0016436F">
        <w:t>vlasti</w:t>
      </w:r>
      <w:proofErr w:type="spellEnd"/>
      <w:r w:rsidRPr="0016436F">
        <w:t xml:space="preserve">. </w:t>
      </w:r>
      <w:proofErr w:type="spellStart"/>
      <w:r w:rsidRPr="0016436F">
        <w:t>Stanovništvo</w:t>
      </w:r>
      <w:proofErr w:type="spellEnd"/>
      <w:r w:rsidRPr="0016436F">
        <w:t xml:space="preserve"> </w:t>
      </w:r>
      <w:proofErr w:type="spellStart"/>
      <w:r w:rsidRPr="0016436F">
        <w:t>urbanih</w:t>
      </w:r>
      <w:proofErr w:type="spellEnd"/>
      <w:r w:rsidRPr="0016436F">
        <w:t xml:space="preserve"> </w:t>
      </w:r>
      <w:proofErr w:type="spellStart"/>
      <w:r w:rsidRPr="0016436F">
        <w:t>gradova</w:t>
      </w:r>
      <w:proofErr w:type="spellEnd"/>
      <w:r w:rsidRPr="0016436F">
        <w:t xml:space="preserve"> </w:t>
      </w:r>
      <w:proofErr w:type="spellStart"/>
      <w:r w:rsidRPr="0016436F">
        <w:t>sve</w:t>
      </w:r>
      <w:proofErr w:type="spellEnd"/>
      <w:r w:rsidRPr="0016436F">
        <w:t xml:space="preserve"> je </w:t>
      </w:r>
      <w:proofErr w:type="spellStart"/>
      <w:r w:rsidRPr="0016436F">
        <w:t>podložnije</w:t>
      </w:r>
      <w:proofErr w:type="spellEnd"/>
      <w:r w:rsidRPr="0016436F">
        <w:t xml:space="preserve"> </w:t>
      </w:r>
      <w:proofErr w:type="spellStart"/>
      <w:r w:rsidRPr="0016436F">
        <w:t>ponavljanim</w:t>
      </w:r>
      <w:proofErr w:type="spellEnd"/>
      <w:r w:rsidRPr="0016436F">
        <w:t xml:space="preserve"> </w:t>
      </w:r>
      <w:proofErr w:type="spellStart"/>
      <w:r w:rsidRPr="0016436F">
        <w:t>toplotnim</w:t>
      </w:r>
      <w:proofErr w:type="spellEnd"/>
      <w:r w:rsidRPr="0016436F">
        <w:t xml:space="preserve"> </w:t>
      </w:r>
      <w:proofErr w:type="spellStart"/>
      <w:r w:rsidRPr="0016436F">
        <w:t>talasima</w:t>
      </w:r>
      <w:proofErr w:type="spellEnd"/>
      <w:r w:rsidRPr="0016436F">
        <w:t xml:space="preserve"> – </w:t>
      </w:r>
      <w:proofErr w:type="spellStart"/>
      <w:r w:rsidRPr="0016436F">
        <w:t>priobalna</w:t>
      </w:r>
      <w:proofErr w:type="spellEnd"/>
      <w:r w:rsidRPr="0016436F">
        <w:t xml:space="preserve"> </w:t>
      </w:r>
      <w:proofErr w:type="spellStart"/>
      <w:r w:rsidRPr="0016436F">
        <w:t>područja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porast</w:t>
      </w:r>
      <w:proofErr w:type="spellEnd"/>
      <w:r w:rsidRPr="0016436F">
        <w:t xml:space="preserve"> </w:t>
      </w:r>
      <w:proofErr w:type="spellStart"/>
      <w:r w:rsidRPr="0016436F">
        <w:t>nivoa</w:t>
      </w:r>
      <w:proofErr w:type="spellEnd"/>
      <w:r w:rsidRPr="0016436F">
        <w:t xml:space="preserve"> mora. </w:t>
      </w:r>
      <w:proofErr w:type="spellStart"/>
      <w:r w:rsidRPr="0016436F">
        <w:t>Više</w:t>
      </w:r>
      <w:proofErr w:type="spellEnd"/>
      <w:r w:rsidRPr="0016436F">
        <w:t xml:space="preserve"> </w:t>
      </w:r>
      <w:proofErr w:type="spellStart"/>
      <w:r w:rsidRPr="0016436F">
        <w:t>zajednica</w:t>
      </w:r>
      <w:proofErr w:type="spellEnd"/>
      <w:r w:rsidRPr="0016436F">
        <w:t xml:space="preserve"> je </w:t>
      </w:r>
      <w:proofErr w:type="spellStart"/>
      <w:r w:rsidRPr="0016436F">
        <w:t>izloženo</w:t>
      </w:r>
      <w:proofErr w:type="spellEnd"/>
      <w:r w:rsidRPr="0016436F">
        <w:t xml:space="preserve"> </w:t>
      </w:r>
      <w:proofErr w:type="spellStart"/>
      <w:r w:rsidRPr="0016436F">
        <w:t>prirodnim</w:t>
      </w:r>
      <w:proofErr w:type="spellEnd"/>
      <w:r w:rsidRPr="0016436F">
        <w:t xml:space="preserve"> </w:t>
      </w:r>
      <w:proofErr w:type="spellStart"/>
      <w:r w:rsidRPr="0016436F">
        <w:t>katastrofama</w:t>
      </w:r>
      <w:proofErr w:type="spellEnd"/>
      <w:r w:rsidRPr="0016436F">
        <w:t xml:space="preserve"> </w:t>
      </w:r>
      <w:proofErr w:type="spellStart"/>
      <w:r w:rsidRPr="0016436F">
        <w:t>sa</w:t>
      </w:r>
      <w:proofErr w:type="spellEnd"/>
      <w:r w:rsidRPr="0016436F">
        <w:t xml:space="preserve"> </w:t>
      </w:r>
      <w:proofErr w:type="spellStart"/>
      <w:r w:rsidRPr="0016436F">
        <w:t>čestim</w:t>
      </w:r>
      <w:proofErr w:type="spellEnd"/>
      <w:r w:rsidRPr="0016436F">
        <w:t xml:space="preserve"> 500-godišnjim </w:t>
      </w:r>
      <w:proofErr w:type="spellStart"/>
      <w:r w:rsidRPr="0016436F">
        <w:t>razornim</w:t>
      </w:r>
      <w:proofErr w:type="spellEnd"/>
      <w:r w:rsidRPr="0016436F">
        <w:t xml:space="preserve"> </w:t>
      </w:r>
      <w:proofErr w:type="spellStart"/>
      <w:r w:rsidRPr="0016436F">
        <w:t>kišama</w:t>
      </w:r>
      <w:proofErr w:type="spellEnd"/>
      <w:r w:rsidRPr="0016436F">
        <w:t xml:space="preserve"> i </w:t>
      </w:r>
      <w:proofErr w:type="spellStart"/>
      <w:r w:rsidRPr="0016436F">
        <w:t>periodičnom</w:t>
      </w:r>
      <w:proofErr w:type="spellEnd"/>
      <w:r w:rsidRPr="0016436F">
        <w:t xml:space="preserve"> </w:t>
      </w:r>
      <w:proofErr w:type="spellStart"/>
      <w:r w:rsidRPr="0016436F">
        <w:t>nepredvidljivošću</w:t>
      </w:r>
      <w:proofErr w:type="spellEnd"/>
      <w:r w:rsidRPr="0016436F">
        <w:t xml:space="preserve"> </w:t>
      </w:r>
      <w:proofErr w:type="spellStart"/>
      <w:r w:rsidRPr="0016436F">
        <w:t>vremenskih</w:t>
      </w:r>
      <w:proofErr w:type="spellEnd"/>
      <w:r w:rsidRPr="0016436F">
        <w:t xml:space="preserve"> </w:t>
      </w:r>
      <w:proofErr w:type="spellStart"/>
      <w:r w:rsidRPr="0016436F">
        <w:t>obrazaca</w:t>
      </w:r>
      <w:proofErr w:type="spellEnd"/>
      <w:r w:rsidRPr="0016436F">
        <w:t xml:space="preserve">. </w:t>
      </w:r>
      <w:proofErr w:type="spellStart"/>
      <w:r w:rsidRPr="0016436F">
        <w:t>Relativno</w:t>
      </w:r>
      <w:proofErr w:type="spellEnd"/>
      <w:r w:rsidRPr="0016436F">
        <w:t xml:space="preserve"> </w:t>
      </w:r>
      <w:proofErr w:type="spellStart"/>
      <w:r w:rsidRPr="0016436F">
        <w:t>ograničena</w:t>
      </w:r>
      <w:proofErr w:type="spellEnd"/>
      <w:r w:rsidRPr="0016436F">
        <w:t xml:space="preserve"> </w:t>
      </w:r>
      <w:proofErr w:type="spellStart"/>
      <w:r w:rsidRPr="0016436F">
        <w:t>analiza</w:t>
      </w:r>
      <w:proofErr w:type="spellEnd"/>
      <w:r w:rsidRPr="0016436F">
        <w:t xml:space="preserve"> </w:t>
      </w:r>
      <w:proofErr w:type="spellStart"/>
      <w:r w:rsidRPr="0016436F">
        <w:t>strateškog</w:t>
      </w:r>
      <w:proofErr w:type="spellEnd"/>
      <w:r w:rsidRPr="0016436F">
        <w:t xml:space="preserve"> </w:t>
      </w:r>
      <w:proofErr w:type="spellStart"/>
      <w:r w:rsidRPr="0016436F">
        <w:t>planiranja</w:t>
      </w:r>
      <w:proofErr w:type="spellEnd"/>
      <w:r w:rsidRPr="0016436F">
        <w:t xml:space="preserve"> </w:t>
      </w:r>
      <w:proofErr w:type="spellStart"/>
      <w:r w:rsidRPr="0016436F">
        <w:t>otpornosti</w:t>
      </w:r>
      <w:proofErr w:type="spellEnd"/>
      <w:r w:rsidRPr="0016436F">
        <w:t xml:space="preserve"> i </w:t>
      </w:r>
      <w:proofErr w:type="spellStart"/>
      <w:r w:rsidRPr="0016436F">
        <w:t>održivosti</w:t>
      </w:r>
      <w:proofErr w:type="spellEnd"/>
      <w:r w:rsidRPr="0016436F">
        <w:t xml:space="preserve"> </w:t>
      </w:r>
      <w:proofErr w:type="spellStart"/>
      <w:r w:rsidRPr="0016436F">
        <w:t>ostavlja</w:t>
      </w:r>
      <w:proofErr w:type="spellEnd"/>
      <w:r w:rsidRPr="0016436F">
        <w:t xml:space="preserve"> </w:t>
      </w:r>
      <w:proofErr w:type="spellStart"/>
      <w:r w:rsidRPr="0016436F">
        <w:t>akademicima</w:t>
      </w:r>
      <w:proofErr w:type="spellEnd"/>
      <w:r w:rsidRPr="0016436F">
        <w:t xml:space="preserve">, </w:t>
      </w:r>
      <w:proofErr w:type="spellStart"/>
      <w:r w:rsidRPr="0016436F">
        <w:t>kreatorima</w:t>
      </w:r>
      <w:proofErr w:type="spellEnd"/>
      <w:r w:rsidRPr="0016436F">
        <w:t xml:space="preserve"> </w:t>
      </w:r>
      <w:proofErr w:type="spellStart"/>
      <w:r w:rsidRPr="0016436F">
        <w:t>politike</w:t>
      </w:r>
      <w:proofErr w:type="spellEnd"/>
      <w:r w:rsidRPr="0016436F">
        <w:t xml:space="preserve"> i </w:t>
      </w:r>
      <w:proofErr w:type="spellStart"/>
      <w:r w:rsidRPr="0016436F">
        <w:t>javnih</w:t>
      </w:r>
      <w:proofErr w:type="spellEnd"/>
      <w:r w:rsidRPr="0016436F">
        <w:t xml:space="preserve"> </w:t>
      </w:r>
      <w:proofErr w:type="spellStart"/>
      <w:r w:rsidRPr="0016436F">
        <w:t>smjernica</w:t>
      </w:r>
      <w:proofErr w:type="spellEnd"/>
      <w:r w:rsidRPr="0016436F">
        <w:t xml:space="preserve"> o </w:t>
      </w:r>
      <w:proofErr w:type="spellStart"/>
      <w:r w:rsidRPr="0016436F">
        <w:t>osiguranju</w:t>
      </w:r>
      <w:proofErr w:type="spellEnd"/>
      <w:r w:rsidRPr="0016436F">
        <w:t xml:space="preserve"> </w:t>
      </w:r>
      <w:proofErr w:type="spellStart"/>
      <w:r w:rsidRPr="0016436F">
        <w:t>sigurnosti</w:t>
      </w:r>
      <w:proofErr w:type="spellEnd"/>
      <w:r w:rsidRPr="0016436F">
        <w:t xml:space="preserve"> i </w:t>
      </w:r>
      <w:proofErr w:type="spellStart"/>
      <w:r w:rsidRPr="0016436F">
        <w:t>smanjenju</w:t>
      </w:r>
      <w:proofErr w:type="spellEnd"/>
      <w:r w:rsidRPr="0016436F">
        <w:t xml:space="preserve"> </w:t>
      </w:r>
      <w:proofErr w:type="spellStart"/>
      <w:r w:rsidRPr="0016436F">
        <w:t>ranjivosti</w:t>
      </w:r>
      <w:proofErr w:type="spellEnd"/>
      <w:r w:rsidRPr="0016436F">
        <w:t xml:space="preserve"> </w:t>
      </w:r>
      <w:proofErr w:type="spellStart"/>
      <w:r w:rsidRPr="0016436F">
        <w:t>stanovništva</w:t>
      </w:r>
      <w:proofErr w:type="spellEnd"/>
      <w:r w:rsidRPr="0016436F">
        <w:t xml:space="preserve"> i </w:t>
      </w:r>
      <w:proofErr w:type="spellStart"/>
      <w:r w:rsidRPr="0016436F">
        <w:t>preduzeća</w:t>
      </w:r>
      <w:proofErr w:type="spellEnd"/>
      <w:r w:rsidRPr="0016436F">
        <w:t>.</w:t>
      </w:r>
    </w:p>
    <w:p w14:paraId="05B57CA0" w14:textId="77777777" w:rsidR="0016436F" w:rsidRPr="0016436F" w:rsidRDefault="0016436F" w:rsidP="0016436F">
      <w:pPr>
        <w:jc w:val="both"/>
      </w:pPr>
    </w:p>
    <w:p w14:paraId="1E7AB4CF" w14:textId="046790D1" w:rsidR="0016436F" w:rsidRPr="0016436F" w:rsidRDefault="0016436F" w:rsidP="0016436F">
      <w:pPr>
        <w:jc w:val="both"/>
      </w:pPr>
      <w:r w:rsidRPr="0016436F">
        <w:t xml:space="preserve">Ovo </w:t>
      </w:r>
      <w:proofErr w:type="spellStart"/>
      <w:r w:rsidRPr="0016436F">
        <w:t>simpozijsko</w:t>
      </w:r>
      <w:proofErr w:type="spellEnd"/>
      <w:r w:rsidRPr="0016436F">
        <w:t xml:space="preserve"> </w:t>
      </w:r>
      <w:proofErr w:type="spellStart"/>
      <w:r w:rsidRPr="0016436F">
        <w:t>izdanje</w:t>
      </w:r>
      <w:proofErr w:type="spellEnd"/>
      <w:r w:rsidRPr="0016436F">
        <w:t xml:space="preserve"> </w:t>
      </w:r>
      <w:proofErr w:type="spellStart"/>
      <w:r w:rsidRPr="000657CA">
        <w:rPr>
          <w:b/>
          <w:bCs/>
          <w:i/>
          <w:iCs/>
        </w:rPr>
        <w:t>Pregleda</w:t>
      </w:r>
      <w:proofErr w:type="spellEnd"/>
      <w:r w:rsidRPr="0016436F">
        <w:t xml:space="preserve"> </w:t>
      </w:r>
      <w:proofErr w:type="spellStart"/>
      <w:r w:rsidRPr="0016436F">
        <w:t>ima</w:t>
      </w:r>
      <w:proofErr w:type="spellEnd"/>
      <w:r w:rsidRPr="0016436F">
        <w:t xml:space="preserve"> za </w:t>
      </w:r>
      <w:proofErr w:type="spellStart"/>
      <w:r w:rsidRPr="0016436F">
        <w:t>cilj</w:t>
      </w:r>
      <w:proofErr w:type="spellEnd"/>
      <w:r w:rsidRPr="0016436F">
        <w:t xml:space="preserve"> da </w:t>
      </w:r>
      <w:proofErr w:type="spellStart"/>
      <w:r w:rsidRPr="0016436F">
        <w:t>popuni</w:t>
      </w:r>
      <w:proofErr w:type="spellEnd"/>
      <w:r w:rsidRPr="0016436F">
        <w:t xml:space="preserve"> </w:t>
      </w:r>
      <w:proofErr w:type="spellStart"/>
      <w:r w:rsidRPr="0016436F">
        <w:t>informacijsku</w:t>
      </w:r>
      <w:proofErr w:type="spellEnd"/>
      <w:r w:rsidRPr="0016436F">
        <w:t xml:space="preserve"> </w:t>
      </w:r>
      <w:proofErr w:type="spellStart"/>
      <w:r w:rsidRPr="0016436F">
        <w:t>prazninu</w:t>
      </w:r>
      <w:proofErr w:type="spellEnd"/>
      <w:r w:rsidRPr="0016436F">
        <w:t xml:space="preserve"> </w:t>
      </w:r>
      <w:proofErr w:type="spellStart"/>
      <w:r w:rsidRPr="0016436F">
        <w:t>ispitivanjem</w:t>
      </w:r>
      <w:proofErr w:type="spellEnd"/>
      <w:r w:rsidRPr="0016436F">
        <w:t xml:space="preserve"> </w:t>
      </w:r>
      <w:proofErr w:type="spellStart"/>
      <w:r w:rsidRPr="0016436F">
        <w:t>nedostajućih</w:t>
      </w:r>
      <w:proofErr w:type="spellEnd"/>
      <w:r w:rsidRPr="0016436F">
        <w:t xml:space="preserve"> istraživanja o </w:t>
      </w:r>
      <w:proofErr w:type="spellStart"/>
      <w:r w:rsidRPr="0016436F">
        <w:t>političkim</w:t>
      </w:r>
      <w:proofErr w:type="spellEnd"/>
      <w:r w:rsidRPr="0016436F">
        <w:t xml:space="preserve">, </w:t>
      </w:r>
      <w:proofErr w:type="spellStart"/>
      <w:r w:rsidRPr="0016436F">
        <w:t>upravljačkim</w:t>
      </w:r>
      <w:proofErr w:type="spellEnd"/>
      <w:r w:rsidRPr="0016436F">
        <w:t xml:space="preserve">, </w:t>
      </w:r>
      <w:proofErr w:type="spellStart"/>
      <w:r w:rsidRPr="0016436F">
        <w:t>administrativnim</w:t>
      </w:r>
      <w:proofErr w:type="spellEnd"/>
      <w:r w:rsidRPr="0016436F">
        <w:t xml:space="preserve"> i </w:t>
      </w:r>
      <w:proofErr w:type="spellStart"/>
      <w:r w:rsidRPr="0016436F">
        <w:t>drugim</w:t>
      </w:r>
      <w:proofErr w:type="spellEnd"/>
      <w:r w:rsidRPr="0016436F">
        <w:t xml:space="preserve"> </w:t>
      </w:r>
      <w:proofErr w:type="spellStart"/>
      <w:r w:rsidRPr="0016436F">
        <w:t>aspektima</w:t>
      </w:r>
      <w:proofErr w:type="spellEnd"/>
      <w:r w:rsidRPr="0016436F">
        <w:t xml:space="preserve"> </w:t>
      </w:r>
      <w:proofErr w:type="spellStart"/>
      <w:r w:rsidRPr="0016436F">
        <w:t>planiranja</w:t>
      </w:r>
      <w:proofErr w:type="spellEnd"/>
      <w:r w:rsidRPr="0016436F">
        <w:t xml:space="preserve"> </w:t>
      </w:r>
      <w:proofErr w:type="spellStart"/>
      <w:r w:rsidRPr="0016436F">
        <w:t>održivosti</w:t>
      </w:r>
      <w:proofErr w:type="spellEnd"/>
      <w:r w:rsidRPr="0016436F">
        <w:t xml:space="preserve"> i </w:t>
      </w:r>
      <w:proofErr w:type="spellStart"/>
      <w:r w:rsidRPr="0016436F">
        <w:t>klimatske</w:t>
      </w:r>
      <w:proofErr w:type="spellEnd"/>
      <w:r w:rsidRPr="0016436F">
        <w:t xml:space="preserve"> </w:t>
      </w:r>
      <w:proofErr w:type="spellStart"/>
      <w:r w:rsidRPr="0016436F">
        <w:t>otpornosti</w:t>
      </w:r>
      <w:proofErr w:type="spellEnd"/>
      <w:r w:rsidRPr="0016436F">
        <w:t xml:space="preserve"> i </w:t>
      </w:r>
      <w:proofErr w:type="spellStart"/>
      <w:r w:rsidRPr="0016436F">
        <w:t>njihovih</w:t>
      </w:r>
      <w:proofErr w:type="spellEnd"/>
      <w:r w:rsidRPr="0016436F">
        <w:t xml:space="preserve"> </w:t>
      </w:r>
      <w:proofErr w:type="spellStart"/>
      <w:r w:rsidRPr="0016436F">
        <w:t>implikacija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društvo</w:t>
      </w:r>
      <w:proofErr w:type="spellEnd"/>
      <w:r w:rsidRPr="0016436F">
        <w:t xml:space="preserve">, </w:t>
      </w:r>
      <w:proofErr w:type="spellStart"/>
      <w:r w:rsidRPr="0016436F">
        <w:t>ekonomiju</w:t>
      </w:r>
      <w:proofErr w:type="spellEnd"/>
      <w:r w:rsidRPr="0016436F">
        <w:t xml:space="preserve">, </w:t>
      </w:r>
      <w:proofErr w:type="spellStart"/>
      <w:r w:rsidRPr="0016436F">
        <w:t>životnu</w:t>
      </w:r>
      <w:proofErr w:type="spellEnd"/>
      <w:r w:rsidRPr="0016436F">
        <w:t xml:space="preserve"> </w:t>
      </w:r>
      <w:proofErr w:type="spellStart"/>
      <w:r w:rsidRPr="0016436F">
        <w:t>sredinu</w:t>
      </w:r>
      <w:proofErr w:type="spellEnd"/>
      <w:r w:rsidRPr="0016436F">
        <w:t xml:space="preserve"> i </w:t>
      </w:r>
      <w:proofErr w:type="spellStart"/>
      <w:r w:rsidRPr="0016436F">
        <w:t>upravljanje</w:t>
      </w:r>
      <w:proofErr w:type="spellEnd"/>
      <w:r w:rsidRPr="0016436F">
        <w:t xml:space="preserve">. </w:t>
      </w:r>
      <w:proofErr w:type="spellStart"/>
      <w:r w:rsidRPr="0016436F">
        <w:t>Između</w:t>
      </w:r>
      <w:proofErr w:type="spellEnd"/>
      <w:r w:rsidRPr="0016436F">
        <w:t xml:space="preserve"> </w:t>
      </w:r>
      <w:proofErr w:type="spellStart"/>
      <w:r w:rsidRPr="0016436F">
        <w:t>ostalih</w:t>
      </w:r>
      <w:proofErr w:type="spellEnd"/>
      <w:r w:rsidRPr="0016436F">
        <w:t xml:space="preserve"> </w:t>
      </w:r>
      <w:proofErr w:type="spellStart"/>
      <w:r w:rsidRPr="0016436F">
        <w:t>pitanja</w:t>
      </w:r>
      <w:proofErr w:type="spellEnd"/>
      <w:r w:rsidRPr="0016436F">
        <w:t xml:space="preserve">, </w:t>
      </w:r>
      <w:proofErr w:type="spellStart"/>
      <w:r w:rsidRPr="0016436F">
        <w:t>Simpozijum</w:t>
      </w:r>
      <w:proofErr w:type="spellEnd"/>
      <w:r w:rsidRPr="0016436F">
        <w:t xml:space="preserve"> </w:t>
      </w:r>
      <w:proofErr w:type="spellStart"/>
      <w:r w:rsidRPr="0016436F">
        <w:t>će</w:t>
      </w:r>
      <w:proofErr w:type="spellEnd"/>
      <w:r w:rsidRPr="0016436F">
        <w:t xml:space="preserve"> </w:t>
      </w:r>
      <w:proofErr w:type="spellStart"/>
      <w:r w:rsidRPr="0016436F">
        <w:t>pružiti</w:t>
      </w:r>
      <w:proofErr w:type="spellEnd"/>
      <w:r w:rsidRPr="0016436F">
        <w:t xml:space="preserve"> </w:t>
      </w:r>
      <w:proofErr w:type="spellStart"/>
      <w:r w:rsidRPr="0016436F">
        <w:t>ključnu</w:t>
      </w:r>
      <w:proofErr w:type="spellEnd"/>
      <w:r w:rsidRPr="0016436F">
        <w:t xml:space="preserve"> </w:t>
      </w:r>
      <w:proofErr w:type="spellStart"/>
      <w:r w:rsidRPr="0016436F">
        <w:t>diskusiju</w:t>
      </w:r>
      <w:proofErr w:type="spellEnd"/>
      <w:r w:rsidRPr="0016436F">
        <w:t xml:space="preserve"> o </w:t>
      </w:r>
      <w:proofErr w:type="spellStart"/>
      <w:r w:rsidRPr="0016436F">
        <w:t>pitanjima</w:t>
      </w:r>
      <w:proofErr w:type="spellEnd"/>
      <w:r w:rsidRPr="0016436F">
        <w:t xml:space="preserve"> </w:t>
      </w:r>
      <w:proofErr w:type="spellStart"/>
      <w:r w:rsidRPr="0016436F">
        <w:t>kao</w:t>
      </w:r>
      <w:proofErr w:type="spellEnd"/>
      <w:r w:rsidRPr="0016436F">
        <w:t xml:space="preserve"> </w:t>
      </w:r>
      <w:proofErr w:type="spellStart"/>
      <w:r w:rsidRPr="0016436F">
        <w:t>što</w:t>
      </w:r>
      <w:proofErr w:type="spellEnd"/>
      <w:r w:rsidRPr="0016436F">
        <w:t xml:space="preserve"> </w:t>
      </w:r>
      <w:proofErr w:type="spellStart"/>
      <w:r w:rsidRPr="0016436F">
        <w:t>su</w:t>
      </w:r>
      <w:proofErr w:type="spellEnd"/>
      <w:r w:rsidRPr="0016436F">
        <w:t xml:space="preserve">: Da li </w:t>
      </w:r>
      <w:proofErr w:type="spellStart"/>
      <w:r w:rsidRPr="0016436F">
        <w:t>klimatska</w:t>
      </w:r>
      <w:proofErr w:type="spellEnd"/>
      <w:r w:rsidRPr="0016436F">
        <w:t xml:space="preserve"> </w:t>
      </w:r>
      <w:proofErr w:type="spellStart"/>
      <w:r w:rsidRPr="0016436F">
        <w:t>otpornost</w:t>
      </w:r>
      <w:proofErr w:type="spellEnd"/>
      <w:r w:rsidRPr="0016436F">
        <w:t xml:space="preserve"> i </w:t>
      </w:r>
      <w:proofErr w:type="spellStart"/>
      <w:r w:rsidRPr="0016436F">
        <w:t>planiranje</w:t>
      </w:r>
      <w:proofErr w:type="spellEnd"/>
      <w:r w:rsidRPr="0016436F">
        <w:t xml:space="preserve"> </w:t>
      </w:r>
      <w:proofErr w:type="spellStart"/>
      <w:r w:rsidRPr="0016436F">
        <w:t>održivosti</w:t>
      </w:r>
      <w:proofErr w:type="spellEnd"/>
      <w:r w:rsidRPr="0016436F">
        <w:t xml:space="preserve"> </w:t>
      </w:r>
      <w:proofErr w:type="spellStart"/>
      <w:r w:rsidRPr="0016436F">
        <w:t>doprinose</w:t>
      </w:r>
      <w:proofErr w:type="spellEnd"/>
      <w:r w:rsidRPr="0016436F">
        <w:t xml:space="preserve"> </w:t>
      </w:r>
      <w:proofErr w:type="spellStart"/>
      <w:r w:rsidRPr="0016436F">
        <w:t>ukupnoj</w:t>
      </w:r>
      <w:proofErr w:type="spellEnd"/>
      <w:r w:rsidRPr="0016436F">
        <w:t xml:space="preserve"> </w:t>
      </w:r>
      <w:proofErr w:type="spellStart"/>
      <w:r w:rsidRPr="0016436F">
        <w:t>koristi</w:t>
      </w:r>
      <w:proofErr w:type="spellEnd"/>
      <w:r w:rsidRPr="0016436F">
        <w:t xml:space="preserve"> za region i </w:t>
      </w:r>
      <w:proofErr w:type="spellStart"/>
      <w:r w:rsidRPr="0016436F">
        <w:t>zemlju</w:t>
      </w:r>
      <w:proofErr w:type="spellEnd"/>
      <w:r w:rsidRPr="0016436F">
        <w:t xml:space="preserve"> </w:t>
      </w:r>
      <w:proofErr w:type="spellStart"/>
      <w:r w:rsidRPr="0016436F">
        <w:t>koja</w:t>
      </w:r>
      <w:proofErr w:type="spellEnd"/>
      <w:r w:rsidRPr="0016436F">
        <w:t xml:space="preserve"> se </w:t>
      </w:r>
      <w:proofErr w:type="spellStart"/>
      <w:r w:rsidRPr="0016436F">
        <w:t>razmatra</w:t>
      </w:r>
      <w:proofErr w:type="spellEnd"/>
      <w:r w:rsidRPr="0016436F">
        <w:t xml:space="preserve">? Da li ova </w:t>
      </w:r>
      <w:proofErr w:type="spellStart"/>
      <w:r w:rsidRPr="0016436F">
        <w:t>vrsta</w:t>
      </w:r>
      <w:proofErr w:type="spellEnd"/>
      <w:r w:rsidRPr="0016436F">
        <w:t xml:space="preserve"> </w:t>
      </w:r>
      <w:proofErr w:type="spellStart"/>
      <w:r w:rsidRPr="0016436F">
        <w:t>planiranja</w:t>
      </w:r>
      <w:proofErr w:type="spellEnd"/>
      <w:r w:rsidRPr="0016436F">
        <w:t xml:space="preserve"> </w:t>
      </w:r>
      <w:proofErr w:type="spellStart"/>
      <w:r w:rsidRPr="0016436F">
        <w:t>ima</w:t>
      </w:r>
      <w:proofErr w:type="spellEnd"/>
      <w:r w:rsidRPr="0016436F">
        <w:t xml:space="preserve"> </w:t>
      </w:r>
      <w:proofErr w:type="spellStart"/>
      <w:r w:rsidRPr="0016436F">
        <w:t>mjerljive</w:t>
      </w:r>
      <w:proofErr w:type="spellEnd"/>
      <w:r w:rsidRPr="0016436F">
        <w:t xml:space="preserve"> </w:t>
      </w:r>
      <w:proofErr w:type="spellStart"/>
      <w:r w:rsidRPr="0016436F">
        <w:t>implikacije</w:t>
      </w:r>
      <w:proofErr w:type="spellEnd"/>
      <w:r w:rsidRPr="0016436F">
        <w:t xml:space="preserve"> i da li </w:t>
      </w:r>
      <w:proofErr w:type="spellStart"/>
      <w:r w:rsidRPr="0016436F">
        <w:t>će</w:t>
      </w:r>
      <w:proofErr w:type="spellEnd"/>
      <w:r w:rsidRPr="0016436F">
        <w:t xml:space="preserve"> </w:t>
      </w:r>
      <w:proofErr w:type="spellStart"/>
      <w:r w:rsidRPr="0016436F">
        <w:t>ut</w:t>
      </w:r>
      <w:r w:rsidR="00D132C7">
        <w:t>je</w:t>
      </w:r>
      <w:r w:rsidRPr="0016436F">
        <w:t>cati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šire</w:t>
      </w:r>
      <w:proofErr w:type="spellEnd"/>
      <w:r w:rsidRPr="0016436F">
        <w:t xml:space="preserve"> </w:t>
      </w:r>
      <w:proofErr w:type="spellStart"/>
      <w:r w:rsidRPr="0016436F">
        <w:t>indekse</w:t>
      </w:r>
      <w:proofErr w:type="spellEnd"/>
      <w:r w:rsidRPr="0016436F">
        <w:t xml:space="preserve"> </w:t>
      </w:r>
      <w:proofErr w:type="spellStart"/>
      <w:r w:rsidRPr="0016436F">
        <w:t>dobrog</w:t>
      </w:r>
      <w:proofErr w:type="spellEnd"/>
      <w:r w:rsidRPr="0016436F">
        <w:t xml:space="preserve"> </w:t>
      </w:r>
      <w:proofErr w:type="spellStart"/>
      <w:r w:rsidRPr="0016436F">
        <w:t>upravljanja</w:t>
      </w:r>
      <w:proofErr w:type="spellEnd"/>
      <w:r w:rsidRPr="0016436F">
        <w:t xml:space="preserve">? Da li </w:t>
      </w:r>
      <w:proofErr w:type="spellStart"/>
      <w:r w:rsidRPr="0016436F">
        <w:t>zemlje</w:t>
      </w:r>
      <w:proofErr w:type="spellEnd"/>
      <w:r w:rsidRPr="0016436F">
        <w:t xml:space="preserve"> </w:t>
      </w:r>
      <w:proofErr w:type="spellStart"/>
      <w:r w:rsidRPr="0016436F">
        <w:t>ili</w:t>
      </w:r>
      <w:proofErr w:type="spellEnd"/>
      <w:r w:rsidRPr="0016436F">
        <w:t xml:space="preserve"> </w:t>
      </w:r>
      <w:proofErr w:type="spellStart"/>
      <w:r w:rsidRPr="0016436F">
        <w:t>regije</w:t>
      </w:r>
      <w:proofErr w:type="spellEnd"/>
      <w:r w:rsidRPr="0016436F">
        <w:t xml:space="preserve"> </w:t>
      </w:r>
      <w:proofErr w:type="spellStart"/>
      <w:r w:rsidRPr="0016436F">
        <w:t>sarađuju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planiranju</w:t>
      </w:r>
      <w:proofErr w:type="spellEnd"/>
      <w:r w:rsidRPr="0016436F">
        <w:t xml:space="preserve"> </w:t>
      </w:r>
      <w:proofErr w:type="spellStart"/>
      <w:r w:rsidRPr="0016436F">
        <w:t>otpornosti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klimu</w:t>
      </w:r>
      <w:proofErr w:type="spellEnd"/>
      <w:r w:rsidRPr="0016436F">
        <w:t xml:space="preserve"> i </w:t>
      </w:r>
      <w:proofErr w:type="spellStart"/>
      <w:r w:rsidRPr="0016436F">
        <w:t>održivosti</w:t>
      </w:r>
      <w:proofErr w:type="spellEnd"/>
      <w:r w:rsidRPr="0016436F">
        <w:t xml:space="preserve"> i koji </w:t>
      </w:r>
      <w:proofErr w:type="spellStart"/>
      <w:r w:rsidRPr="0016436F">
        <w:t>su</w:t>
      </w:r>
      <w:proofErr w:type="spellEnd"/>
      <w:r w:rsidRPr="0016436F">
        <w:t xml:space="preserve"> </w:t>
      </w:r>
      <w:proofErr w:type="spellStart"/>
      <w:r w:rsidRPr="0016436F">
        <w:t>konačni</w:t>
      </w:r>
      <w:proofErr w:type="spellEnd"/>
      <w:r w:rsidRPr="0016436F">
        <w:t xml:space="preserve"> </w:t>
      </w:r>
      <w:proofErr w:type="spellStart"/>
      <w:r w:rsidRPr="0016436F">
        <w:t>rezultati</w:t>
      </w:r>
      <w:proofErr w:type="spellEnd"/>
      <w:r w:rsidRPr="0016436F">
        <w:t xml:space="preserve"> </w:t>
      </w:r>
      <w:proofErr w:type="spellStart"/>
      <w:r w:rsidRPr="0016436F">
        <w:t>takvih</w:t>
      </w:r>
      <w:proofErr w:type="spellEnd"/>
      <w:r w:rsidRPr="0016436F">
        <w:t xml:space="preserve"> </w:t>
      </w:r>
      <w:proofErr w:type="spellStart"/>
      <w:r w:rsidRPr="0016436F">
        <w:t>planova</w:t>
      </w:r>
      <w:proofErr w:type="spellEnd"/>
      <w:r w:rsidRPr="0016436F">
        <w:t>?</w:t>
      </w:r>
    </w:p>
    <w:p w14:paraId="647722E4" w14:textId="1BB56FDF" w:rsidR="0016436F" w:rsidRDefault="0016436F" w:rsidP="0016436F">
      <w:pPr>
        <w:jc w:val="both"/>
      </w:pPr>
      <w:r w:rsidRPr="0016436F">
        <w:t xml:space="preserve"> </w:t>
      </w:r>
    </w:p>
    <w:p w14:paraId="1A9173F6" w14:textId="591A75D0" w:rsidR="0016436F" w:rsidRDefault="0016436F" w:rsidP="0016436F">
      <w:pPr>
        <w:jc w:val="both"/>
      </w:pPr>
    </w:p>
    <w:p w14:paraId="67269768" w14:textId="4E8B71BB" w:rsidR="0016436F" w:rsidRDefault="0016436F" w:rsidP="0016436F">
      <w:pPr>
        <w:jc w:val="both"/>
      </w:pPr>
    </w:p>
    <w:p w14:paraId="569703ED" w14:textId="7A7E71A3" w:rsidR="0016436F" w:rsidRDefault="0016436F" w:rsidP="0016436F">
      <w:pPr>
        <w:jc w:val="both"/>
      </w:pPr>
    </w:p>
    <w:p w14:paraId="5FDA728C" w14:textId="5A695A45" w:rsidR="0016436F" w:rsidRDefault="0016436F" w:rsidP="0016436F">
      <w:pPr>
        <w:jc w:val="both"/>
      </w:pPr>
    </w:p>
    <w:p w14:paraId="29F422DE" w14:textId="15EA7079" w:rsidR="0016436F" w:rsidRDefault="0016436F" w:rsidP="0016436F">
      <w:pPr>
        <w:jc w:val="both"/>
      </w:pPr>
    </w:p>
    <w:p w14:paraId="64B62DB7" w14:textId="77777777" w:rsidR="0016436F" w:rsidRDefault="0016436F" w:rsidP="0016436F">
      <w:pPr>
        <w:pStyle w:val="Footer"/>
        <w:tabs>
          <w:tab w:val="left" w:pos="3194"/>
        </w:tabs>
        <w:jc w:val="center"/>
        <w:rPr>
          <w:b/>
          <w:sz w:val="20"/>
          <w:szCs w:val="20"/>
        </w:rPr>
      </w:pPr>
    </w:p>
    <w:p w14:paraId="3C04B859" w14:textId="77777777" w:rsidR="0016436F" w:rsidRDefault="0016436F" w:rsidP="0016436F">
      <w:pPr>
        <w:pStyle w:val="Footer"/>
        <w:tabs>
          <w:tab w:val="left" w:pos="3194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AF6AB" wp14:editId="7C65EAD7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5741670" cy="9525"/>
                <wp:effectExtent l="12065" t="8890" r="889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1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6C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1pt;margin-top:6.1pt;width:452.1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"/>
            </w:pict>
          </mc:Fallback>
        </mc:AlternateContent>
      </w:r>
    </w:p>
    <w:p w14:paraId="1C20F345" w14:textId="77777777" w:rsidR="0016436F" w:rsidRPr="000E7156" w:rsidRDefault="0016436F" w:rsidP="0016436F">
      <w:pPr>
        <w:pStyle w:val="Footer"/>
        <w:tabs>
          <w:tab w:val="left" w:pos="3194"/>
        </w:tabs>
        <w:jc w:val="center"/>
        <w:rPr>
          <w:sz w:val="20"/>
          <w:szCs w:val="20"/>
        </w:rPr>
      </w:pPr>
      <w:r w:rsidRPr="000E7156">
        <w:rPr>
          <w:b/>
          <w:sz w:val="20"/>
          <w:szCs w:val="20"/>
        </w:rPr>
        <w:t>Univerzitet u Sarajevu</w:t>
      </w:r>
      <w:r w:rsidRPr="000E7156">
        <w:rPr>
          <w:sz w:val="20"/>
          <w:szCs w:val="20"/>
        </w:rPr>
        <w:t xml:space="preserve"> – </w:t>
      </w:r>
      <w:proofErr w:type="spellStart"/>
      <w:r w:rsidRPr="000E7156">
        <w:rPr>
          <w:i/>
          <w:sz w:val="20"/>
          <w:szCs w:val="20"/>
        </w:rPr>
        <w:t>Obala</w:t>
      </w:r>
      <w:proofErr w:type="spellEnd"/>
      <w:r w:rsidRPr="000E7156">
        <w:rPr>
          <w:i/>
          <w:sz w:val="20"/>
          <w:szCs w:val="20"/>
        </w:rPr>
        <w:t xml:space="preserve"> </w:t>
      </w:r>
      <w:proofErr w:type="spellStart"/>
      <w:r w:rsidRPr="000E7156">
        <w:rPr>
          <w:i/>
          <w:sz w:val="20"/>
          <w:szCs w:val="20"/>
        </w:rPr>
        <w:t>Kulina</w:t>
      </w:r>
      <w:proofErr w:type="spellEnd"/>
      <w:r w:rsidRPr="000E7156">
        <w:rPr>
          <w:i/>
          <w:sz w:val="20"/>
          <w:szCs w:val="20"/>
        </w:rPr>
        <w:t xml:space="preserve"> </w:t>
      </w:r>
      <w:proofErr w:type="spellStart"/>
      <w:r w:rsidRPr="000E7156">
        <w:rPr>
          <w:i/>
          <w:sz w:val="20"/>
          <w:szCs w:val="20"/>
        </w:rPr>
        <w:t>bana</w:t>
      </w:r>
      <w:proofErr w:type="spellEnd"/>
      <w:r w:rsidRPr="000E7156">
        <w:rPr>
          <w:i/>
          <w:sz w:val="20"/>
          <w:szCs w:val="20"/>
        </w:rPr>
        <w:t xml:space="preserve"> 7</w:t>
      </w:r>
      <w:r>
        <w:rPr>
          <w:i/>
          <w:sz w:val="20"/>
          <w:szCs w:val="20"/>
        </w:rPr>
        <w:t>/II</w:t>
      </w:r>
      <w:r w:rsidRPr="000E7156">
        <w:rPr>
          <w:i/>
          <w:sz w:val="20"/>
          <w:szCs w:val="20"/>
        </w:rPr>
        <w:t>, 71000 Sarajevo – Bosna i Hercegovina</w:t>
      </w:r>
    </w:p>
    <w:p w14:paraId="372155BD" w14:textId="77777777" w:rsidR="0016436F" w:rsidRPr="004A29B8" w:rsidRDefault="0016436F" w:rsidP="0016436F">
      <w:pPr>
        <w:pStyle w:val="Footer"/>
        <w:tabs>
          <w:tab w:val="left" w:pos="3194"/>
        </w:tabs>
        <w:jc w:val="center"/>
        <w:rPr>
          <w:i/>
          <w:sz w:val="20"/>
          <w:szCs w:val="20"/>
        </w:rPr>
      </w:pPr>
      <w:proofErr w:type="spellStart"/>
      <w:r w:rsidRPr="004A29B8">
        <w:rPr>
          <w:i/>
          <w:sz w:val="20"/>
          <w:szCs w:val="20"/>
        </w:rPr>
        <w:t>Telefon</w:t>
      </w:r>
      <w:proofErr w:type="spellEnd"/>
      <w:r w:rsidRPr="004A29B8">
        <w:rPr>
          <w:i/>
          <w:sz w:val="20"/>
          <w:szCs w:val="20"/>
        </w:rPr>
        <w:t>: ++38</w:t>
      </w:r>
      <w:r>
        <w:rPr>
          <w:i/>
          <w:sz w:val="20"/>
          <w:szCs w:val="20"/>
        </w:rPr>
        <w:t xml:space="preserve">7(33)226-378; ++387(33)668-250 </w:t>
      </w:r>
      <w:proofErr w:type="gramStart"/>
      <w:r>
        <w:rPr>
          <w:i/>
          <w:sz w:val="20"/>
          <w:szCs w:val="20"/>
        </w:rPr>
        <w:t xml:space="preserve">- </w:t>
      </w:r>
      <w:r w:rsidRPr="004A29B8">
        <w:rPr>
          <w:i/>
          <w:sz w:val="20"/>
          <w:szCs w:val="20"/>
        </w:rPr>
        <w:t xml:space="preserve"> fax</w:t>
      </w:r>
      <w:proofErr w:type="gramEnd"/>
      <w:r w:rsidRPr="004A29B8">
        <w:rPr>
          <w:i/>
          <w:sz w:val="20"/>
          <w:szCs w:val="20"/>
        </w:rPr>
        <w:t>: ++387(33)226-379</w:t>
      </w:r>
    </w:p>
    <w:p w14:paraId="14E30BEE" w14:textId="77777777" w:rsidR="0016436F" w:rsidRPr="000E7156" w:rsidRDefault="00F23F3F" w:rsidP="0016436F">
      <w:pPr>
        <w:pStyle w:val="Footer"/>
        <w:tabs>
          <w:tab w:val="left" w:pos="3194"/>
        </w:tabs>
        <w:jc w:val="center"/>
        <w:rPr>
          <w:b/>
          <w:sz w:val="18"/>
          <w:szCs w:val="20"/>
        </w:rPr>
      </w:pPr>
      <w:hyperlink r:id="rId6" w:history="1">
        <w:r w:rsidR="0016436F" w:rsidRPr="000E7156">
          <w:rPr>
            <w:rStyle w:val="Hyperlink"/>
            <w:b/>
            <w:sz w:val="18"/>
            <w:szCs w:val="20"/>
          </w:rPr>
          <w:t>http://www.unsa.ba</w:t>
        </w:r>
      </w:hyperlink>
    </w:p>
    <w:p w14:paraId="654D5BE3" w14:textId="77777777" w:rsidR="0016436F" w:rsidRPr="000E7156" w:rsidRDefault="0016436F" w:rsidP="0016436F">
      <w:pPr>
        <w:pStyle w:val="Footer"/>
        <w:tabs>
          <w:tab w:val="left" w:pos="3194"/>
        </w:tabs>
        <w:jc w:val="center"/>
        <w:rPr>
          <w:b/>
          <w:sz w:val="18"/>
          <w:szCs w:val="20"/>
          <w:u w:val="single"/>
        </w:rPr>
      </w:pPr>
      <w:r w:rsidRPr="000E7156">
        <w:rPr>
          <w:b/>
          <w:sz w:val="18"/>
          <w:szCs w:val="20"/>
          <w:u w:val="single"/>
        </w:rPr>
        <w:t xml:space="preserve">email: javnost@unsa.ba </w:t>
      </w:r>
    </w:p>
    <w:p w14:paraId="5DE992EB" w14:textId="77777777" w:rsidR="0016436F" w:rsidRPr="0016436F" w:rsidRDefault="0016436F" w:rsidP="0016436F">
      <w:pPr>
        <w:jc w:val="both"/>
      </w:pPr>
    </w:p>
    <w:p w14:paraId="49827FC9" w14:textId="17629DF6" w:rsidR="0016436F" w:rsidRPr="0016436F" w:rsidRDefault="0016436F" w:rsidP="0016436F">
      <w:pPr>
        <w:jc w:val="both"/>
      </w:pPr>
      <w:proofErr w:type="spellStart"/>
      <w:r w:rsidRPr="0016436F">
        <w:t>Pozdravljamo</w:t>
      </w:r>
      <w:proofErr w:type="spellEnd"/>
      <w:r w:rsidRPr="0016436F">
        <w:t xml:space="preserve"> </w:t>
      </w:r>
      <w:proofErr w:type="spellStart"/>
      <w:r w:rsidRPr="0016436F">
        <w:t>originalne</w:t>
      </w:r>
      <w:proofErr w:type="spellEnd"/>
      <w:r w:rsidRPr="0016436F">
        <w:t xml:space="preserve"> </w:t>
      </w:r>
      <w:proofErr w:type="spellStart"/>
      <w:r w:rsidRPr="0016436F">
        <w:t>naučnoistraživačk</w:t>
      </w:r>
      <w:r w:rsidR="000657CA">
        <w:t>e</w:t>
      </w:r>
      <w:proofErr w:type="spellEnd"/>
      <w:r w:rsidRPr="0016436F">
        <w:t xml:space="preserve"> </w:t>
      </w:r>
      <w:proofErr w:type="spellStart"/>
      <w:r w:rsidRPr="0016436F">
        <w:t>radov</w:t>
      </w:r>
      <w:r w:rsidR="000657CA">
        <w:t>e</w:t>
      </w:r>
      <w:proofErr w:type="spellEnd"/>
      <w:r w:rsidRPr="0016436F">
        <w:t xml:space="preserve"> </w:t>
      </w:r>
      <w:proofErr w:type="spellStart"/>
      <w:r w:rsidRPr="0016436F">
        <w:t>utemeljene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teorijskim</w:t>
      </w:r>
      <w:proofErr w:type="spellEnd"/>
      <w:r w:rsidRPr="0016436F">
        <w:t xml:space="preserve">, </w:t>
      </w:r>
      <w:proofErr w:type="spellStart"/>
      <w:r w:rsidRPr="0016436F">
        <w:t>kvalitativnim</w:t>
      </w:r>
      <w:proofErr w:type="spellEnd"/>
      <w:r w:rsidRPr="0016436F">
        <w:t xml:space="preserve">, </w:t>
      </w:r>
      <w:proofErr w:type="spellStart"/>
      <w:r w:rsidRPr="0016436F">
        <w:t>kvantitativnim</w:t>
      </w:r>
      <w:proofErr w:type="spellEnd"/>
      <w:r w:rsidRPr="0016436F">
        <w:t xml:space="preserve"> </w:t>
      </w:r>
      <w:proofErr w:type="spellStart"/>
      <w:r w:rsidRPr="0016436F">
        <w:t>ili</w:t>
      </w:r>
      <w:proofErr w:type="spellEnd"/>
      <w:r w:rsidRPr="0016436F">
        <w:t xml:space="preserve"> </w:t>
      </w:r>
      <w:proofErr w:type="spellStart"/>
      <w:r w:rsidRPr="0016436F">
        <w:t>mješovitim</w:t>
      </w:r>
      <w:proofErr w:type="spellEnd"/>
      <w:r w:rsidRPr="0016436F">
        <w:t xml:space="preserve"> </w:t>
      </w:r>
      <w:proofErr w:type="spellStart"/>
      <w:r w:rsidRPr="0016436F">
        <w:t>metodama</w:t>
      </w:r>
      <w:proofErr w:type="spellEnd"/>
      <w:r w:rsidRPr="0016436F">
        <w:t xml:space="preserve"> istraživanja. To </w:t>
      </w:r>
      <w:proofErr w:type="spellStart"/>
      <w:r w:rsidRPr="0016436F">
        <w:t>uključuje</w:t>
      </w:r>
      <w:proofErr w:type="spellEnd"/>
      <w:r w:rsidRPr="0016436F">
        <w:t xml:space="preserve"> ​​</w:t>
      </w:r>
      <w:proofErr w:type="spellStart"/>
      <w:r w:rsidRPr="0016436F">
        <w:t>ankete</w:t>
      </w:r>
      <w:proofErr w:type="spellEnd"/>
      <w:r w:rsidRPr="0016436F">
        <w:t xml:space="preserve">, </w:t>
      </w:r>
      <w:proofErr w:type="spellStart"/>
      <w:r w:rsidRPr="0016436F">
        <w:t>etnografije</w:t>
      </w:r>
      <w:proofErr w:type="spellEnd"/>
      <w:r w:rsidRPr="0016436F">
        <w:t xml:space="preserve"> i </w:t>
      </w:r>
      <w:proofErr w:type="spellStart"/>
      <w:r w:rsidRPr="0016436F">
        <w:t>članke</w:t>
      </w:r>
      <w:proofErr w:type="spellEnd"/>
      <w:r w:rsidRPr="0016436F">
        <w:t xml:space="preserve"> koji </w:t>
      </w:r>
      <w:proofErr w:type="spellStart"/>
      <w:r w:rsidRPr="0016436F">
        <w:t>osv</w:t>
      </w:r>
      <w:r w:rsidR="000657CA">
        <w:t>j</w:t>
      </w:r>
      <w:r w:rsidRPr="0016436F">
        <w:t>etljavaju</w:t>
      </w:r>
      <w:proofErr w:type="spellEnd"/>
      <w:r w:rsidRPr="0016436F">
        <w:t xml:space="preserve"> </w:t>
      </w:r>
      <w:proofErr w:type="spellStart"/>
      <w:r w:rsidRPr="0016436F">
        <w:t>jedinstvene</w:t>
      </w:r>
      <w:proofErr w:type="spellEnd"/>
      <w:r w:rsidRPr="0016436F">
        <w:t xml:space="preserve"> </w:t>
      </w:r>
      <w:proofErr w:type="spellStart"/>
      <w:r w:rsidRPr="0016436F">
        <w:t>izazove</w:t>
      </w:r>
      <w:proofErr w:type="spellEnd"/>
      <w:r w:rsidRPr="0016436F">
        <w:t xml:space="preserve"> </w:t>
      </w:r>
      <w:proofErr w:type="spellStart"/>
      <w:r w:rsidRPr="0016436F">
        <w:t>planiranja</w:t>
      </w:r>
      <w:proofErr w:type="spellEnd"/>
      <w:r w:rsidRPr="0016436F">
        <w:t xml:space="preserve"> i </w:t>
      </w:r>
      <w:proofErr w:type="spellStart"/>
      <w:r w:rsidRPr="0016436F">
        <w:t>upravljanja</w:t>
      </w:r>
      <w:proofErr w:type="spellEnd"/>
      <w:r w:rsidRPr="0016436F">
        <w:t xml:space="preserve"> </w:t>
      </w:r>
      <w:proofErr w:type="spellStart"/>
      <w:r w:rsidRPr="0016436F">
        <w:t>sa</w:t>
      </w:r>
      <w:proofErr w:type="spellEnd"/>
      <w:r w:rsidRPr="0016436F">
        <w:t xml:space="preserve"> </w:t>
      </w:r>
      <w:proofErr w:type="spellStart"/>
      <w:r w:rsidRPr="0016436F">
        <w:t>kojima</w:t>
      </w:r>
      <w:proofErr w:type="spellEnd"/>
      <w:r w:rsidRPr="0016436F">
        <w:t xml:space="preserve"> se </w:t>
      </w:r>
      <w:proofErr w:type="spellStart"/>
      <w:r w:rsidRPr="0016436F">
        <w:t>suočavaju</w:t>
      </w:r>
      <w:proofErr w:type="spellEnd"/>
      <w:r w:rsidRPr="0016436F">
        <w:t xml:space="preserve"> </w:t>
      </w:r>
      <w:proofErr w:type="spellStart"/>
      <w:r w:rsidRPr="0016436F">
        <w:t>administratori</w:t>
      </w:r>
      <w:proofErr w:type="spellEnd"/>
      <w:r w:rsidRPr="0016436F">
        <w:t xml:space="preserve"> u </w:t>
      </w:r>
      <w:proofErr w:type="spellStart"/>
      <w:r w:rsidRPr="0016436F">
        <w:t>javnom</w:t>
      </w:r>
      <w:proofErr w:type="spellEnd"/>
      <w:r w:rsidRPr="0016436F">
        <w:t xml:space="preserve"> </w:t>
      </w:r>
      <w:proofErr w:type="spellStart"/>
      <w:r w:rsidRPr="0016436F">
        <w:t>sektoru</w:t>
      </w:r>
      <w:proofErr w:type="spellEnd"/>
      <w:r w:rsidRPr="0016436F">
        <w:t xml:space="preserve">, s </w:t>
      </w:r>
      <w:proofErr w:type="spellStart"/>
      <w:r w:rsidRPr="0016436F">
        <w:t>obzirom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široko</w:t>
      </w:r>
      <w:proofErr w:type="spellEnd"/>
      <w:r w:rsidRPr="0016436F">
        <w:t xml:space="preserve"> </w:t>
      </w:r>
      <w:proofErr w:type="spellStart"/>
      <w:r w:rsidRPr="0016436F">
        <w:t>rasprostranjene</w:t>
      </w:r>
      <w:proofErr w:type="spellEnd"/>
      <w:r w:rsidRPr="0016436F">
        <w:t xml:space="preserve"> </w:t>
      </w:r>
      <w:proofErr w:type="spellStart"/>
      <w:r w:rsidRPr="0016436F">
        <w:t>prijetnje</w:t>
      </w:r>
      <w:proofErr w:type="spellEnd"/>
      <w:r w:rsidRPr="0016436F">
        <w:t xml:space="preserve"> </w:t>
      </w:r>
      <w:proofErr w:type="spellStart"/>
      <w:r w:rsidRPr="0016436F">
        <w:t>klimatskim</w:t>
      </w:r>
      <w:proofErr w:type="spellEnd"/>
      <w:r w:rsidRPr="0016436F">
        <w:t xml:space="preserve"> </w:t>
      </w:r>
      <w:proofErr w:type="spellStart"/>
      <w:r w:rsidRPr="0016436F">
        <w:t>promjenama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svim</w:t>
      </w:r>
      <w:proofErr w:type="spellEnd"/>
      <w:r w:rsidRPr="0016436F">
        <w:t xml:space="preserve"> </w:t>
      </w:r>
      <w:proofErr w:type="spellStart"/>
      <w:r w:rsidRPr="0016436F">
        <w:t>nivoima</w:t>
      </w:r>
      <w:proofErr w:type="spellEnd"/>
      <w:r w:rsidRPr="0016436F">
        <w:t xml:space="preserve"> </w:t>
      </w:r>
      <w:proofErr w:type="spellStart"/>
      <w:r w:rsidRPr="0016436F">
        <w:t>vlasti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nacionalnom</w:t>
      </w:r>
      <w:proofErr w:type="spellEnd"/>
      <w:r w:rsidRPr="0016436F">
        <w:t xml:space="preserve"> i </w:t>
      </w:r>
      <w:proofErr w:type="spellStart"/>
      <w:r w:rsidRPr="0016436F">
        <w:t>lokalnom</w:t>
      </w:r>
      <w:proofErr w:type="spellEnd"/>
      <w:r w:rsidRPr="0016436F">
        <w:t xml:space="preserve"> </w:t>
      </w:r>
      <w:proofErr w:type="spellStart"/>
      <w:r w:rsidRPr="0016436F">
        <w:t>nivou</w:t>
      </w:r>
      <w:proofErr w:type="spellEnd"/>
      <w:r w:rsidRPr="0016436F">
        <w:t xml:space="preserve">. Pisani </w:t>
      </w:r>
      <w:proofErr w:type="spellStart"/>
      <w:r w:rsidRPr="0016436F">
        <w:t>radovi</w:t>
      </w:r>
      <w:proofErr w:type="spellEnd"/>
      <w:r w:rsidRPr="0016436F">
        <w:t xml:space="preserve"> </w:t>
      </w:r>
      <w:proofErr w:type="spellStart"/>
      <w:r w:rsidRPr="0016436F">
        <w:t>također</w:t>
      </w:r>
      <w:proofErr w:type="spellEnd"/>
      <w:r w:rsidRPr="0016436F">
        <w:t xml:space="preserve"> </w:t>
      </w:r>
      <w:proofErr w:type="spellStart"/>
      <w:r w:rsidRPr="0016436F">
        <w:t>mogu</w:t>
      </w:r>
      <w:proofErr w:type="spellEnd"/>
      <w:r w:rsidRPr="0016436F">
        <w:t xml:space="preserve"> </w:t>
      </w:r>
      <w:proofErr w:type="spellStart"/>
      <w:r w:rsidRPr="0016436F">
        <w:t>istražiti</w:t>
      </w:r>
      <w:proofErr w:type="spellEnd"/>
      <w:r w:rsidRPr="0016436F">
        <w:t xml:space="preserve"> </w:t>
      </w:r>
      <w:proofErr w:type="spellStart"/>
      <w:r w:rsidRPr="0016436F">
        <w:t>posljedice</w:t>
      </w:r>
      <w:proofErr w:type="spellEnd"/>
      <w:r w:rsidRPr="0016436F">
        <w:t xml:space="preserve"> </w:t>
      </w:r>
      <w:proofErr w:type="spellStart"/>
      <w:r w:rsidRPr="0016436F">
        <w:t>nerješavanja</w:t>
      </w:r>
      <w:proofErr w:type="spellEnd"/>
      <w:r w:rsidRPr="0016436F">
        <w:t xml:space="preserve"> </w:t>
      </w:r>
      <w:proofErr w:type="spellStart"/>
      <w:r w:rsidRPr="0016436F">
        <w:t>problema</w:t>
      </w:r>
      <w:proofErr w:type="spellEnd"/>
      <w:r w:rsidRPr="0016436F">
        <w:t xml:space="preserve">, </w:t>
      </w:r>
      <w:proofErr w:type="spellStart"/>
      <w:r w:rsidRPr="0016436F">
        <w:t>uključujući</w:t>
      </w:r>
      <w:proofErr w:type="spellEnd"/>
      <w:r w:rsidRPr="0016436F">
        <w:t xml:space="preserve"> </w:t>
      </w:r>
      <w:proofErr w:type="spellStart"/>
      <w:r w:rsidRPr="0016436F">
        <w:t>utjecaj</w:t>
      </w:r>
      <w:proofErr w:type="spellEnd"/>
      <w:r w:rsidRPr="0016436F">
        <w:t xml:space="preserve"> </w:t>
      </w:r>
      <w:proofErr w:type="spellStart"/>
      <w:r w:rsidRPr="0016436F">
        <w:t>klimatskih</w:t>
      </w:r>
      <w:proofErr w:type="spellEnd"/>
      <w:r w:rsidRPr="0016436F">
        <w:t xml:space="preserve"> </w:t>
      </w:r>
      <w:proofErr w:type="spellStart"/>
      <w:r w:rsidRPr="0016436F">
        <w:t>promjena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društvene</w:t>
      </w:r>
      <w:proofErr w:type="spellEnd"/>
      <w:r w:rsidRPr="0016436F">
        <w:t xml:space="preserve"> i </w:t>
      </w:r>
      <w:proofErr w:type="spellStart"/>
      <w:r w:rsidRPr="0016436F">
        <w:t>ekološke</w:t>
      </w:r>
      <w:proofErr w:type="spellEnd"/>
      <w:r w:rsidRPr="0016436F">
        <w:t xml:space="preserve"> </w:t>
      </w:r>
      <w:proofErr w:type="spellStart"/>
      <w:r w:rsidRPr="0016436F">
        <w:t>dimenzije</w:t>
      </w:r>
      <w:proofErr w:type="spellEnd"/>
      <w:r w:rsidRPr="0016436F">
        <w:t xml:space="preserve"> </w:t>
      </w:r>
      <w:proofErr w:type="spellStart"/>
      <w:r w:rsidRPr="0016436F">
        <w:t>zajednica</w:t>
      </w:r>
      <w:proofErr w:type="spellEnd"/>
      <w:r w:rsidRPr="0016436F">
        <w:t xml:space="preserve"> i </w:t>
      </w:r>
      <w:proofErr w:type="spellStart"/>
      <w:r w:rsidRPr="0016436F">
        <w:t>cijele</w:t>
      </w:r>
      <w:proofErr w:type="spellEnd"/>
      <w:r w:rsidRPr="0016436F">
        <w:t xml:space="preserve"> </w:t>
      </w:r>
      <w:proofErr w:type="spellStart"/>
      <w:r w:rsidRPr="0016436F">
        <w:t>nacije</w:t>
      </w:r>
      <w:proofErr w:type="spellEnd"/>
      <w:r w:rsidRPr="0016436F">
        <w:t xml:space="preserve">. </w:t>
      </w:r>
      <w:proofErr w:type="spellStart"/>
      <w:r w:rsidRPr="0016436F">
        <w:t>Članak</w:t>
      </w:r>
      <w:proofErr w:type="spellEnd"/>
      <w:r w:rsidRPr="0016436F">
        <w:t xml:space="preserve"> bi se </w:t>
      </w:r>
      <w:proofErr w:type="spellStart"/>
      <w:r w:rsidRPr="0016436F">
        <w:t>mogao</w:t>
      </w:r>
      <w:proofErr w:type="spellEnd"/>
      <w:r w:rsidRPr="0016436F">
        <w:t xml:space="preserve"> </w:t>
      </w:r>
      <w:proofErr w:type="spellStart"/>
      <w:r w:rsidRPr="0016436F">
        <w:t>pozabaviti</w:t>
      </w:r>
      <w:proofErr w:type="spellEnd"/>
      <w:r w:rsidRPr="0016436F">
        <w:t xml:space="preserve"> </w:t>
      </w:r>
      <w:proofErr w:type="spellStart"/>
      <w:r w:rsidRPr="0016436F">
        <w:t>stalnim</w:t>
      </w:r>
      <w:proofErr w:type="spellEnd"/>
      <w:r w:rsidRPr="0016436F">
        <w:t xml:space="preserve"> </w:t>
      </w:r>
      <w:proofErr w:type="spellStart"/>
      <w:r w:rsidRPr="0016436F">
        <w:t>poricanjima</w:t>
      </w:r>
      <w:proofErr w:type="spellEnd"/>
      <w:r w:rsidRPr="0016436F">
        <w:t xml:space="preserve"> </w:t>
      </w:r>
      <w:proofErr w:type="spellStart"/>
      <w:r w:rsidRPr="0016436F">
        <w:t>klimatskih</w:t>
      </w:r>
      <w:proofErr w:type="spellEnd"/>
      <w:r w:rsidRPr="0016436F">
        <w:t xml:space="preserve"> </w:t>
      </w:r>
      <w:proofErr w:type="spellStart"/>
      <w:r w:rsidRPr="0016436F">
        <w:t>promjena</w:t>
      </w:r>
      <w:proofErr w:type="spellEnd"/>
      <w:r w:rsidRPr="0016436F">
        <w:t xml:space="preserve">, </w:t>
      </w:r>
      <w:proofErr w:type="spellStart"/>
      <w:r w:rsidRPr="0016436F">
        <w:t>pseudonaukom</w:t>
      </w:r>
      <w:proofErr w:type="spellEnd"/>
      <w:r w:rsidRPr="0016436F">
        <w:t xml:space="preserve"> i </w:t>
      </w:r>
      <w:proofErr w:type="spellStart"/>
      <w:r w:rsidRPr="0016436F">
        <w:t>dezinformacijama</w:t>
      </w:r>
      <w:proofErr w:type="spellEnd"/>
      <w:r w:rsidRPr="0016436F">
        <w:t xml:space="preserve"> o </w:t>
      </w:r>
      <w:proofErr w:type="spellStart"/>
      <w:r w:rsidRPr="0016436F">
        <w:t>klimatskim</w:t>
      </w:r>
      <w:proofErr w:type="spellEnd"/>
      <w:r w:rsidRPr="0016436F">
        <w:t xml:space="preserve"> </w:t>
      </w:r>
      <w:proofErr w:type="spellStart"/>
      <w:r w:rsidRPr="0016436F">
        <w:t>promjenama</w:t>
      </w:r>
      <w:proofErr w:type="spellEnd"/>
      <w:r w:rsidRPr="0016436F">
        <w:t xml:space="preserve">. </w:t>
      </w:r>
      <w:proofErr w:type="spellStart"/>
      <w:r w:rsidRPr="0016436F">
        <w:t>Rukopisi</w:t>
      </w:r>
      <w:proofErr w:type="spellEnd"/>
      <w:r w:rsidRPr="0016436F">
        <w:t xml:space="preserve"> </w:t>
      </w:r>
      <w:proofErr w:type="spellStart"/>
      <w:r w:rsidRPr="0016436F">
        <w:t>takođe</w:t>
      </w:r>
      <w:r w:rsidR="000657CA">
        <w:t>r</w:t>
      </w:r>
      <w:proofErr w:type="spellEnd"/>
      <w:r w:rsidRPr="0016436F">
        <w:t xml:space="preserve"> </w:t>
      </w:r>
      <w:proofErr w:type="spellStart"/>
      <w:r w:rsidRPr="0016436F">
        <w:t>mogu</w:t>
      </w:r>
      <w:proofErr w:type="spellEnd"/>
      <w:r w:rsidRPr="0016436F">
        <w:t xml:space="preserve"> </w:t>
      </w:r>
      <w:proofErr w:type="spellStart"/>
      <w:r w:rsidRPr="0016436F">
        <w:t>ispitati</w:t>
      </w:r>
      <w:proofErr w:type="spellEnd"/>
      <w:r w:rsidRPr="0016436F">
        <w:t xml:space="preserve"> </w:t>
      </w:r>
      <w:proofErr w:type="spellStart"/>
      <w:r w:rsidRPr="0016436F">
        <w:t>etičke</w:t>
      </w:r>
      <w:proofErr w:type="spellEnd"/>
      <w:r w:rsidRPr="0016436F">
        <w:t xml:space="preserve"> </w:t>
      </w:r>
      <w:proofErr w:type="spellStart"/>
      <w:r w:rsidRPr="0016436F">
        <w:t>probleme</w:t>
      </w:r>
      <w:proofErr w:type="spellEnd"/>
      <w:r w:rsidRPr="0016436F">
        <w:t xml:space="preserve"> koji </w:t>
      </w:r>
      <w:proofErr w:type="spellStart"/>
      <w:r w:rsidRPr="0016436F">
        <w:t>nastaju</w:t>
      </w:r>
      <w:proofErr w:type="spellEnd"/>
      <w:r w:rsidRPr="0016436F">
        <w:t xml:space="preserve"> </w:t>
      </w:r>
      <w:proofErr w:type="spellStart"/>
      <w:r w:rsidRPr="0016436F">
        <w:t>kada</w:t>
      </w:r>
      <w:proofErr w:type="spellEnd"/>
      <w:r w:rsidRPr="0016436F">
        <w:t xml:space="preserve"> </w:t>
      </w:r>
      <w:proofErr w:type="spellStart"/>
      <w:r w:rsidRPr="0016436F">
        <w:t>javnost</w:t>
      </w:r>
      <w:proofErr w:type="spellEnd"/>
      <w:r w:rsidRPr="0016436F">
        <w:t xml:space="preserve"> </w:t>
      </w:r>
      <w:proofErr w:type="spellStart"/>
      <w:r w:rsidRPr="0016436F">
        <w:t>nije</w:t>
      </w:r>
      <w:proofErr w:type="spellEnd"/>
      <w:r w:rsidRPr="0016436F">
        <w:t xml:space="preserve"> </w:t>
      </w:r>
      <w:proofErr w:type="spellStart"/>
      <w:r w:rsidRPr="0016436F">
        <w:t>informisana</w:t>
      </w:r>
      <w:proofErr w:type="spellEnd"/>
      <w:r w:rsidRPr="0016436F">
        <w:t xml:space="preserve"> o </w:t>
      </w:r>
      <w:proofErr w:type="spellStart"/>
      <w:r w:rsidRPr="0016436F">
        <w:t>pitanjima</w:t>
      </w:r>
      <w:proofErr w:type="spellEnd"/>
      <w:r w:rsidRPr="0016436F">
        <w:t xml:space="preserve"> </w:t>
      </w:r>
      <w:proofErr w:type="spellStart"/>
      <w:r w:rsidRPr="0016436F">
        <w:t>prijetnji</w:t>
      </w:r>
      <w:proofErr w:type="spellEnd"/>
      <w:r w:rsidRPr="0016436F">
        <w:t xml:space="preserve"> i </w:t>
      </w:r>
      <w:proofErr w:type="spellStart"/>
      <w:r w:rsidRPr="0016436F">
        <w:t>ranjivosti</w:t>
      </w:r>
      <w:proofErr w:type="spellEnd"/>
      <w:r w:rsidRPr="0016436F">
        <w:t xml:space="preserve"> </w:t>
      </w:r>
      <w:proofErr w:type="spellStart"/>
      <w:r w:rsidRPr="0016436F">
        <w:t>zbog</w:t>
      </w:r>
      <w:proofErr w:type="spellEnd"/>
      <w:r w:rsidRPr="0016436F">
        <w:t xml:space="preserve"> </w:t>
      </w:r>
      <w:proofErr w:type="spellStart"/>
      <w:r w:rsidRPr="0016436F">
        <w:t>klimatskih</w:t>
      </w:r>
      <w:proofErr w:type="spellEnd"/>
      <w:r w:rsidRPr="0016436F">
        <w:t xml:space="preserve"> </w:t>
      </w:r>
      <w:proofErr w:type="spellStart"/>
      <w:r w:rsidRPr="0016436F">
        <w:t>promjena</w:t>
      </w:r>
      <w:proofErr w:type="spellEnd"/>
      <w:r w:rsidRPr="0016436F">
        <w:t>. Bi</w:t>
      </w:r>
      <w:r w:rsidR="000657CA">
        <w:t xml:space="preserve">t </w:t>
      </w:r>
      <w:proofErr w:type="spellStart"/>
      <w:r w:rsidRPr="0016436F">
        <w:t>će</w:t>
      </w:r>
      <w:proofErr w:type="spellEnd"/>
      <w:r w:rsidRPr="0016436F">
        <w:t xml:space="preserve"> </w:t>
      </w:r>
      <w:proofErr w:type="spellStart"/>
      <w:r w:rsidRPr="0016436F">
        <w:t>razmatrani</w:t>
      </w:r>
      <w:proofErr w:type="spellEnd"/>
      <w:r w:rsidRPr="0016436F">
        <w:t xml:space="preserve"> </w:t>
      </w:r>
      <w:proofErr w:type="spellStart"/>
      <w:r w:rsidRPr="0016436F">
        <w:t>naučnoistraživački</w:t>
      </w:r>
      <w:proofErr w:type="spellEnd"/>
      <w:r w:rsidRPr="0016436F">
        <w:t xml:space="preserve"> </w:t>
      </w:r>
      <w:proofErr w:type="spellStart"/>
      <w:r w:rsidRPr="0016436F">
        <w:t>radovi</w:t>
      </w:r>
      <w:proofErr w:type="spellEnd"/>
      <w:r w:rsidRPr="0016436F">
        <w:t xml:space="preserve"> </w:t>
      </w:r>
      <w:proofErr w:type="spellStart"/>
      <w:r w:rsidRPr="0016436F">
        <w:t>iz</w:t>
      </w:r>
      <w:proofErr w:type="spellEnd"/>
      <w:r w:rsidRPr="0016436F">
        <w:t xml:space="preserve"> </w:t>
      </w:r>
      <w:proofErr w:type="spellStart"/>
      <w:r w:rsidRPr="0016436F">
        <w:t>različitih</w:t>
      </w:r>
      <w:proofErr w:type="spellEnd"/>
      <w:r w:rsidRPr="0016436F">
        <w:t xml:space="preserve"> </w:t>
      </w:r>
      <w:proofErr w:type="spellStart"/>
      <w:r w:rsidRPr="0016436F">
        <w:t>oblasti</w:t>
      </w:r>
      <w:proofErr w:type="spellEnd"/>
      <w:r w:rsidRPr="0016436F">
        <w:t xml:space="preserve">, </w:t>
      </w:r>
      <w:proofErr w:type="spellStart"/>
      <w:r w:rsidRPr="0016436F">
        <w:t>uključujući</w:t>
      </w:r>
      <w:proofErr w:type="spellEnd"/>
      <w:r w:rsidRPr="0016436F">
        <w:t xml:space="preserve">, </w:t>
      </w:r>
      <w:proofErr w:type="spellStart"/>
      <w:r w:rsidRPr="0016436F">
        <w:t>ali</w:t>
      </w:r>
      <w:proofErr w:type="spellEnd"/>
      <w:r w:rsidRPr="0016436F">
        <w:t xml:space="preserve"> ne </w:t>
      </w:r>
      <w:proofErr w:type="spellStart"/>
      <w:r w:rsidRPr="0016436F">
        <w:t>ograničavajući</w:t>
      </w:r>
      <w:proofErr w:type="spellEnd"/>
      <w:r w:rsidRPr="0016436F">
        <w:t xml:space="preserve"> se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upravljanje</w:t>
      </w:r>
      <w:proofErr w:type="spellEnd"/>
      <w:r w:rsidRPr="0016436F">
        <w:t xml:space="preserve"> </w:t>
      </w:r>
      <w:proofErr w:type="spellStart"/>
      <w:r w:rsidRPr="0016436F">
        <w:t>vanrednim</w:t>
      </w:r>
      <w:proofErr w:type="spellEnd"/>
      <w:r w:rsidRPr="0016436F">
        <w:t xml:space="preserve"> </w:t>
      </w:r>
      <w:proofErr w:type="spellStart"/>
      <w:r w:rsidRPr="0016436F">
        <w:t>situacijama</w:t>
      </w:r>
      <w:proofErr w:type="spellEnd"/>
      <w:r w:rsidRPr="0016436F">
        <w:t xml:space="preserve">, </w:t>
      </w:r>
      <w:proofErr w:type="spellStart"/>
      <w:r w:rsidRPr="0016436F">
        <w:t>političke</w:t>
      </w:r>
      <w:proofErr w:type="spellEnd"/>
      <w:r w:rsidRPr="0016436F">
        <w:t xml:space="preserve"> </w:t>
      </w:r>
      <w:proofErr w:type="spellStart"/>
      <w:r w:rsidRPr="0016436F">
        <w:t>nauke</w:t>
      </w:r>
      <w:proofErr w:type="spellEnd"/>
      <w:r w:rsidRPr="0016436F">
        <w:t xml:space="preserve">, </w:t>
      </w:r>
      <w:proofErr w:type="spellStart"/>
      <w:r w:rsidRPr="0016436F">
        <w:t>etiku</w:t>
      </w:r>
      <w:proofErr w:type="spellEnd"/>
      <w:r w:rsidRPr="0016436F">
        <w:t xml:space="preserve"> </w:t>
      </w:r>
      <w:proofErr w:type="spellStart"/>
      <w:r w:rsidRPr="0016436F">
        <w:t>klimatske</w:t>
      </w:r>
      <w:proofErr w:type="spellEnd"/>
      <w:r w:rsidRPr="0016436F">
        <w:t xml:space="preserve"> </w:t>
      </w:r>
      <w:proofErr w:type="spellStart"/>
      <w:r w:rsidRPr="0016436F">
        <w:t>otpornosti</w:t>
      </w:r>
      <w:proofErr w:type="spellEnd"/>
      <w:r w:rsidRPr="0016436F">
        <w:t xml:space="preserve">, </w:t>
      </w:r>
      <w:proofErr w:type="spellStart"/>
      <w:r w:rsidRPr="0016436F">
        <w:t>komunikaciju</w:t>
      </w:r>
      <w:proofErr w:type="spellEnd"/>
      <w:r w:rsidRPr="0016436F">
        <w:t xml:space="preserve">, </w:t>
      </w:r>
      <w:proofErr w:type="spellStart"/>
      <w:r w:rsidRPr="0016436F">
        <w:t>menadžment</w:t>
      </w:r>
      <w:proofErr w:type="spellEnd"/>
      <w:r w:rsidRPr="0016436F">
        <w:t xml:space="preserve">, </w:t>
      </w:r>
      <w:proofErr w:type="spellStart"/>
      <w:r w:rsidRPr="0016436F">
        <w:t>neprofitnim</w:t>
      </w:r>
      <w:proofErr w:type="spellEnd"/>
      <w:r w:rsidRPr="0016436F">
        <w:t xml:space="preserve"> </w:t>
      </w:r>
      <w:proofErr w:type="spellStart"/>
      <w:r w:rsidRPr="0016436F">
        <w:t>organizacijama</w:t>
      </w:r>
      <w:proofErr w:type="spellEnd"/>
      <w:r w:rsidRPr="0016436F">
        <w:t xml:space="preserve">, </w:t>
      </w:r>
      <w:proofErr w:type="spellStart"/>
      <w:r w:rsidRPr="0016436F">
        <w:t>upravljanje</w:t>
      </w:r>
      <w:proofErr w:type="spellEnd"/>
      <w:r w:rsidRPr="0016436F">
        <w:t xml:space="preserve">, </w:t>
      </w:r>
      <w:proofErr w:type="spellStart"/>
      <w:r w:rsidRPr="0016436F">
        <w:t>psihologiju</w:t>
      </w:r>
      <w:proofErr w:type="spellEnd"/>
      <w:r w:rsidRPr="0016436F">
        <w:t xml:space="preserve">, </w:t>
      </w:r>
      <w:proofErr w:type="spellStart"/>
      <w:r w:rsidRPr="0016436F">
        <w:t>pravo</w:t>
      </w:r>
      <w:proofErr w:type="spellEnd"/>
      <w:r w:rsidRPr="0016436F">
        <w:t xml:space="preserve">, </w:t>
      </w:r>
      <w:proofErr w:type="spellStart"/>
      <w:r w:rsidRPr="0016436F">
        <w:t>javnu</w:t>
      </w:r>
      <w:proofErr w:type="spellEnd"/>
      <w:r w:rsidRPr="0016436F">
        <w:t xml:space="preserve"> </w:t>
      </w:r>
      <w:proofErr w:type="spellStart"/>
      <w:r w:rsidRPr="0016436F">
        <w:t>politiku</w:t>
      </w:r>
      <w:proofErr w:type="spellEnd"/>
      <w:r w:rsidRPr="0016436F">
        <w:t xml:space="preserve">, </w:t>
      </w:r>
      <w:proofErr w:type="spellStart"/>
      <w:r w:rsidRPr="0016436F">
        <w:t>poslovanje</w:t>
      </w:r>
      <w:proofErr w:type="spellEnd"/>
      <w:r w:rsidRPr="0016436F">
        <w:t xml:space="preserve"> i </w:t>
      </w:r>
      <w:proofErr w:type="spellStart"/>
      <w:r w:rsidRPr="0016436F">
        <w:t>javnu</w:t>
      </w:r>
      <w:proofErr w:type="spellEnd"/>
      <w:r w:rsidRPr="0016436F">
        <w:t xml:space="preserve"> upravu.</w:t>
      </w:r>
    </w:p>
    <w:p w14:paraId="2E6D1EA2" w14:textId="77777777" w:rsidR="0016436F" w:rsidRPr="0016436F" w:rsidRDefault="0016436F" w:rsidP="0016436F">
      <w:pPr>
        <w:jc w:val="both"/>
      </w:pPr>
    </w:p>
    <w:p w14:paraId="47700ED7" w14:textId="2D415687" w:rsidR="0016436F" w:rsidRDefault="0016436F" w:rsidP="0016436F">
      <w:pPr>
        <w:jc w:val="both"/>
      </w:pPr>
      <w:r w:rsidRPr="0016436F">
        <w:t xml:space="preserve">U </w:t>
      </w:r>
      <w:proofErr w:type="spellStart"/>
      <w:r w:rsidRPr="0016436F">
        <w:t>specijalnom</w:t>
      </w:r>
      <w:proofErr w:type="spellEnd"/>
      <w:r w:rsidRPr="0016436F">
        <w:t xml:space="preserve"> </w:t>
      </w:r>
      <w:proofErr w:type="spellStart"/>
      <w:r w:rsidRPr="0016436F">
        <w:t>izdanju</w:t>
      </w:r>
      <w:proofErr w:type="spellEnd"/>
      <w:r w:rsidRPr="0016436F">
        <w:t xml:space="preserve"> </w:t>
      </w:r>
      <w:proofErr w:type="spellStart"/>
      <w:r w:rsidRPr="0016436F">
        <w:t>traže</w:t>
      </w:r>
      <w:proofErr w:type="spellEnd"/>
      <w:r w:rsidRPr="0016436F">
        <w:t xml:space="preserve"> se </w:t>
      </w:r>
      <w:proofErr w:type="spellStart"/>
      <w:r w:rsidRPr="0016436F">
        <w:t>naučnoistraživački</w:t>
      </w:r>
      <w:proofErr w:type="spellEnd"/>
      <w:r w:rsidRPr="0016436F">
        <w:t xml:space="preserve"> </w:t>
      </w:r>
      <w:proofErr w:type="spellStart"/>
      <w:r w:rsidRPr="0016436F">
        <w:t>radovi</w:t>
      </w:r>
      <w:proofErr w:type="spellEnd"/>
      <w:r w:rsidRPr="0016436F">
        <w:t xml:space="preserve"> od 4.000 – 6,000 </w:t>
      </w:r>
      <w:proofErr w:type="spellStart"/>
      <w:r w:rsidRPr="0016436F">
        <w:t>riječi</w:t>
      </w:r>
      <w:proofErr w:type="spellEnd"/>
      <w:r w:rsidRPr="0016436F">
        <w:t xml:space="preserve">, </w:t>
      </w:r>
      <w:proofErr w:type="spellStart"/>
      <w:r w:rsidRPr="0016436F">
        <w:t>uključujući</w:t>
      </w:r>
      <w:proofErr w:type="spellEnd"/>
      <w:r w:rsidRPr="0016436F">
        <w:t xml:space="preserve"> reference. </w:t>
      </w:r>
      <w:r w:rsidRPr="00F23F3F">
        <w:rPr>
          <w:b/>
          <w:bCs/>
        </w:rPr>
        <w:t xml:space="preserve">Pisani </w:t>
      </w:r>
      <w:proofErr w:type="spellStart"/>
      <w:r w:rsidRPr="00F23F3F">
        <w:rPr>
          <w:b/>
          <w:bCs/>
        </w:rPr>
        <w:t>radovi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moraju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biti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dostavljeni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na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engleskom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jeziku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na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razmatranje</w:t>
      </w:r>
      <w:proofErr w:type="spellEnd"/>
      <w:r w:rsidRPr="00F23F3F">
        <w:rPr>
          <w:b/>
          <w:bCs/>
        </w:rPr>
        <w:t xml:space="preserve"> i </w:t>
      </w:r>
      <w:proofErr w:type="spellStart"/>
      <w:r w:rsidRPr="00F23F3F">
        <w:rPr>
          <w:b/>
          <w:bCs/>
        </w:rPr>
        <w:t>objavljivanje</w:t>
      </w:r>
      <w:proofErr w:type="spellEnd"/>
      <w:r w:rsidRPr="00F23F3F">
        <w:rPr>
          <w:b/>
          <w:bCs/>
        </w:rPr>
        <w:t>.</w:t>
      </w:r>
      <w:r w:rsidRPr="0016436F">
        <w:t xml:space="preserve"> </w:t>
      </w:r>
      <w:proofErr w:type="spellStart"/>
      <w:r w:rsidRPr="0016436F">
        <w:t>Ukoliko</w:t>
      </w:r>
      <w:proofErr w:type="spellEnd"/>
      <w:r w:rsidRPr="0016436F">
        <w:t xml:space="preserve"> </w:t>
      </w:r>
      <w:proofErr w:type="spellStart"/>
      <w:r w:rsidRPr="0016436F">
        <w:t>želite</w:t>
      </w:r>
      <w:proofErr w:type="spellEnd"/>
      <w:r w:rsidRPr="0016436F">
        <w:t xml:space="preserve"> da </w:t>
      </w:r>
      <w:proofErr w:type="spellStart"/>
      <w:r w:rsidRPr="0016436F">
        <w:t>naučnoistraživački</w:t>
      </w:r>
      <w:proofErr w:type="spellEnd"/>
      <w:r w:rsidRPr="0016436F">
        <w:t xml:space="preserve"> rad </w:t>
      </w:r>
      <w:proofErr w:type="spellStart"/>
      <w:r w:rsidRPr="0016436F">
        <w:t>bude</w:t>
      </w:r>
      <w:proofErr w:type="spellEnd"/>
      <w:r w:rsidRPr="0016436F">
        <w:t xml:space="preserve"> </w:t>
      </w:r>
      <w:proofErr w:type="spellStart"/>
      <w:r w:rsidRPr="0016436F">
        <w:t>razmotren</w:t>
      </w:r>
      <w:proofErr w:type="spellEnd"/>
      <w:r w:rsidRPr="0016436F">
        <w:t xml:space="preserve"> za </w:t>
      </w:r>
      <w:proofErr w:type="spellStart"/>
      <w:r w:rsidRPr="0016436F">
        <w:t>uključivanje</w:t>
      </w:r>
      <w:proofErr w:type="spellEnd"/>
      <w:r w:rsidRPr="0016436F">
        <w:t xml:space="preserve"> u </w:t>
      </w:r>
      <w:proofErr w:type="spellStart"/>
      <w:r w:rsidRPr="0016436F">
        <w:t>ovaj</w:t>
      </w:r>
      <w:proofErr w:type="spellEnd"/>
      <w:r w:rsidRPr="0016436F">
        <w:t xml:space="preserve"> </w:t>
      </w:r>
      <w:proofErr w:type="spellStart"/>
      <w:r w:rsidRPr="0016436F">
        <w:t>Simpozij</w:t>
      </w:r>
      <w:proofErr w:type="spellEnd"/>
      <w:r w:rsidRPr="0016436F">
        <w:t xml:space="preserve">, </w:t>
      </w:r>
      <w:proofErr w:type="spellStart"/>
      <w:r w:rsidRPr="0016436F">
        <w:t>molimo</w:t>
      </w:r>
      <w:proofErr w:type="spellEnd"/>
      <w:r w:rsidRPr="0016436F">
        <w:t xml:space="preserve"> Vas da </w:t>
      </w:r>
      <w:r w:rsidRPr="00CF1F01">
        <w:rPr>
          <w:b/>
          <w:bCs/>
        </w:rPr>
        <w:t xml:space="preserve">do 15. </w:t>
      </w:r>
      <w:proofErr w:type="spellStart"/>
      <w:r w:rsidRPr="00CF1F01">
        <w:rPr>
          <w:b/>
          <w:bCs/>
        </w:rPr>
        <w:t>decembra</w:t>
      </w:r>
      <w:proofErr w:type="spellEnd"/>
      <w:r w:rsidRPr="00CF1F01">
        <w:rPr>
          <w:b/>
          <w:bCs/>
        </w:rPr>
        <w:t xml:space="preserve"> 2022.</w:t>
      </w:r>
      <w:r w:rsidR="00CF1F01">
        <w:rPr>
          <w:b/>
          <w:bCs/>
        </w:rPr>
        <w:t xml:space="preserve"> </w:t>
      </w:r>
      <w:proofErr w:type="spellStart"/>
      <w:r w:rsidR="00CF1F01">
        <w:rPr>
          <w:b/>
          <w:bCs/>
        </w:rPr>
        <w:t>godine</w:t>
      </w:r>
      <w:proofErr w:type="spellEnd"/>
      <w:r w:rsidRPr="0016436F">
        <w:t xml:space="preserve"> </w:t>
      </w:r>
      <w:proofErr w:type="spellStart"/>
      <w:r w:rsidRPr="0016436F">
        <w:t>pošaljete</w:t>
      </w:r>
      <w:proofErr w:type="spellEnd"/>
      <w:r w:rsidRPr="0016436F">
        <w:t xml:space="preserve"> </w:t>
      </w:r>
      <w:proofErr w:type="spellStart"/>
      <w:r w:rsidRPr="0016436F">
        <w:t>sažetak</w:t>
      </w:r>
      <w:proofErr w:type="spellEnd"/>
      <w:r w:rsidRPr="0016436F">
        <w:t xml:space="preserve"> of 500- 600 </w:t>
      </w:r>
      <w:proofErr w:type="spellStart"/>
      <w:r w:rsidRPr="0016436F">
        <w:t>riječi</w:t>
      </w:r>
      <w:proofErr w:type="spellEnd"/>
      <w:r w:rsidRPr="0016436F">
        <w:t xml:space="preserve"> </w:t>
      </w:r>
      <w:proofErr w:type="spellStart"/>
      <w:r w:rsidRPr="0016436F">
        <w:t>na</w:t>
      </w:r>
      <w:proofErr w:type="spellEnd"/>
      <w:r w:rsidRPr="0016436F">
        <w:t xml:space="preserve"> </w:t>
      </w:r>
      <w:proofErr w:type="spellStart"/>
      <w:r w:rsidRPr="0016436F">
        <w:t>engleskom</w:t>
      </w:r>
      <w:proofErr w:type="spellEnd"/>
      <w:r w:rsidRPr="0016436F">
        <w:t xml:space="preserve"> </w:t>
      </w:r>
      <w:proofErr w:type="spellStart"/>
      <w:r w:rsidRPr="0016436F">
        <w:t>jeziku</w:t>
      </w:r>
      <w:proofErr w:type="spellEnd"/>
      <w:r w:rsidRPr="0016436F">
        <w:t xml:space="preserve"> </w:t>
      </w:r>
      <w:proofErr w:type="spellStart"/>
      <w:r w:rsidRPr="0016436F">
        <w:t>sa</w:t>
      </w:r>
      <w:proofErr w:type="spellEnd"/>
      <w:r w:rsidRPr="0016436F">
        <w:t xml:space="preserve"> </w:t>
      </w:r>
      <w:proofErr w:type="spellStart"/>
      <w:r w:rsidRPr="0016436F">
        <w:t>potpunim</w:t>
      </w:r>
      <w:proofErr w:type="spellEnd"/>
      <w:r w:rsidRPr="0016436F">
        <w:t xml:space="preserve"> </w:t>
      </w:r>
      <w:proofErr w:type="spellStart"/>
      <w:r w:rsidRPr="0016436F">
        <w:t>kontakt</w:t>
      </w:r>
      <w:proofErr w:type="spellEnd"/>
      <w:r w:rsidRPr="0016436F">
        <w:t xml:space="preserve"> </w:t>
      </w:r>
      <w:proofErr w:type="spellStart"/>
      <w:r w:rsidRPr="0016436F">
        <w:t>podacima</w:t>
      </w:r>
      <w:proofErr w:type="spellEnd"/>
      <w:r w:rsidRPr="0016436F">
        <w:t xml:space="preserve"> </w:t>
      </w:r>
      <w:r w:rsidRPr="00F23F3F">
        <w:rPr>
          <w:b/>
          <w:bCs/>
        </w:rPr>
        <w:t xml:space="preserve">dr. </w:t>
      </w:r>
      <w:proofErr w:type="spellStart"/>
      <w:r w:rsidRPr="00F23F3F">
        <w:rPr>
          <w:b/>
          <w:bCs/>
        </w:rPr>
        <w:t>Harisu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Alibašiću</w:t>
      </w:r>
      <w:proofErr w:type="spellEnd"/>
      <w:r w:rsidRPr="00F23F3F">
        <w:rPr>
          <w:b/>
          <w:bCs/>
        </w:rPr>
        <w:t xml:space="preserve">, </w:t>
      </w:r>
      <w:proofErr w:type="spellStart"/>
      <w:r w:rsidRPr="00F23F3F">
        <w:rPr>
          <w:b/>
          <w:bCs/>
        </w:rPr>
        <w:t>glavnom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uredniku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Simpozijuma</w:t>
      </w:r>
      <w:proofErr w:type="spellEnd"/>
      <w:r w:rsidRPr="0016436F">
        <w:t xml:space="preserve">, </w:t>
      </w:r>
      <w:proofErr w:type="spellStart"/>
      <w:r w:rsidRPr="0016436F">
        <w:t>na</w:t>
      </w:r>
      <w:proofErr w:type="spellEnd"/>
      <w:r w:rsidRPr="0016436F">
        <w:t xml:space="preserve"> </w:t>
      </w:r>
      <w:hyperlink r:id="rId7" w:history="1">
        <w:r w:rsidRPr="0034795F">
          <w:rPr>
            <w:rStyle w:val="Hyperlink"/>
          </w:rPr>
          <w:t>halibasic@uwf.edu</w:t>
        </w:r>
      </w:hyperlink>
      <w:r>
        <w:t xml:space="preserve"> </w:t>
      </w:r>
      <w:r w:rsidRPr="0016436F">
        <w:t xml:space="preserve">i </w:t>
      </w:r>
      <w:r w:rsidRPr="00F23F3F">
        <w:rPr>
          <w:b/>
          <w:bCs/>
        </w:rPr>
        <w:t xml:space="preserve">dr. </w:t>
      </w:r>
      <w:proofErr w:type="spellStart"/>
      <w:r w:rsidRPr="00F23F3F">
        <w:rPr>
          <w:b/>
          <w:bCs/>
        </w:rPr>
        <w:t>Senadinu</w:t>
      </w:r>
      <w:proofErr w:type="spellEnd"/>
      <w:r w:rsidRPr="00F23F3F">
        <w:rPr>
          <w:b/>
          <w:bCs/>
        </w:rPr>
        <w:t xml:space="preserve"> </w:t>
      </w:r>
      <w:proofErr w:type="spellStart"/>
      <w:r w:rsidRPr="00F23F3F">
        <w:rPr>
          <w:b/>
          <w:bCs/>
        </w:rPr>
        <w:t>Laviću</w:t>
      </w:r>
      <w:proofErr w:type="spellEnd"/>
      <w:r w:rsidR="00F23F3F">
        <w:rPr>
          <w:b/>
          <w:bCs/>
        </w:rPr>
        <w:t>,</w:t>
      </w:r>
      <w:r w:rsidRPr="0016436F">
        <w:t xml:space="preserve"> </w:t>
      </w:r>
      <w:proofErr w:type="spellStart"/>
      <w:r w:rsidR="00F23F3F" w:rsidRPr="00F23F3F">
        <w:rPr>
          <w:b/>
          <w:bCs/>
        </w:rPr>
        <w:t>glavnom</w:t>
      </w:r>
      <w:proofErr w:type="spellEnd"/>
      <w:r w:rsidR="00F23F3F" w:rsidRPr="00F23F3F">
        <w:rPr>
          <w:b/>
          <w:bCs/>
        </w:rPr>
        <w:t xml:space="preserve"> i </w:t>
      </w:r>
      <w:proofErr w:type="spellStart"/>
      <w:r w:rsidR="00F23F3F" w:rsidRPr="00F23F3F">
        <w:rPr>
          <w:b/>
          <w:bCs/>
        </w:rPr>
        <w:t>odgovornom</w:t>
      </w:r>
      <w:proofErr w:type="spellEnd"/>
      <w:r w:rsidR="00F23F3F" w:rsidRPr="00F23F3F">
        <w:rPr>
          <w:b/>
          <w:bCs/>
        </w:rPr>
        <w:t xml:space="preserve"> </w:t>
      </w:r>
      <w:proofErr w:type="spellStart"/>
      <w:r w:rsidR="00F23F3F" w:rsidRPr="00F23F3F">
        <w:rPr>
          <w:b/>
          <w:bCs/>
        </w:rPr>
        <w:t>uredniku</w:t>
      </w:r>
      <w:proofErr w:type="spellEnd"/>
      <w:r w:rsidR="00F23F3F" w:rsidRPr="0016436F">
        <w:t xml:space="preserve"> </w:t>
      </w:r>
      <w:proofErr w:type="spellStart"/>
      <w:r w:rsidR="00F23F3F" w:rsidRPr="0016436F">
        <w:rPr>
          <w:b/>
          <w:bCs/>
          <w:i/>
          <w:iCs/>
        </w:rPr>
        <w:t>Pregleda</w:t>
      </w:r>
      <w:proofErr w:type="spellEnd"/>
      <w:r w:rsidR="00F23F3F" w:rsidRPr="0016436F">
        <w:rPr>
          <w:b/>
          <w:bCs/>
          <w:i/>
          <w:iCs/>
        </w:rPr>
        <w:t xml:space="preserve"> : </w:t>
      </w:r>
      <w:proofErr w:type="spellStart"/>
      <w:r w:rsidR="00F23F3F" w:rsidRPr="0016436F">
        <w:rPr>
          <w:b/>
          <w:bCs/>
          <w:i/>
          <w:iCs/>
        </w:rPr>
        <w:t>časopisa</w:t>
      </w:r>
      <w:proofErr w:type="spellEnd"/>
      <w:r w:rsidR="00F23F3F" w:rsidRPr="0016436F">
        <w:rPr>
          <w:b/>
          <w:bCs/>
          <w:i/>
          <w:iCs/>
        </w:rPr>
        <w:t xml:space="preserve"> za društvena </w:t>
      </w:r>
      <w:proofErr w:type="spellStart"/>
      <w:r w:rsidR="00F23F3F" w:rsidRPr="0016436F">
        <w:rPr>
          <w:b/>
          <w:bCs/>
          <w:i/>
          <w:iCs/>
        </w:rPr>
        <w:t>pitanja</w:t>
      </w:r>
      <w:proofErr w:type="spellEnd"/>
      <w:r w:rsidR="00F23F3F">
        <w:t xml:space="preserve"> </w:t>
      </w:r>
      <w:proofErr w:type="spellStart"/>
      <w:r w:rsidR="00F23F3F">
        <w:t>na</w:t>
      </w:r>
      <w:proofErr w:type="spellEnd"/>
      <w:r w:rsidR="00F23F3F">
        <w:t xml:space="preserve"> </w:t>
      </w:r>
      <w:hyperlink r:id="rId8" w:history="1">
        <w:r w:rsidR="00F23F3F" w:rsidRPr="0065194B">
          <w:rPr>
            <w:rStyle w:val="Hyperlink"/>
          </w:rPr>
          <w:t>senadin.lavic@fpn.unsa.ba</w:t>
        </w:r>
      </w:hyperlink>
      <w:r w:rsidRPr="0016436F">
        <w:t xml:space="preserve">. </w:t>
      </w:r>
    </w:p>
    <w:p w14:paraId="6DDD46CB" w14:textId="77777777" w:rsidR="0016436F" w:rsidRDefault="0016436F" w:rsidP="0016436F">
      <w:pPr>
        <w:jc w:val="both"/>
      </w:pPr>
    </w:p>
    <w:p w14:paraId="405809AB" w14:textId="146AF752" w:rsidR="0016436F" w:rsidRDefault="0016436F" w:rsidP="0016436F">
      <w:pPr>
        <w:jc w:val="both"/>
      </w:pPr>
      <w:proofErr w:type="spellStart"/>
      <w:r w:rsidRPr="0016436F">
        <w:t>Autori</w:t>
      </w:r>
      <w:proofErr w:type="spellEnd"/>
      <w:r w:rsidRPr="0016436F">
        <w:t xml:space="preserve"> </w:t>
      </w:r>
      <w:proofErr w:type="spellStart"/>
      <w:r w:rsidRPr="0016436F">
        <w:t>će</w:t>
      </w:r>
      <w:proofErr w:type="spellEnd"/>
      <w:r w:rsidRPr="0016436F">
        <w:t xml:space="preserve"> </w:t>
      </w:r>
      <w:proofErr w:type="spellStart"/>
      <w:r w:rsidRPr="0016436F">
        <w:t>biti</w:t>
      </w:r>
      <w:proofErr w:type="spellEnd"/>
      <w:r w:rsidRPr="0016436F">
        <w:t xml:space="preserve"> </w:t>
      </w:r>
      <w:proofErr w:type="spellStart"/>
      <w:r w:rsidRPr="0016436F">
        <w:t>obaviješteni</w:t>
      </w:r>
      <w:proofErr w:type="spellEnd"/>
      <w:r w:rsidRPr="0016436F">
        <w:t xml:space="preserve"> </w:t>
      </w:r>
      <w:r w:rsidRPr="00CF1F01">
        <w:rPr>
          <w:b/>
          <w:bCs/>
        </w:rPr>
        <w:t xml:space="preserve">do 15. </w:t>
      </w:r>
      <w:proofErr w:type="spellStart"/>
      <w:r w:rsidRPr="00CF1F01">
        <w:rPr>
          <w:b/>
          <w:bCs/>
        </w:rPr>
        <w:t>januara</w:t>
      </w:r>
      <w:proofErr w:type="spellEnd"/>
      <w:r w:rsidRPr="00CF1F01">
        <w:rPr>
          <w:b/>
          <w:bCs/>
        </w:rPr>
        <w:t xml:space="preserve"> 2023.</w:t>
      </w:r>
      <w:r w:rsidR="00CF1F01">
        <w:rPr>
          <w:b/>
          <w:bCs/>
        </w:rPr>
        <w:t xml:space="preserve"> </w:t>
      </w:r>
      <w:proofErr w:type="spellStart"/>
      <w:r w:rsidR="00CF1F01">
        <w:rPr>
          <w:b/>
          <w:bCs/>
        </w:rPr>
        <w:t>godine</w:t>
      </w:r>
      <w:proofErr w:type="spellEnd"/>
      <w:r w:rsidRPr="0016436F">
        <w:t xml:space="preserve"> o </w:t>
      </w:r>
      <w:proofErr w:type="spellStart"/>
      <w:r w:rsidRPr="0016436F">
        <w:t>prihvatanju</w:t>
      </w:r>
      <w:proofErr w:type="spellEnd"/>
      <w:r w:rsidRPr="0016436F">
        <w:t xml:space="preserve"> </w:t>
      </w:r>
      <w:proofErr w:type="spellStart"/>
      <w:r w:rsidRPr="0016436F">
        <w:t>ili</w:t>
      </w:r>
      <w:proofErr w:type="spellEnd"/>
      <w:r w:rsidRPr="0016436F">
        <w:t xml:space="preserve"> </w:t>
      </w:r>
      <w:proofErr w:type="spellStart"/>
      <w:r w:rsidRPr="0016436F">
        <w:t>odbijanju</w:t>
      </w:r>
      <w:proofErr w:type="spellEnd"/>
      <w:r w:rsidRPr="0016436F">
        <w:t xml:space="preserve"> </w:t>
      </w:r>
      <w:proofErr w:type="spellStart"/>
      <w:r w:rsidRPr="0016436F">
        <w:t>njihovih</w:t>
      </w:r>
      <w:proofErr w:type="spellEnd"/>
      <w:r w:rsidRPr="0016436F">
        <w:t xml:space="preserve"> </w:t>
      </w:r>
      <w:proofErr w:type="spellStart"/>
      <w:r w:rsidRPr="0016436F">
        <w:t>sažetaka</w:t>
      </w:r>
      <w:proofErr w:type="spellEnd"/>
      <w:r w:rsidRPr="0016436F">
        <w:t xml:space="preserve">. </w:t>
      </w:r>
    </w:p>
    <w:p w14:paraId="6A2A866C" w14:textId="77777777" w:rsidR="0016436F" w:rsidRDefault="0016436F" w:rsidP="0016436F">
      <w:pPr>
        <w:jc w:val="both"/>
      </w:pPr>
    </w:p>
    <w:p w14:paraId="2B3CF3CF" w14:textId="0C77C76E" w:rsidR="0016436F" w:rsidRPr="0016436F" w:rsidRDefault="0016436F" w:rsidP="0016436F">
      <w:pPr>
        <w:jc w:val="both"/>
      </w:pPr>
      <w:proofErr w:type="spellStart"/>
      <w:r w:rsidRPr="0016436F">
        <w:t>Rok</w:t>
      </w:r>
      <w:proofErr w:type="spellEnd"/>
      <w:r w:rsidRPr="0016436F">
        <w:t xml:space="preserve"> za </w:t>
      </w:r>
      <w:proofErr w:type="spellStart"/>
      <w:r w:rsidRPr="0016436F">
        <w:t>predaju</w:t>
      </w:r>
      <w:proofErr w:type="spellEnd"/>
      <w:r w:rsidRPr="0016436F">
        <w:t xml:space="preserve"> </w:t>
      </w:r>
      <w:proofErr w:type="spellStart"/>
      <w:r w:rsidRPr="0016436F">
        <w:t>konačnih</w:t>
      </w:r>
      <w:proofErr w:type="spellEnd"/>
      <w:r w:rsidRPr="0016436F">
        <w:t xml:space="preserve"> </w:t>
      </w:r>
      <w:proofErr w:type="spellStart"/>
      <w:r w:rsidRPr="0016436F">
        <w:t>radova</w:t>
      </w:r>
      <w:proofErr w:type="spellEnd"/>
      <w:r w:rsidRPr="0016436F">
        <w:t xml:space="preserve"> je </w:t>
      </w:r>
      <w:r w:rsidRPr="00CF1F01">
        <w:rPr>
          <w:b/>
          <w:bCs/>
        </w:rPr>
        <w:t xml:space="preserve">15. </w:t>
      </w:r>
      <w:proofErr w:type="spellStart"/>
      <w:r w:rsidRPr="00CF1F01">
        <w:rPr>
          <w:b/>
          <w:bCs/>
        </w:rPr>
        <w:t>maj</w:t>
      </w:r>
      <w:proofErr w:type="spellEnd"/>
      <w:r w:rsidRPr="00CF1F01">
        <w:rPr>
          <w:b/>
          <w:bCs/>
        </w:rPr>
        <w:t xml:space="preserve"> 2023. </w:t>
      </w:r>
      <w:proofErr w:type="spellStart"/>
      <w:r w:rsidRPr="00CF1F01">
        <w:rPr>
          <w:b/>
          <w:bCs/>
        </w:rPr>
        <w:t>godine</w:t>
      </w:r>
      <w:proofErr w:type="spellEnd"/>
      <w:r w:rsidRPr="0016436F">
        <w:t>.</w:t>
      </w:r>
    </w:p>
    <w:p w14:paraId="1D4C9A05" w14:textId="77777777" w:rsidR="003A4F27" w:rsidRDefault="003A4F27" w:rsidP="0016436F">
      <w:pPr>
        <w:jc w:val="both"/>
      </w:pPr>
      <w:r>
        <w:rPr>
          <w:rFonts w:ascii="Bookman Old Style" w:hAnsi="Bookman Old Style" w:cs="Calibri"/>
          <w:b/>
          <w:bCs/>
        </w:rPr>
        <w:t>  </w:t>
      </w:r>
    </w:p>
    <w:p w14:paraId="1EBD70FC" w14:textId="0A8EB296" w:rsidR="003A4F27" w:rsidRDefault="003A4F27" w:rsidP="0016436F">
      <w:pPr>
        <w:jc w:val="both"/>
        <w:rPr>
          <w:rFonts w:eastAsiaTheme="minorHAnsi"/>
        </w:rPr>
      </w:pPr>
    </w:p>
    <w:p w14:paraId="1F65E3CF" w14:textId="22E14256" w:rsidR="003A4F27" w:rsidRDefault="003A4F27" w:rsidP="0016436F">
      <w:pPr>
        <w:jc w:val="both"/>
        <w:rPr>
          <w:rFonts w:eastAsiaTheme="minorHAnsi"/>
        </w:rPr>
      </w:pPr>
    </w:p>
    <w:p w14:paraId="36BA9151" w14:textId="2E65B37B" w:rsidR="003A4F27" w:rsidRDefault="003A4F27" w:rsidP="0016436F">
      <w:pPr>
        <w:jc w:val="both"/>
        <w:rPr>
          <w:rFonts w:eastAsiaTheme="minorHAnsi"/>
        </w:rPr>
      </w:pPr>
    </w:p>
    <w:p w14:paraId="0EA35479" w14:textId="2AEC50D1" w:rsidR="003A4F27" w:rsidRDefault="003A4F27" w:rsidP="0016436F">
      <w:pPr>
        <w:jc w:val="both"/>
        <w:rPr>
          <w:rFonts w:eastAsiaTheme="minorHAnsi"/>
        </w:rPr>
      </w:pPr>
    </w:p>
    <w:p w14:paraId="46E537DE" w14:textId="629D2699" w:rsidR="003A4F27" w:rsidRDefault="003A4F27" w:rsidP="0016436F">
      <w:pPr>
        <w:jc w:val="both"/>
        <w:rPr>
          <w:rFonts w:eastAsiaTheme="minorHAnsi"/>
        </w:rPr>
      </w:pPr>
    </w:p>
    <w:p w14:paraId="41DEAB73" w14:textId="16643BE3" w:rsidR="003A4F27" w:rsidRDefault="003A4F27" w:rsidP="003A4F27">
      <w:pPr>
        <w:rPr>
          <w:rFonts w:eastAsiaTheme="minorHAnsi"/>
        </w:rPr>
      </w:pPr>
    </w:p>
    <w:p w14:paraId="1E5A3687" w14:textId="05EAA254" w:rsidR="003A4F27" w:rsidRDefault="003A4F27" w:rsidP="003A4F27">
      <w:pPr>
        <w:rPr>
          <w:rFonts w:eastAsiaTheme="minorHAnsi"/>
        </w:rPr>
      </w:pPr>
    </w:p>
    <w:p w14:paraId="1562165B" w14:textId="6F00707B" w:rsidR="003A4F27" w:rsidRDefault="003A4F27" w:rsidP="003A4F27">
      <w:pPr>
        <w:rPr>
          <w:rFonts w:eastAsiaTheme="minorHAnsi"/>
        </w:rPr>
      </w:pPr>
    </w:p>
    <w:p w14:paraId="7EE80D33" w14:textId="274F5ABC" w:rsidR="003A4F27" w:rsidRDefault="003A4F27" w:rsidP="003A4F27">
      <w:pPr>
        <w:rPr>
          <w:rFonts w:eastAsiaTheme="minorHAnsi"/>
        </w:rPr>
      </w:pPr>
    </w:p>
    <w:p w14:paraId="2A58A5DB" w14:textId="25DF87F2" w:rsidR="003A4F27" w:rsidRDefault="003A4F27" w:rsidP="003A4F27">
      <w:pPr>
        <w:rPr>
          <w:rFonts w:eastAsiaTheme="minorHAnsi"/>
        </w:rPr>
      </w:pPr>
    </w:p>
    <w:p w14:paraId="0B6F0A09" w14:textId="3DE0BACF" w:rsidR="003A4F27" w:rsidRDefault="003A4F27" w:rsidP="003A4F27">
      <w:pPr>
        <w:rPr>
          <w:rFonts w:eastAsiaTheme="minorHAnsi"/>
        </w:rPr>
      </w:pPr>
    </w:p>
    <w:p w14:paraId="716B723C" w14:textId="420A5C3C" w:rsidR="003A4F27" w:rsidRDefault="003A4F27" w:rsidP="003A4F27">
      <w:pPr>
        <w:rPr>
          <w:rFonts w:eastAsiaTheme="minorHAnsi"/>
        </w:rPr>
      </w:pPr>
    </w:p>
    <w:p w14:paraId="7BE8E36E" w14:textId="6CEF2972" w:rsidR="003A4F27" w:rsidRDefault="003A4F27" w:rsidP="003A4F27">
      <w:pPr>
        <w:rPr>
          <w:rFonts w:eastAsiaTheme="minorHAnsi"/>
        </w:rPr>
      </w:pPr>
    </w:p>
    <w:p w14:paraId="2E15F79F" w14:textId="77777777" w:rsidR="0016436F" w:rsidRDefault="0016436F" w:rsidP="003A4F27">
      <w:pPr>
        <w:rPr>
          <w:rFonts w:eastAsiaTheme="minorHAnsi"/>
        </w:rPr>
      </w:pPr>
    </w:p>
    <w:p w14:paraId="686F28EF" w14:textId="0B8257C2" w:rsidR="003A4F27" w:rsidRDefault="003A4F27" w:rsidP="003A4F27">
      <w:pPr>
        <w:rPr>
          <w:rFonts w:eastAsiaTheme="minorHAnsi"/>
        </w:rPr>
      </w:pPr>
    </w:p>
    <w:p w14:paraId="226D556A" w14:textId="5772963A" w:rsidR="003A4F27" w:rsidRDefault="003A4F27" w:rsidP="003A4F27">
      <w:pPr>
        <w:rPr>
          <w:rFonts w:eastAsiaTheme="minorHAnsi"/>
        </w:rPr>
      </w:pPr>
    </w:p>
    <w:p w14:paraId="39611314" w14:textId="77777777" w:rsidR="003A4F27" w:rsidRDefault="003A4F27" w:rsidP="003A4F27">
      <w:pPr>
        <w:rPr>
          <w:rFonts w:eastAsiaTheme="minorHAnsi"/>
        </w:rPr>
      </w:pPr>
    </w:p>
    <w:p w14:paraId="5642549D" w14:textId="77777777" w:rsidR="00AA5001" w:rsidRDefault="00AA5001" w:rsidP="00746936">
      <w:pPr>
        <w:pStyle w:val="Footer"/>
        <w:tabs>
          <w:tab w:val="left" w:pos="3194"/>
        </w:tabs>
        <w:jc w:val="center"/>
        <w:rPr>
          <w:b/>
          <w:sz w:val="20"/>
          <w:szCs w:val="20"/>
        </w:rPr>
      </w:pPr>
    </w:p>
    <w:p w14:paraId="49B4E76C" w14:textId="77777777" w:rsidR="00746936" w:rsidRDefault="00746936" w:rsidP="00746936">
      <w:pPr>
        <w:pStyle w:val="Footer"/>
        <w:tabs>
          <w:tab w:val="left" w:pos="3194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93AA6" wp14:editId="7B6BD6A1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5741670" cy="9525"/>
                <wp:effectExtent l="12065" t="8890" r="889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16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1282" id="Straight Arrow Connector 4" o:spid="_x0000_s1026" type="#_x0000_t32" style="position:absolute;margin-left:-1.1pt;margin-top:6.1pt;width:452.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"/>
            </w:pict>
          </mc:Fallback>
        </mc:AlternateContent>
      </w:r>
    </w:p>
    <w:p w14:paraId="3C1EF2A6" w14:textId="77777777" w:rsidR="00746936" w:rsidRPr="000E7156" w:rsidRDefault="00746936" w:rsidP="00746936">
      <w:pPr>
        <w:pStyle w:val="Footer"/>
        <w:tabs>
          <w:tab w:val="left" w:pos="3194"/>
        </w:tabs>
        <w:jc w:val="center"/>
        <w:rPr>
          <w:sz w:val="20"/>
          <w:szCs w:val="20"/>
        </w:rPr>
      </w:pPr>
      <w:r w:rsidRPr="000E7156">
        <w:rPr>
          <w:b/>
          <w:sz w:val="20"/>
          <w:szCs w:val="20"/>
        </w:rPr>
        <w:t>Univerzitet u Sarajevu</w:t>
      </w:r>
      <w:r w:rsidRPr="000E7156">
        <w:rPr>
          <w:sz w:val="20"/>
          <w:szCs w:val="20"/>
        </w:rPr>
        <w:t xml:space="preserve"> – </w:t>
      </w:r>
      <w:proofErr w:type="spellStart"/>
      <w:r w:rsidRPr="000E7156">
        <w:rPr>
          <w:i/>
          <w:sz w:val="20"/>
          <w:szCs w:val="20"/>
        </w:rPr>
        <w:t>Obala</w:t>
      </w:r>
      <w:proofErr w:type="spellEnd"/>
      <w:r w:rsidRPr="000E7156">
        <w:rPr>
          <w:i/>
          <w:sz w:val="20"/>
          <w:szCs w:val="20"/>
        </w:rPr>
        <w:t xml:space="preserve"> </w:t>
      </w:r>
      <w:proofErr w:type="spellStart"/>
      <w:r w:rsidRPr="000E7156">
        <w:rPr>
          <w:i/>
          <w:sz w:val="20"/>
          <w:szCs w:val="20"/>
        </w:rPr>
        <w:t>Kulina</w:t>
      </w:r>
      <w:proofErr w:type="spellEnd"/>
      <w:r w:rsidRPr="000E7156">
        <w:rPr>
          <w:i/>
          <w:sz w:val="20"/>
          <w:szCs w:val="20"/>
        </w:rPr>
        <w:t xml:space="preserve"> </w:t>
      </w:r>
      <w:proofErr w:type="spellStart"/>
      <w:r w:rsidRPr="000E7156">
        <w:rPr>
          <w:i/>
          <w:sz w:val="20"/>
          <w:szCs w:val="20"/>
        </w:rPr>
        <w:t>bana</w:t>
      </w:r>
      <w:proofErr w:type="spellEnd"/>
      <w:r w:rsidRPr="000E7156">
        <w:rPr>
          <w:i/>
          <w:sz w:val="20"/>
          <w:szCs w:val="20"/>
        </w:rPr>
        <w:t xml:space="preserve"> 7</w:t>
      </w:r>
      <w:r>
        <w:rPr>
          <w:i/>
          <w:sz w:val="20"/>
          <w:szCs w:val="20"/>
        </w:rPr>
        <w:t>/II</w:t>
      </w:r>
      <w:r w:rsidRPr="000E7156">
        <w:rPr>
          <w:i/>
          <w:sz w:val="20"/>
          <w:szCs w:val="20"/>
        </w:rPr>
        <w:t>, 71000 Sarajevo – Bosna i Hercegovina</w:t>
      </w:r>
    </w:p>
    <w:p w14:paraId="0A4FB109" w14:textId="77777777" w:rsidR="00746936" w:rsidRPr="004A29B8" w:rsidRDefault="00746936" w:rsidP="00746936">
      <w:pPr>
        <w:pStyle w:val="Footer"/>
        <w:tabs>
          <w:tab w:val="left" w:pos="3194"/>
        </w:tabs>
        <w:jc w:val="center"/>
        <w:rPr>
          <w:i/>
          <w:sz w:val="20"/>
          <w:szCs w:val="20"/>
        </w:rPr>
      </w:pPr>
      <w:proofErr w:type="spellStart"/>
      <w:r w:rsidRPr="004A29B8">
        <w:rPr>
          <w:i/>
          <w:sz w:val="20"/>
          <w:szCs w:val="20"/>
        </w:rPr>
        <w:t>Telefon</w:t>
      </w:r>
      <w:proofErr w:type="spellEnd"/>
      <w:r w:rsidRPr="004A29B8">
        <w:rPr>
          <w:i/>
          <w:sz w:val="20"/>
          <w:szCs w:val="20"/>
        </w:rPr>
        <w:t>: ++38</w:t>
      </w:r>
      <w:r>
        <w:rPr>
          <w:i/>
          <w:sz w:val="20"/>
          <w:szCs w:val="20"/>
        </w:rPr>
        <w:t xml:space="preserve">7(33)226-378; ++387(33)668-250 - </w:t>
      </w:r>
      <w:r w:rsidRPr="004A29B8">
        <w:rPr>
          <w:i/>
          <w:sz w:val="20"/>
          <w:szCs w:val="20"/>
        </w:rPr>
        <w:t xml:space="preserve"> fax: ++387(33)226-379</w:t>
      </w:r>
    </w:p>
    <w:p w14:paraId="2E475ADF" w14:textId="77777777" w:rsidR="00746936" w:rsidRPr="000E7156" w:rsidRDefault="00F23F3F" w:rsidP="00746936">
      <w:pPr>
        <w:pStyle w:val="Footer"/>
        <w:tabs>
          <w:tab w:val="left" w:pos="3194"/>
        </w:tabs>
        <w:jc w:val="center"/>
        <w:rPr>
          <w:b/>
          <w:sz w:val="18"/>
          <w:szCs w:val="20"/>
        </w:rPr>
      </w:pPr>
      <w:hyperlink r:id="rId9" w:history="1">
        <w:r w:rsidR="00746936" w:rsidRPr="000E7156">
          <w:rPr>
            <w:rStyle w:val="Hyperlink"/>
            <w:b/>
            <w:sz w:val="18"/>
            <w:szCs w:val="20"/>
          </w:rPr>
          <w:t>http://www.unsa.ba</w:t>
        </w:r>
      </w:hyperlink>
    </w:p>
    <w:p w14:paraId="0275E41F" w14:textId="77777777" w:rsidR="00746936" w:rsidRPr="000E7156" w:rsidRDefault="00746936" w:rsidP="00746936">
      <w:pPr>
        <w:pStyle w:val="Footer"/>
        <w:tabs>
          <w:tab w:val="left" w:pos="3194"/>
        </w:tabs>
        <w:jc w:val="center"/>
        <w:rPr>
          <w:b/>
          <w:sz w:val="18"/>
          <w:szCs w:val="20"/>
          <w:u w:val="single"/>
        </w:rPr>
      </w:pPr>
      <w:r w:rsidRPr="000E7156">
        <w:rPr>
          <w:b/>
          <w:sz w:val="18"/>
          <w:szCs w:val="20"/>
          <w:u w:val="single"/>
        </w:rPr>
        <w:lastRenderedPageBreak/>
        <w:t xml:space="preserve">email: javnost@unsa.ba </w:t>
      </w:r>
    </w:p>
    <w:sectPr w:rsidR="00746936" w:rsidRPr="000E7156" w:rsidSect="00A60665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F730A"/>
    <w:multiLevelType w:val="hybridMultilevel"/>
    <w:tmpl w:val="2DDEF71C"/>
    <w:lvl w:ilvl="0" w:tplc="F762E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36"/>
    <w:rsid w:val="000213E0"/>
    <w:rsid w:val="00024EAC"/>
    <w:rsid w:val="000657CA"/>
    <w:rsid w:val="000D5F1B"/>
    <w:rsid w:val="0016436F"/>
    <w:rsid w:val="0025457F"/>
    <w:rsid w:val="002C5A92"/>
    <w:rsid w:val="0037486B"/>
    <w:rsid w:val="003979F1"/>
    <w:rsid w:val="003A4F27"/>
    <w:rsid w:val="003C4667"/>
    <w:rsid w:val="00411E3C"/>
    <w:rsid w:val="00422796"/>
    <w:rsid w:val="00531701"/>
    <w:rsid w:val="005F5E7F"/>
    <w:rsid w:val="00644E9F"/>
    <w:rsid w:val="00646548"/>
    <w:rsid w:val="007329F7"/>
    <w:rsid w:val="00746936"/>
    <w:rsid w:val="00773ECB"/>
    <w:rsid w:val="00776813"/>
    <w:rsid w:val="00860BA7"/>
    <w:rsid w:val="008A5CC1"/>
    <w:rsid w:val="00960833"/>
    <w:rsid w:val="00961511"/>
    <w:rsid w:val="00A57DC7"/>
    <w:rsid w:val="00A60665"/>
    <w:rsid w:val="00A64175"/>
    <w:rsid w:val="00AA5001"/>
    <w:rsid w:val="00B5374E"/>
    <w:rsid w:val="00B8349F"/>
    <w:rsid w:val="00CC6DF4"/>
    <w:rsid w:val="00CF0FCD"/>
    <w:rsid w:val="00CF1F01"/>
    <w:rsid w:val="00D132C7"/>
    <w:rsid w:val="00E1689C"/>
    <w:rsid w:val="00E5280A"/>
    <w:rsid w:val="00EB74B4"/>
    <w:rsid w:val="00F23F3F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EF91"/>
  <w15:docId w15:val="{AFE1ECDB-C5CA-4D6E-B55B-4BFEED6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6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9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746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din.lavic@fpn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ibasic@uw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 Tri</dc:creator>
  <cp:lastModifiedBy>Izdavačka Djelatnost</cp:lastModifiedBy>
  <cp:revision>5</cp:revision>
  <dcterms:created xsi:type="dcterms:W3CDTF">2022-10-10T07:45:00Z</dcterms:created>
  <dcterms:modified xsi:type="dcterms:W3CDTF">2022-10-10T08:01:00Z</dcterms:modified>
</cp:coreProperties>
</file>