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35D6D" w14:textId="381FC9A4" w:rsidR="00E75E4D" w:rsidRPr="00D279B1" w:rsidRDefault="00E75E4D" w:rsidP="00D279B1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14:paraId="0B38626C" w14:textId="77777777" w:rsidR="00C95657" w:rsidRPr="00BD7119" w:rsidRDefault="00C95657" w:rsidP="00C95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bs-Latn-BA"/>
        </w:rPr>
      </w:pPr>
      <w:r w:rsidRPr="00BD7119">
        <w:rPr>
          <w:rFonts w:ascii="Times New Roman" w:hAnsi="Times New Roman"/>
          <w:color w:val="000000"/>
          <w:sz w:val="24"/>
          <w:szCs w:val="24"/>
          <w:lang w:val="bs-Latn-BA"/>
        </w:rPr>
        <w:t>UNIVERZITET U SARAJEVU</w:t>
      </w:r>
    </w:p>
    <w:p w14:paraId="0D248ABA" w14:textId="77777777" w:rsidR="00C95657" w:rsidRPr="00BD7119" w:rsidRDefault="00C95657" w:rsidP="00C95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bs-Latn-BA"/>
        </w:rPr>
      </w:pPr>
      <w:r w:rsidRPr="00BD7119">
        <w:rPr>
          <w:rFonts w:ascii="Times New Roman" w:hAnsi="Times New Roman"/>
          <w:color w:val="000000"/>
          <w:sz w:val="24"/>
          <w:szCs w:val="24"/>
          <w:lang w:val="bs-Latn-BA"/>
        </w:rPr>
        <w:t xml:space="preserve">FARMACEUTSKI FAKULTET </w:t>
      </w:r>
    </w:p>
    <w:p w14:paraId="4DEAAB9B" w14:textId="77777777" w:rsidR="00C95657" w:rsidRPr="00BD7119" w:rsidRDefault="00C95657" w:rsidP="00C95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bs-Latn-BA"/>
        </w:rPr>
      </w:pPr>
    </w:p>
    <w:p w14:paraId="3EC62F54" w14:textId="2F0803C0" w:rsidR="00C95657" w:rsidRPr="00BD7119" w:rsidRDefault="00C95657" w:rsidP="00C95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  <w:r w:rsidRPr="00BD7119">
        <w:rPr>
          <w:rFonts w:ascii="Times New Roman" w:hAnsi="Times New Roman"/>
          <w:color w:val="000000"/>
          <w:sz w:val="24"/>
          <w:szCs w:val="24"/>
          <w:lang w:val="bs-Latn-BA"/>
        </w:rPr>
        <w:t xml:space="preserve">Na osnovu člana 103. stav 1. </w:t>
      </w:r>
      <w:r>
        <w:rPr>
          <w:rFonts w:ascii="Times New Roman" w:hAnsi="Times New Roman"/>
          <w:color w:val="000000"/>
          <w:sz w:val="24"/>
          <w:szCs w:val="24"/>
          <w:lang w:val="bs-Latn-BA"/>
        </w:rPr>
        <w:t>Zakona o visokom obrazovanju, (“</w:t>
      </w:r>
      <w:r w:rsidRPr="00BD7119">
        <w:rPr>
          <w:rFonts w:ascii="Times New Roman" w:hAnsi="Times New Roman"/>
          <w:color w:val="000000"/>
          <w:sz w:val="24"/>
          <w:szCs w:val="24"/>
          <w:lang w:val="bs-Latn-BA"/>
        </w:rPr>
        <w:t>Službene novine Kantona Sarajevo</w:t>
      </w:r>
      <w:r>
        <w:rPr>
          <w:rFonts w:ascii="Times New Roman" w:hAnsi="Times New Roman"/>
          <w:color w:val="000000"/>
          <w:sz w:val="24"/>
          <w:szCs w:val="24"/>
          <w:lang w:val="bs-Latn-BA"/>
        </w:rPr>
        <w:t>“</w:t>
      </w:r>
      <w:r w:rsidRPr="00BD7119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broj: 33/17</w:t>
      </w:r>
      <w:r>
        <w:rPr>
          <w:rFonts w:ascii="Times New Roman" w:hAnsi="Times New Roman"/>
          <w:color w:val="000000"/>
          <w:sz w:val="24"/>
          <w:szCs w:val="24"/>
          <w:lang w:val="bs-Latn-BA"/>
        </w:rPr>
        <w:t>, 35/20, 40/20</w:t>
      </w:r>
      <w:r w:rsidR="005E5376">
        <w:rPr>
          <w:rFonts w:ascii="Times New Roman" w:hAnsi="Times New Roman"/>
          <w:color w:val="000000"/>
          <w:sz w:val="24"/>
          <w:szCs w:val="24"/>
          <w:lang w:val="bs-Latn-BA"/>
        </w:rPr>
        <w:t>, 39/21</w:t>
      </w:r>
      <w:r w:rsidRPr="00BD7119">
        <w:rPr>
          <w:rFonts w:ascii="Times New Roman" w:hAnsi="Times New Roman"/>
          <w:color w:val="000000"/>
          <w:sz w:val="24"/>
          <w:szCs w:val="24"/>
          <w:lang w:val="bs-Latn-BA"/>
        </w:rPr>
        <w:t xml:space="preserve">), </w:t>
      </w:r>
      <w:r>
        <w:rPr>
          <w:rFonts w:ascii="Times New Roman" w:hAnsi="Times New Roman"/>
          <w:color w:val="000000"/>
          <w:sz w:val="24"/>
          <w:szCs w:val="24"/>
          <w:lang w:val="bs-Latn-BA"/>
        </w:rPr>
        <w:t>člana 193.,</w:t>
      </w:r>
      <w:r w:rsidR="00A106E4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194.,</w:t>
      </w:r>
      <w:r>
        <w:rPr>
          <w:rFonts w:ascii="Times New Roman" w:hAnsi="Times New Roman"/>
          <w:color w:val="000000"/>
          <w:sz w:val="24"/>
          <w:szCs w:val="24"/>
          <w:lang w:val="bs-Latn-BA"/>
        </w:rPr>
        <w:t xml:space="preserve"> </w:t>
      </w:r>
      <w:r w:rsidRPr="00BD7119">
        <w:rPr>
          <w:rFonts w:ascii="Times New Roman" w:hAnsi="Times New Roman"/>
          <w:color w:val="000000"/>
          <w:sz w:val="24"/>
          <w:szCs w:val="24"/>
          <w:lang w:val="bs-Latn-BA"/>
        </w:rPr>
        <w:t>člana 201.</w:t>
      </w:r>
      <w:r>
        <w:rPr>
          <w:rFonts w:ascii="Times New Roman" w:hAnsi="Times New Roman"/>
          <w:color w:val="000000"/>
          <w:sz w:val="24"/>
          <w:szCs w:val="24"/>
          <w:lang w:val="bs-Latn-BA"/>
        </w:rPr>
        <w:t>,</w:t>
      </w:r>
      <w:r w:rsidRPr="00BD7119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202.</w:t>
      </w:r>
      <w:r>
        <w:rPr>
          <w:rFonts w:ascii="Times New Roman" w:hAnsi="Times New Roman"/>
          <w:color w:val="000000"/>
          <w:sz w:val="24"/>
          <w:szCs w:val="24"/>
          <w:lang w:val="bs-Latn-BA"/>
        </w:rPr>
        <w:t xml:space="preserve"> i 203.</w:t>
      </w:r>
      <w:r w:rsidRPr="00BD7119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Statuta Univerziteta u Sarajevu, Odl</w:t>
      </w:r>
      <w:r>
        <w:rPr>
          <w:rFonts w:ascii="Times New Roman" w:hAnsi="Times New Roman"/>
          <w:color w:val="000000"/>
          <w:sz w:val="24"/>
          <w:szCs w:val="24"/>
          <w:lang w:val="bs-Latn-BA"/>
        </w:rPr>
        <w:t xml:space="preserve">uke Vijeća </w:t>
      </w:r>
      <w:r w:rsidR="00A106E4" w:rsidRPr="00BD7119">
        <w:rPr>
          <w:rFonts w:ascii="Times New Roman" w:hAnsi="Times New Roman"/>
          <w:color w:val="000000"/>
          <w:sz w:val="24"/>
          <w:szCs w:val="24"/>
          <w:lang w:val="bs-Latn-BA"/>
        </w:rPr>
        <w:t>Univerziteta u Sarajevu</w:t>
      </w:r>
      <w:r w:rsidR="00A106E4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-</w:t>
      </w:r>
      <w:r w:rsidR="00A106E4" w:rsidRPr="00BD7119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bs-Latn-BA"/>
        </w:rPr>
        <w:t>Fa</w:t>
      </w:r>
      <w:r w:rsidRPr="00BD7119">
        <w:rPr>
          <w:rFonts w:ascii="Times New Roman" w:hAnsi="Times New Roman"/>
          <w:color w:val="000000"/>
          <w:sz w:val="24"/>
          <w:szCs w:val="24"/>
          <w:lang w:val="bs-Latn-BA"/>
        </w:rPr>
        <w:t>rmaceutskog fakulteta broj: 0101-</w:t>
      </w:r>
      <w:r w:rsidR="00A106E4">
        <w:rPr>
          <w:rFonts w:ascii="Times New Roman" w:hAnsi="Times New Roman"/>
          <w:color w:val="000000"/>
          <w:sz w:val="24"/>
          <w:szCs w:val="24"/>
          <w:lang w:val="bs-Latn-BA"/>
        </w:rPr>
        <w:t xml:space="preserve">4132/21 </w:t>
      </w:r>
      <w:r w:rsidRPr="00BD7119">
        <w:rPr>
          <w:rFonts w:ascii="Times New Roman" w:hAnsi="Times New Roman"/>
          <w:color w:val="000000"/>
          <w:sz w:val="24"/>
          <w:szCs w:val="24"/>
          <w:lang w:val="bs-Latn-BA"/>
        </w:rPr>
        <w:t xml:space="preserve">od </w:t>
      </w:r>
      <w:r w:rsidR="00A106E4">
        <w:rPr>
          <w:rFonts w:ascii="Times New Roman" w:hAnsi="Times New Roman"/>
          <w:color w:val="000000"/>
          <w:sz w:val="24"/>
          <w:szCs w:val="24"/>
          <w:lang w:val="bs-Latn-BA"/>
        </w:rPr>
        <w:t>23. 09. 2021.</w:t>
      </w:r>
      <w:r w:rsidRPr="00BD7119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godine</w:t>
      </w:r>
      <w:r>
        <w:rPr>
          <w:rFonts w:ascii="Times New Roman" w:hAnsi="Times New Roman"/>
          <w:color w:val="000000"/>
          <w:sz w:val="24"/>
          <w:szCs w:val="24"/>
          <w:lang w:val="bs-Latn-BA"/>
        </w:rPr>
        <w:t>, te</w:t>
      </w:r>
      <w:r w:rsidRPr="00BD7119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saglasnosti Senata Univerziteta  u Sarajevu broj: </w:t>
      </w:r>
      <w:r w:rsidR="00A106E4">
        <w:rPr>
          <w:rFonts w:ascii="Times New Roman" w:hAnsi="Times New Roman"/>
          <w:color w:val="000000"/>
          <w:sz w:val="24"/>
          <w:szCs w:val="24"/>
          <w:lang w:val="bs-Latn-BA"/>
        </w:rPr>
        <w:t xml:space="preserve">01-17-63/21 od 27. 10. 2021. </w:t>
      </w:r>
      <w:r w:rsidRPr="00BD7119">
        <w:rPr>
          <w:rFonts w:ascii="Times New Roman" w:hAnsi="Times New Roman"/>
          <w:color w:val="000000"/>
          <w:sz w:val="24"/>
          <w:szCs w:val="24"/>
          <w:lang w:val="bs-Latn-BA"/>
        </w:rPr>
        <w:t>godine</w:t>
      </w:r>
      <w:r w:rsidR="00A106E4">
        <w:rPr>
          <w:rFonts w:ascii="Times New Roman" w:hAnsi="Times New Roman"/>
          <w:color w:val="000000"/>
          <w:sz w:val="24"/>
          <w:szCs w:val="24"/>
          <w:lang w:val="bs-Latn-BA"/>
        </w:rPr>
        <w:t>,</w:t>
      </w:r>
      <w:r w:rsidR="00A106E4" w:rsidRPr="00A106E4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</w:t>
      </w:r>
      <w:r w:rsidR="00A106E4">
        <w:rPr>
          <w:rFonts w:ascii="Times New Roman" w:hAnsi="Times New Roman"/>
          <w:color w:val="000000"/>
          <w:sz w:val="24"/>
          <w:szCs w:val="24"/>
          <w:lang w:val="bs-Latn-BA"/>
        </w:rPr>
        <w:t>Univerzitet u Sarajevu</w:t>
      </w:r>
      <w:r w:rsidR="00A106E4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- </w:t>
      </w:r>
      <w:r>
        <w:rPr>
          <w:rFonts w:ascii="Times New Roman" w:hAnsi="Times New Roman"/>
          <w:color w:val="000000"/>
          <w:sz w:val="24"/>
          <w:szCs w:val="24"/>
          <w:lang w:val="bs-Latn-BA"/>
        </w:rPr>
        <w:t xml:space="preserve">Farmaceutski fakultet  dana </w:t>
      </w:r>
      <w:r w:rsidR="00A106E4">
        <w:rPr>
          <w:rFonts w:ascii="Times New Roman" w:hAnsi="Times New Roman"/>
          <w:sz w:val="24"/>
          <w:szCs w:val="24"/>
          <w:lang w:val="bs-Latn-BA"/>
        </w:rPr>
        <w:t xml:space="preserve">15. 08. 2022. </w:t>
      </w:r>
      <w:r w:rsidRPr="00BD7119">
        <w:rPr>
          <w:rFonts w:ascii="Times New Roman" w:hAnsi="Times New Roman"/>
          <w:color w:val="000000"/>
          <w:sz w:val="24"/>
          <w:szCs w:val="24"/>
          <w:lang w:val="bs-Latn-BA"/>
        </w:rPr>
        <w:t>godine raspisuje</w:t>
      </w:r>
    </w:p>
    <w:p w14:paraId="54127112" w14:textId="77777777" w:rsidR="00C95657" w:rsidRPr="00BD7119" w:rsidRDefault="00C95657" w:rsidP="00C95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bs-Latn-BA"/>
        </w:rPr>
      </w:pPr>
    </w:p>
    <w:p w14:paraId="6288AB49" w14:textId="77777777" w:rsidR="00C95657" w:rsidRPr="00BD7119" w:rsidRDefault="00C95657" w:rsidP="00C95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bs-Latn-BA"/>
        </w:rPr>
      </w:pPr>
      <w:r w:rsidRPr="00BD7119">
        <w:rPr>
          <w:rFonts w:ascii="Times New Roman" w:hAnsi="Times New Roman"/>
          <w:color w:val="000000"/>
          <w:sz w:val="24"/>
          <w:szCs w:val="24"/>
          <w:lang w:val="bs-Latn-BA"/>
        </w:rPr>
        <w:t>K O N K U R S</w:t>
      </w:r>
    </w:p>
    <w:p w14:paraId="301FF101" w14:textId="71218F2B" w:rsidR="00C95657" w:rsidRPr="00BD7119" w:rsidRDefault="00C95657" w:rsidP="00C95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bs-Latn-BA"/>
        </w:rPr>
      </w:pPr>
      <w:r w:rsidRPr="00BD7119">
        <w:rPr>
          <w:rFonts w:ascii="Times New Roman" w:hAnsi="Times New Roman"/>
          <w:color w:val="000000"/>
          <w:sz w:val="24"/>
          <w:szCs w:val="24"/>
          <w:lang w:val="bs-Latn-BA"/>
        </w:rPr>
        <w:t xml:space="preserve">za izbor akademskog osoblja na </w:t>
      </w:r>
      <w:r w:rsidR="00A106E4" w:rsidRPr="00BD7119">
        <w:rPr>
          <w:rFonts w:ascii="Times New Roman" w:hAnsi="Times New Roman"/>
          <w:color w:val="000000"/>
          <w:sz w:val="24"/>
          <w:szCs w:val="24"/>
          <w:lang w:val="bs-Latn-BA"/>
        </w:rPr>
        <w:t>Univerzitet</w:t>
      </w:r>
      <w:r w:rsidR="00A106E4">
        <w:rPr>
          <w:rFonts w:ascii="Times New Roman" w:hAnsi="Times New Roman"/>
          <w:color w:val="000000"/>
          <w:sz w:val="24"/>
          <w:szCs w:val="24"/>
          <w:lang w:val="bs-Latn-BA"/>
        </w:rPr>
        <w:t>u</w:t>
      </w:r>
      <w:r w:rsidR="00A106E4" w:rsidRPr="00BD7119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u Sarajevu</w:t>
      </w:r>
      <w:r w:rsidR="00A106E4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- </w:t>
      </w:r>
      <w:r w:rsidRPr="00BD7119">
        <w:rPr>
          <w:rFonts w:ascii="Times New Roman" w:hAnsi="Times New Roman"/>
          <w:color w:val="000000"/>
          <w:sz w:val="24"/>
          <w:szCs w:val="24"/>
          <w:lang w:val="bs-Latn-BA"/>
        </w:rPr>
        <w:t xml:space="preserve">Farmaceutskom fakultetu </w:t>
      </w:r>
    </w:p>
    <w:p w14:paraId="546D72E7" w14:textId="77777777" w:rsidR="00C95657" w:rsidRPr="00BD7119" w:rsidRDefault="00C95657" w:rsidP="00C95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bs-Latn-BA"/>
        </w:rPr>
      </w:pPr>
    </w:p>
    <w:p w14:paraId="05DDE2F6" w14:textId="77777777" w:rsidR="00C95657" w:rsidRPr="00C06AAB" w:rsidRDefault="00C95657" w:rsidP="00C95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bs-Latn-BA"/>
        </w:rPr>
      </w:pPr>
      <w:r w:rsidRPr="00C06AAB">
        <w:rPr>
          <w:rFonts w:ascii="Times New Roman" w:hAnsi="Times New Roman"/>
          <w:sz w:val="24"/>
          <w:szCs w:val="24"/>
          <w:lang w:val="bs-Latn-BA"/>
        </w:rPr>
        <w:t>I</w:t>
      </w:r>
    </w:p>
    <w:p w14:paraId="2C589F15" w14:textId="1AA5E640" w:rsidR="00C95657" w:rsidRPr="007A4250" w:rsidRDefault="00C95657" w:rsidP="00C95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A4250">
        <w:rPr>
          <w:rFonts w:ascii="Times New Roman" w:hAnsi="Times New Roman"/>
          <w:sz w:val="24"/>
          <w:szCs w:val="24"/>
          <w:lang w:val="bs-Latn-BA"/>
        </w:rPr>
        <w:t xml:space="preserve">Raspisuje se Konkurs za izbor </w:t>
      </w:r>
      <w:r w:rsidR="00A106E4">
        <w:rPr>
          <w:rFonts w:ascii="Times New Roman" w:hAnsi="Times New Roman"/>
          <w:sz w:val="24"/>
          <w:szCs w:val="24"/>
          <w:lang w:val="bs-Latn-BA"/>
        </w:rPr>
        <w:t>akademskog osoblja na nastavnim predmetima</w:t>
      </w:r>
      <w:r w:rsidRPr="007A4250">
        <w:rPr>
          <w:rFonts w:ascii="Times New Roman" w:hAnsi="Times New Roman"/>
          <w:sz w:val="24"/>
          <w:szCs w:val="24"/>
          <w:lang w:val="bs-Latn-BA"/>
        </w:rPr>
        <w:t>:</w:t>
      </w:r>
    </w:p>
    <w:p w14:paraId="0A889599" w14:textId="08237A9C" w:rsidR="003361F2" w:rsidRPr="006128B6" w:rsidRDefault="00C95657" w:rsidP="00C9565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bs-Latn-BA"/>
        </w:rPr>
      </w:pPr>
      <w:r w:rsidRPr="006128B6">
        <w:rPr>
          <w:rFonts w:ascii="Times New Roman" w:hAnsi="Times New Roman"/>
          <w:b/>
          <w:i/>
          <w:sz w:val="24"/>
          <w:szCs w:val="24"/>
          <w:lang w:val="bs-Latn-BA"/>
        </w:rPr>
        <w:t>“</w:t>
      </w:r>
      <w:r w:rsidR="003361F2" w:rsidRPr="006128B6">
        <w:rPr>
          <w:rFonts w:ascii="Times New Roman" w:hAnsi="Times New Roman"/>
          <w:b/>
          <w:i/>
          <w:sz w:val="24"/>
          <w:szCs w:val="24"/>
          <w:lang w:val="bs-Latn-BA"/>
        </w:rPr>
        <w:t>F</w:t>
      </w:r>
      <w:r w:rsidR="006128B6" w:rsidRPr="006128B6">
        <w:rPr>
          <w:rFonts w:ascii="Times New Roman" w:hAnsi="Times New Roman"/>
          <w:b/>
          <w:i/>
          <w:sz w:val="24"/>
          <w:szCs w:val="24"/>
          <w:lang w:val="bs-Latn-BA"/>
        </w:rPr>
        <w:t xml:space="preserve">izikalna hemija I“ i </w:t>
      </w:r>
      <w:r w:rsidR="006128B6">
        <w:rPr>
          <w:rFonts w:ascii="Times New Roman" w:hAnsi="Times New Roman"/>
          <w:b/>
          <w:i/>
          <w:sz w:val="24"/>
          <w:szCs w:val="24"/>
          <w:lang w:val="bs-Latn-BA"/>
        </w:rPr>
        <w:t>„Fizikalna hemija II</w:t>
      </w:r>
      <w:r w:rsidR="003361F2" w:rsidRPr="006128B6">
        <w:rPr>
          <w:rFonts w:ascii="Times New Roman" w:hAnsi="Times New Roman"/>
          <w:b/>
          <w:i/>
          <w:sz w:val="24"/>
          <w:szCs w:val="24"/>
          <w:lang w:val="bs-Latn-BA"/>
        </w:rPr>
        <w:t>“</w:t>
      </w:r>
      <w:r w:rsidR="0026495D">
        <w:rPr>
          <w:rFonts w:ascii="Times New Roman" w:hAnsi="Times New Roman"/>
          <w:b/>
          <w:i/>
          <w:sz w:val="24"/>
          <w:szCs w:val="24"/>
          <w:lang w:val="bs-Latn-BA"/>
        </w:rPr>
        <w:t xml:space="preserve"> </w:t>
      </w:r>
      <w:r w:rsidR="00A106E4">
        <w:rPr>
          <w:rFonts w:ascii="Times New Roman" w:hAnsi="Times New Roman"/>
          <w:b/>
          <w:i/>
          <w:sz w:val="24"/>
          <w:szCs w:val="24"/>
          <w:lang w:val="bs-Latn-BA"/>
        </w:rPr>
        <w:t>–</w:t>
      </w:r>
      <w:r w:rsidR="006128B6">
        <w:rPr>
          <w:rFonts w:ascii="Times New Roman" w:hAnsi="Times New Roman"/>
          <w:b/>
          <w:i/>
          <w:sz w:val="24"/>
          <w:szCs w:val="24"/>
          <w:lang w:val="bs-Latn-BA"/>
        </w:rPr>
        <w:t xml:space="preserve"> </w:t>
      </w:r>
      <w:r w:rsidR="00A106E4">
        <w:rPr>
          <w:rFonts w:ascii="Times New Roman" w:hAnsi="Times New Roman"/>
          <w:b/>
          <w:i/>
          <w:sz w:val="24"/>
          <w:szCs w:val="24"/>
          <w:lang w:val="bs-Latn-BA"/>
        </w:rPr>
        <w:t xml:space="preserve">izbor nastavnika u zvanje docenta </w:t>
      </w:r>
      <w:r w:rsidR="00A106E4" w:rsidRPr="00A106E4">
        <w:rPr>
          <w:rFonts w:ascii="Times New Roman" w:hAnsi="Times New Roman"/>
          <w:bCs/>
          <w:iCs/>
          <w:sz w:val="24"/>
          <w:szCs w:val="24"/>
          <w:lang w:val="bs-Latn-BA"/>
        </w:rPr>
        <w:t>(</w:t>
      </w:r>
      <w:r w:rsidR="006128B6" w:rsidRPr="006128B6">
        <w:rPr>
          <w:rFonts w:ascii="Times New Roman" w:hAnsi="Times New Roman"/>
          <w:bCs/>
          <w:iCs/>
          <w:sz w:val="24"/>
          <w:szCs w:val="24"/>
          <w:lang w:val="bs-Latn-BA"/>
        </w:rPr>
        <w:t>puno radno vrijeme</w:t>
      </w:r>
      <w:r w:rsidR="003361F2" w:rsidRPr="006128B6">
        <w:rPr>
          <w:rFonts w:ascii="Times New Roman" w:hAnsi="Times New Roman"/>
          <w:bCs/>
          <w:iCs/>
          <w:sz w:val="24"/>
          <w:szCs w:val="24"/>
          <w:lang w:val="bs-Latn-BA"/>
        </w:rPr>
        <w:t xml:space="preserve">, 1 </w:t>
      </w:r>
      <w:r w:rsidR="00A106E4">
        <w:rPr>
          <w:rFonts w:ascii="Times New Roman" w:hAnsi="Times New Roman"/>
          <w:bCs/>
          <w:iCs/>
          <w:sz w:val="24"/>
          <w:szCs w:val="24"/>
          <w:lang w:val="bs-Latn-BA"/>
        </w:rPr>
        <w:t>(</w:t>
      </w:r>
      <w:r w:rsidR="003361F2" w:rsidRPr="006128B6">
        <w:rPr>
          <w:rFonts w:ascii="Times New Roman" w:hAnsi="Times New Roman"/>
          <w:bCs/>
          <w:iCs/>
          <w:sz w:val="24"/>
          <w:szCs w:val="24"/>
          <w:lang w:val="bs-Latn-BA"/>
        </w:rPr>
        <w:t>jeda</w:t>
      </w:r>
      <w:r w:rsidR="00A106E4">
        <w:rPr>
          <w:rFonts w:ascii="Times New Roman" w:hAnsi="Times New Roman"/>
          <w:bCs/>
          <w:iCs/>
          <w:sz w:val="24"/>
          <w:szCs w:val="24"/>
          <w:lang w:val="bs-Latn-BA"/>
        </w:rPr>
        <w:t>n)</w:t>
      </w:r>
      <w:r w:rsidR="003361F2" w:rsidRPr="006128B6">
        <w:rPr>
          <w:rFonts w:ascii="Times New Roman" w:hAnsi="Times New Roman"/>
          <w:bCs/>
          <w:sz w:val="24"/>
          <w:szCs w:val="24"/>
          <w:lang w:val="bs-Latn-BA"/>
        </w:rPr>
        <w:t xml:space="preserve"> izvršilac</w:t>
      </w:r>
      <w:r w:rsidR="00A106E4">
        <w:rPr>
          <w:rFonts w:ascii="Times New Roman" w:hAnsi="Times New Roman"/>
          <w:bCs/>
          <w:sz w:val="24"/>
          <w:szCs w:val="24"/>
          <w:lang w:val="bs-Latn-BA"/>
        </w:rPr>
        <w:t>)</w:t>
      </w:r>
    </w:p>
    <w:p w14:paraId="2B8D37A3" w14:textId="77777777" w:rsidR="00C95657" w:rsidRPr="003361F2" w:rsidRDefault="00C95657" w:rsidP="00C956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bs-Latn-BA"/>
        </w:rPr>
      </w:pPr>
    </w:p>
    <w:p w14:paraId="639C21FC" w14:textId="77777777" w:rsidR="00C95657" w:rsidRPr="007A4250" w:rsidRDefault="00C95657" w:rsidP="00C95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7A4250">
        <w:rPr>
          <w:rFonts w:ascii="Times New Roman" w:hAnsi="Times New Roman"/>
          <w:b/>
          <w:sz w:val="24"/>
          <w:szCs w:val="24"/>
          <w:lang w:val="bs-Latn-BA"/>
        </w:rPr>
        <w:t>II</w:t>
      </w:r>
    </w:p>
    <w:p w14:paraId="77D09C1B" w14:textId="77777777" w:rsidR="00C95657" w:rsidRPr="007A4250" w:rsidRDefault="00C95657" w:rsidP="00C956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s-Latn-BA"/>
        </w:rPr>
      </w:pPr>
    </w:p>
    <w:p w14:paraId="1901B6AA" w14:textId="77777777" w:rsidR="00C95657" w:rsidRPr="008F1C40" w:rsidRDefault="00C95657" w:rsidP="00C956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 w:eastAsia="bs-Latn-BA"/>
        </w:rPr>
      </w:pPr>
      <w:r w:rsidRPr="008F1C40">
        <w:rPr>
          <w:rFonts w:ascii="Times New Roman" w:eastAsia="Times New Roman" w:hAnsi="Times New Roman"/>
          <w:sz w:val="24"/>
          <w:szCs w:val="24"/>
          <w:lang w:val="pl-PL" w:eastAsia="bs-Latn-BA"/>
        </w:rPr>
        <w:t>U</w:t>
      </w:r>
      <w:r w:rsidRPr="008F1C40">
        <w:rPr>
          <w:rFonts w:ascii="Times New Roman" w:eastAsia="Times New Roman" w:hAnsi="Times New Roman"/>
          <w:sz w:val="24"/>
          <w:szCs w:val="24"/>
          <w:lang w:val="bs-Latn-BA" w:eastAsia="bs-Latn-BA"/>
        </w:rPr>
        <w:t xml:space="preserve"> </w:t>
      </w:r>
      <w:r w:rsidRPr="008F1C40">
        <w:rPr>
          <w:rFonts w:ascii="Times New Roman" w:eastAsia="Times New Roman" w:hAnsi="Times New Roman"/>
          <w:sz w:val="24"/>
          <w:szCs w:val="24"/>
          <w:lang w:val="pl-PL" w:eastAsia="bs-Latn-BA"/>
        </w:rPr>
        <w:t>skladu</w:t>
      </w:r>
      <w:r w:rsidRPr="008F1C40">
        <w:rPr>
          <w:rFonts w:ascii="Times New Roman" w:eastAsia="Times New Roman" w:hAnsi="Times New Roman"/>
          <w:sz w:val="24"/>
          <w:szCs w:val="24"/>
          <w:lang w:val="bs-Latn-BA" w:eastAsia="bs-Latn-BA"/>
        </w:rPr>
        <w:t xml:space="preserve"> </w:t>
      </w:r>
      <w:r w:rsidRPr="008F1C40">
        <w:rPr>
          <w:rFonts w:ascii="Times New Roman" w:eastAsia="Times New Roman" w:hAnsi="Times New Roman"/>
          <w:sz w:val="24"/>
          <w:szCs w:val="24"/>
          <w:lang w:val="pl-PL" w:eastAsia="bs-Latn-BA"/>
        </w:rPr>
        <w:t>s</w:t>
      </w:r>
      <w:r w:rsidRPr="008F1C40">
        <w:rPr>
          <w:rFonts w:ascii="Times New Roman" w:eastAsia="Times New Roman" w:hAnsi="Times New Roman"/>
          <w:sz w:val="24"/>
          <w:szCs w:val="24"/>
          <w:lang w:val="bs-Latn-BA" w:eastAsia="bs-Latn-BA"/>
        </w:rPr>
        <w:t xml:space="preserve"> č</w:t>
      </w:r>
      <w:r w:rsidRPr="008F1C40">
        <w:rPr>
          <w:rFonts w:ascii="Times New Roman" w:eastAsia="Times New Roman" w:hAnsi="Times New Roman"/>
          <w:sz w:val="24"/>
          <w:szCs w:val="24"/>
          <w:lang w:val="pl-PL" w:eastAsia="bs-Latn-BA"/>
        </w:rPr>
        <w:t>lanom</w:t>
      </w:r>
      <w:r w:rsidRPr="008F1C40">
        <w:rPr>
          <w:rFonts w:ascii="Times New Roman" w:eastAsia="Times New Roman" w:hAnsi="Times New Roman"/>
          <w:sz w:val="24"/>
          <w:szCs w:val="24"/>
          <w:lang w:val="bs-Latn-BA" w:eastAsia="bs-Latn-BA"/>
        </w:rPr>
        <w:t xml:space="preserve"> 96. </w:t>
      </w:r>
      <w:r w:rsidRPr="008F1C40">
        <w:rPr>
          <w:rFonts w:ascii="Times New Roman" w:eastAsia="Times New Roman" w:hAnsi="Times New Roman"/>
          <w:sz w:val="24"/>
          <w:szCs w:val="24"/>
          <w:lang w:val="pl-PL" w:eastAsia="bs-Latn-BA"/>
        </w:rPr>
        <w:t>Zakona</w:t>
      </w:r>
      <w:r w:rsidRPr="008F1C40">
        <w:rPr>
          <w:rFonts w:ascii="Times New Roman" w:eastAsia="Times New Roman" w:hAnsi="Times New Roman"/>
          <w:sz w:val="24"/>
          <w:szCs w:val="24"/>
          <w:lang w:val="bs-Latn-BA" w:eastAsia="bs-Latn-BA"/>
        </w:rPr>
        <w:t xml:space="preserve"> </w:t>
      </w:r>
      <w:r w:rsidRPr="008F1C40">
        <w:rPr>
          <w:rFonts w:ascii="Times New Roman" w:eastAsia="Times New Roman" w:hAnsi="Times New Roman"/>
          <w:sz w:val="24"/>
          <w:szCs w:val="24"/>
          <w:lang w:val="pl-PL" w:eastAsia="bs-Latn-BA"/>
        </w:rPr>
        <w:t>o</w:t>
      </w:r>
      <w:r w:rsidRPr="008F1C40">
        <w:rPr>
          <w:rFonts w:ascii="Times New Roman" w:eastAsia="Times New Roman" w:hAnsi="Times New Roman"/>
          <w:sz w:val="24"/>
          <w:szCs w:val="24"/>
          <w:lang w:val="bs-Latn-BA" w:eastAsia="bs-Latn-BA"/>
        </w:rPr>
        <w:t xml:space="preserve"> </w:t>
      </w:r>
      <w:r w:rsidRPr="008F1C40">
        <w:rPr>
          <w:rFonts w:ascii="Times New Roman" w:eastAsia="Times New Roman" w:hAnsi="Times New Roman"/>
          <w:sz w:val="24"/>
          <w:szCs w:val="24"/>
          <w:lang w:val="pl-PL" w:eastAsia="bs-Latn-BA"/>
        </w:rPr>
        <w:t>visokom</w:t>
      </w:r>
      <w:r w:rsidRPr="008F1C40">
        <w:rPr>
          <w:rFonts w:ascii="Times New Roman" w:eastAsia="Times New Roman" w:hAnsi="Times New Roman"/>
          <w:sz w:val="24"/>
          <w:szCs w:val="24"/>
          <w:lang w:val="bs-Latn-BA" w:eastAsia="bs-Latn-BA"/>
        </w:rPr>
        <w:t xml:space="preserve"> </w:t>
      </w:r>
      <w:r w:rsidRPr="008F1C40">
        <w:rPr>
          <w:rFonts w:ascii="Times New Roman" w:eastAsia="Times New Roman" w:hAnsi="Times New Roman"/>
          <w:sz w:val="24"/>
          <w:szCs w:val="24"/>
          <w:lang w:val="pl-PL" w:eastAsia="bs-Latn-BA"/>
        </w:rPr>
        <w:t>obrazovanju</w:t>
      </w:r>
      <w:r w:rsidRPr="008F1C40">
        <w:rPr>
          <w:rFonts w:ascii="Times New Roman" w:eastAsia="Times New Roman" w:hAnsi="Times New Roman"/>
          <w:sz w:val="24"/>
          <w:szCs w:val="24"/>
          <w:lang w:val="bs-Latn-BA" w:eastAsia="bs-Latn-BA"/>
        </w:rPr>
        <w:t xml:space="preserve"> </w:t>
      </w:r>
      <w:r w:rsidRPr="008F1C40">
        <w:rPr>
          <w:rFonts w:ascii="Times New Roman" w:eastAsia="Times New Roman" w:hAnsi="Times New Roman"/>
          <w:sz w:val="24"/>
          <w:szCs w:val="24"/>
          <w:lang w:val="pl-PL" w:eastAsia="bs-Latn-BA"/>
        </w:rPr>
        <w:t>Kantona</w:t>
      </w:r>
      <w:r w:rsidRPr="008F1C40">
        <w:rPr>
          <w:rFonts w:ascii="Times New Roman" w:eastAsia="Times New Roman" w:hAnsi="Times New Roman"/>
          <w:sz w:val="24"/>
          <w:szCs w:val="24"/>
          <w:lang w:val="bs-Latn-BA" w:eastAsia="bs-Latn-BA"/>
        </w:rPr>
        <w:t xml:space="preserve"> </w:t>
      </w:r>
      <w:r w:rsidRPr="008F1C40">
        <w:rPr>
          <w:rFonts w:ascii="Times New Roman" w:eastAsia="Times New Roman" w:hAnsi="Times New Roman"/>
          <w:sz w:val="24"/>
          <w:szCs w:val="24"/>
          <w:lang w:val="pl-PL" w:eastAsia="bs-Latn-BA"/>
        </w:rPr>
        <w:t>Sarajevo</w:t>
      </w:r>
      <w:r w:rsidRPr="008F1C40">
        <w:rPr>
          <w:rFonts w:ascii="Times New Roman" w:eastAsia="Times New Roman" w:hAnsi="Times New Roman"/>
          <w:sz w:val="24"/>
          <w:szCs w:val="24"/>
          <w:lang w:val="bs-Latn-BA" w:eastAsia="bs-Latn-BA"/>
        </w:rPr>
        <w:t xml:space="preserve"> </w:t>
      </w:r>
      <w:r w:rsidRPr="008F1C40">
        <w:rPr>
          <w:rFonts w:ascii="Times New Roman" w:eastAsia="Times New Roman" w:hAnsi="Times New Roman"/>
          <w:sz w:val="24"/>
          <w:szCs w:val="24"/>
          <w:lang w:val="pl-PL" w:eastAsia="bs-Latn-BA"/>
        </w:rPr>
        <w:t>i</w:t>
      </w:r>
      <w:r w:rsidRPr="008F1C40">
        <w:rPr>
          <w:rFonts w:ascii="Times New Roman" w:eastAsia="Times New Roman" w:hAnsi="Times New Roman"/>
          <w:sz w:val="24"/>
          <w:szCs w:val="24"/>
          <w:lang w:val="bs-Latn-BA" w:eastAsia="bs-Latn-BA"/>
        </w:rPr>
        <w:t xml:space="preserve"> č</w:t>
      </w:r>
      <w:r w:rsidRPr="008F1C40">
        <w:rPr>
          <w:rFonts w:ascii="Times New Roman" w:eastAsia="Times New Roman" w:hAnsi="Times New Roman"/>
          <w:sz w:val="24"/>
          <w:szCs w:val="24"/>
          <w:lang w:val="pl-PL" w:eastAsia="bs-Latn-BA"/>
        </w:rPr>
        <w:t>lana</w:t>
      </w:r>
      <w:r w:rsidRPr="008F1C40">
        <w:rPr>
          <w:rFonts w:ascii="Times New Roman" w:eastAsia="Times New Roman" w:hAnsi="Times New Roman"/>
          <w:sz w:val="24"/>
          <w:szCs w:val="24"/>
          <w:lang w:val="bs-Latn-BA" w:eastAsia="bs-Latn-BA"/>
        </w:rPr>
        <w:t xml:space="preserve"> 194. Statuta Univerziteta u Sarajevu uslovi za izbor u nastavno-naučna zvanja su sljedeći:</w:t>
      </w:r>
    </w:p>
    <w:p w14:paraId="71C95F29" w14:textId="77777777" w:rsidR="00C95657" w:rsidRPr="008F1C40" w:rsidRDefault="00C95657" w:rsidP="00C95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3"/>
          <w:szCs w:val="23"/>
          <w:lang w:val="bs-Latn-BA" w:eastAsia="bs-Latn-BA"/>
        </w:rPr>
      </w:pPr>
      <w:r w:rsidRPr="008F1C40">
        <w:rPr>
          <w:rFonts w:ascii="Times New Roman" w:eastAsia="Times New Roman" w:hAnsi="Times New Roman"/>
          <w:b/>
          <w:sz w:val="24"/>
          <w:szCs w:val="24"/>
          <w:lang w:val="bs-Latn-BA" w:eastAsia="bs-Latn-BA"/>
        </w:rPr>
        <w:t xml:space="preserve">Docent : </w:t>
      </w:r>
    </w:p>
    <w:p w14:paraId="5554AC11" w14:textId="77777777" w:rsidR="00C95657" w:rsidRPr="008F1C40" w:rsidRDefault="00C95657" w:rsidP="00C95657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/>
          <w:i/>
          <w:sz w:val="24"/>
          <w:szCs w:val="24"/>
          <w:lang w:val="bs-Latn-BA" w:eastAsia="bs-Latn-BA"/>
        </w:rPr>
      </w:pPr>
      <w:r w:rsidRPr="008F1C40">
        <w:rPr>
          <w:rFonts w:ascii="Times New Roman" w:eastAsia="CIDFont+F3" w:hAnsi="Times New Roman"/>
          <w:i/>
          <w:sz w:val="24"/>
          <w:szCs w:val="24"/>
          <w:lang w:val="bs-Latn-BA" w:eastAsia="bs-Latn-BA"/>
        </w:rPr>
        <w:t>d) docent: naučni stepen doktora u oblasti za koju se bira, najmanje tri naučna rada iz</w:t>
      </w:r>
    </w:p>
    <w:p w14:paraId="2C59F1E7" w14:textId="77777777" w:rsidR="00C95657" w:rsidRPr="008F1C40" w:rsidRDefault="00C95657" w:rsidP="00C95657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/>
          <w:i/>
          <w:sz w:val="24"/>
          <w:szCs w:val="24"/>
          <w:lang w:val="bs-Latn-BA" w:eastAsia="bs-Latn-BA"/>
        </w:rPr>
      </w:pPr>
      <w:r w:rsidRPr="008F1C40">
        <w:rPr>
          <w:rFonts w:ascii="Times New Roman" w:eastAsia="CIDFont+F3" w:hAnsi="Times New Roman"/>
          <w:i/>
          <w:sz w:val="24"/>
          <w:szCs w:val="24"/>
          <w:lang w:val="bs-Latn-BA" w:eastAsia="bs-Latn-BA"/>
        </w:rPr>
        <w:t xml:space="preserve">    oblasti za koju se bira objavljena u priznatim publikacijama koje se nalaze u</w:t>
      </w:r>
    </w:p>
    <w:p w14:paraId="11A1E9B6" w14:textId="77777777" w:rsidR="00C95657" w:rsidRPr="008F1C40" w:rsidRDefault="00C95657" w:rsidP="00C95657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/>
          <w:i/>
          <w:sz w:val="24"/>
          <w:szCs w:val="24"/>
          <w:lang w:val="bs-Latn-BA" w:eastAsia="bs-Latn-BA"/>
        </w:rPr>
      </w:pPr>
      <w:r w:rsidRPr="008F1C40">
        <w:rPr>
          <w:rFonts w:ascii="Times New Roman" w:eastAsia="CIDFont+F3" w:hAnsi="Times New Roman"/>
          <w:i/>
          <w:sz w:val="24"/>
          <w:szCs w:val="24"/>
          <w:lang w:val="bs-Latn-BA" w:eastAsia="bs-Latn-BA"/>
        </w:rPr>
        <w:t xml:space="preserve">    relevantnim naučnim bazama podataka, pokazane nastavničke sposobnosti;</w:t>
      </w:r>
    </w:p>
    <w:p w14:paraId="0B8FA6D7" w14:textId="77777777" w:rsidR="00C95657" w:rsidRPr="0026495D" w:rsidRDefault="00C95657" w:rsidP="00C956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  <w:lang w:val="bs-Latn-BA" w:eastAsia="bs-Latn-BA"/>
        </w:rPr>
      </w:pPr>
    </w:p>
    <w:p w14:paraId="210030AB" w14:textId="503C28D8" w:rsidR="00C95657" w:rsidRPr="00F1703C" w:rsidRDefault="00C95657" w:rsidP="00C956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 w:rsidRPr="00F1703C">
        <w:rPr>
          <w:rFonts w:ascii="Times New Roman" w:hAnsi="Times New Roman"/>
          <w:sz w:val="24"/>
          <w:szCs w:val="24"/>
          <w:lang w:val="bs-Latn-BA"/>
        </w:rPr>
        <w:t xml:space="preserve">Za navedenu poziciju za izbor nastavnika uslov je </w:t>
      </w:r>
      <w:r w:rsidRPr="00F1703C">
        <w:rPr>
          <w:rFonts w:ascii="Times New Roman" w:hAnsi="Times New Roman"/>
          <w:b/>
          <w:bCs/>
          <w:sz w:val="24"/>
          <w:szCs w:val="24"/>
          <w:lang w:val="bs-Latn-BA"/>
        </w:rPr>
        <w:t xml:space="preserve">doktorat </w:t>
      </w:r>
      <w:r w:rsidR="00F1703C" w:rsidRPr="00F1703C">
        <w:rPr>
          <w:rFonts w:ascii="Times New Roman" w:hAnsi="Times New Roman"/>
          <w:b/>
          <w:bCs/>
          <w:sz w:val="24"/>
          <w:szCs w:val="24"/>
          <w:lang w:val="bs-Latn-BA"/>
        </w:rPr>
        <w:t>hemijski</w:t>
      </w:r>
      <w:r w:rsidRPr="00F1703C">
        <w:rPr>
          <w:rFonts w:ascii="Times New Roman" w:hAnsi="Times New Roman"/>
          <w:b/>
          <w:bCs/>
          <w:sz w:val="24"/>
          <w:szCs w:val="24"/>
          <w:lang w:val="bs-Latn-BA"/>
        </w:rPr>
        <w:t>h nauka</w:t>
      </w:r>
      <w:r w:rsidRPr="00F1703C">
        <w:rPr>
          <w:rFonts w:ascii="Times New Roman" w:hAnsi="Times New Roman"/>
          <w:sz w:val="24"/>
          <w:szCs w:val="24"/>
          <w:lang w:val="bs-Latn-BA"/>
        </w:rPr>
        <w:t>.</w:t>
      </w:r>
    </w:p>
    <w:p w14:paraId="1F57CA31" w14:textId="77777777" w:rsidR="00C95657" w:rsidRPr="00F1703C" w:rsidRDefault="00C95657" w:rsidP="00C956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</w:p>
    <w:p w14:paraId="05F48AE1" w14:textId="77777777" w:rsidR="00C95657" w:rsidRPr="009C18AE" w:rsidRDefault="00C95657" w:rsidP="00C956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 w:rsidRPr="009C18AE">
        <w:rPr>
          <w:rFonts w:ascii="Times New Roman" w:hAnsi="Times New Roman"/>
          <w:sz w:val="24"/>
          <w:szCs w:val="24"/>
          <w:lang w:val="bs-Latn-BA"/>
        </w:rPr>
        <w:t>Kandidati su uz prijavu na konkurs dužni  dostaviti:</w:t>
      </w:r>
    </w:p>
    <w:p w14:paraId="11807B62" w14:textId="77777777" w:rsidR="00C95657" w:rsidRPr="009C18AE" w:rsidRDefault="00C95657" w:rsidP="00C9565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9C18AE">
        <w:rPr>
          <w:rFonts w:ascii="Times New Roman" w:hAnsi="Times New Roman"/>
          <w:sz w:val="24"/>
          <w:szCs w:val="24"/>
          <w:lang w:val="bs-Latn-BA"/>
        </w:rPr>
        <w:t>biografiju (Curriculum vitae)  (u pisanoj i elektronskoj verziji – na CD-u)</w:t>
      </w:r>
    </w:p>
    <w:p w14:paraId="090A276F" w14:textId="77777777" w:rsidR="00C95657" w:rsidRPr="009C18AE" w:rsidRDefault="00C95657" w:rsidP="00C9565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9C18AE">
        <w:rPr>
          <w:rFonts w:ascii="Times New Roman" w:hAnsi="Times New Roman"/>
          <w:sz w:val="24"/>
          <w:szCs w:val="24"/>
          <w:lang w:val="bs-Latn-BA"/>
        </w:rPr>
        <w:t>spisak objavljenih naučnih radova (u pisanoj i elektronskoj verziji – na CD-u) , kao i same radove iz oblasti za koju se vrši izbor;</w:t>
      </w:r>
    </w:p>
    <w:p w14:paraId="65979614" w14:textId="57C751F1" w:rsidR="00C95657" w:rsidRPr="009C18AE" w:rsidRDefault="00714245" w:rsidP="00C95657">
      <w:pPr>
        <w:pStyle w:val="NoSpacing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o</w:t>
      </w:r>
      <w:r w:rsidR="00C95657" w:rsidRPr="009C18AE">
        <w:rPr>
          <w:rFonts w:ascii="Times New Roman" w:hAnsi="Times New Roman"/>
          <w:sz w:val="24"/>
          <w:szCs w:val="24"/>
        </w:rPr>
        <w:t>vjerene kopije diploma odgovarajućeg fakulteta za oblast na koju konkuriše (visoke stručne spreme, naučnog stepena magistra i naučnog stepena doktora, odnosno diplome I (prvog), II (drugog), odnosno integriranog i III (trećeg) ciklusa studija po Bolonji ili Rješenja o priznavanju visokoškolske kvalifikacije, ako je stečena u inostranstvu ili potvrdu da je postupak u toku), te drugu dokumentaciju o stečenom zvanju;</w:t>
      </w:r>
      <w:r w:rsidR="00C95657" w:rsidRPr="009C18AE">
        <w:rPr>
          <w:rFonts w:ascii="Times New Roman" w:hAnsi="Times New Roman"/>
        </w:rPr>
        <w:t xml:space="preserve"> </w:t>
      </w:r>
    </w:p>
    <w:p w14:paraId="63F07FC7" w14:textId="541AA67F" w:rsidR="00C95657" w:rsidRPr="00714245" w:rsidRDefault="00714245" w:rsidP="00C9565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p</w:t>
      </w:r>
      <w:r w:rsidR="00C95657" w:rsidRPr="00BE1AA8">
        <w:rPr>
          <w:rFonts w:ascii="Times New Roman" w:hAnsi="Times New Roman"/>
          <w:sz w:val="24"/>
          <w:szCs w:val="24"/>
          <w:lang w:val="bs-Latn-BA"/>
        </w:rPr>
        <w:t xml:space="preserve">otvrdu o provedenom najmanje jednom izbornom periodu u prethodnom zvanju, odnosno potvrdu da su proveli u nastavi najmanje tri godine nakon posljednjeg izbora, ukoliko su ispunili uvjete za izbor u više </w:t>
      </w:r>
      <w:r w:rsidR="00C95657" w:rsidRPr="00714245">
        <w:rPr>
          <w:rFonts w:ascii="Times New Roman" w:hAnsi="Times New Roman"/>
          <w:sz w:val="24"/>
          <w:szCs w:val="24"/>
          <w:lang w:val="bs-Latn-BA"/>
        </w:rPr>
        <w:t>zvanje prije isteka roka na koji su birani; te dokaz o objavljivanju dodatnih naučnih radova u citatnim bazama podataka prema članu 193.stav 4</w:t>
      </w:r>
      <w:r w:rsidRPr="00714245">
        <w:rPr>
          <w:rFonts w:ascii="Times New Roman" w:hAnsi="Times New Roman"/>
          <w:sz w:val="24"/>
          <w:szCs w:val="24"/>
          <w:lang w:val="bs-Latn-BA"/>
        </w:rPr>
        <w:t>) i 5)</w:t>
      </w:r>
      <w:r w:rsidR="00C95657" w:rsidRPr="00714245">
        <w:rPr>
          <w:rFonts w:ascii="Times New Roman" w:hAnsi="Times New Roman"/>
          <w:sz w:val="24"/>
          <w:szCs w:val="24"/>
          <w:lang w:val="bs-Latn-BA"/>
        </w:rPr>
        <w:t xml:space="preserve">; </w:t>
      </w:r>
    </w:p>
    <w:p w14:paraId="1C62E131" w14:textId="24731C9F" w:rsidR="00C95657" w:rsidRPr="00545C98" w:rsidRDefault="00C95657" w:rsidP="00C9565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545C98">
        <w:rPr>
          <w:rFonts w:ascii="Times New Roman" w:hAnsi="Times New Roman"/>
          <w:sz w:val="24"/>
          <w:szCs w:val="24"/>
          <w:lang w:val="bs-Latn-BA"/>
        </w:rPr>
        <w:t>dokaz o dodatno objavljenim radovima, u skladu sa članom 115. stav 4)</w:t>
      </w:r>
      <w:r w:rsidR="00545C98">
        <w:rPr>
          <w:rFonts w:ascii="Times New Roman" w:hAnsi="Times New Roman"/>
          <w:sz w:val="24"/>
          <w:szCs w:val="24"/>
          <w:lang w:val="bs-Latn-BA"/>
        </w:rPr>
        <w:t xml:space="preserve"> i 5)</w:t>
      </w:r>
      <w:r w:rsidRPr="00545C98">
        <w:rPr>
          <w:rFonts w:ascii="Times New Roman" w:hAnsi="Times New Roman"/>
          <w:sz w:val="24"/>
          <w:szCs w:val="24"/>
          <w:lang w:val="bs-Latn-BA"/>
        </w:rPr>
        <w:t xml:space="preserve"> Zakona o visokom obrazovanju (“Službene novine Kantona Sarajevo“ broj: 33/17</w:t>
      </w:r>
      <w:r w:rsidR="00545C98" w:rsidRPr="00545C98">
        <w:rPr>
          <w:rFonts w:ascii="Times New Roman" w:hAnsi="Times New Roman"/>
          <w:sz w:val="24"/>
          <w:szCs w:val="24"/>
          <w:lang w:val="bs-Latn-BA"/>
        </w:rPr>
        <w:t>, 35/20</w:t>
      </w:r>
      <w:r w:rsidR="005E0293">
        <w:rPr>
          <w:rFonts w:ascii="Times New Roman" w:hAnsi="Times New Roman"/>
          <w:sz w:val="24"/>
          <w:szCs w:val="24"/>
          <w:lang w:val="bs-Latn-BA"/>
        </w:rPr>
        <w:t xml:space="preserve">, </w:t>
      </w:r>
      <w:r w:rsidR="00545C98" w:rsidRPr="00545C98">
        <w:rPr>
          <w:rFonts w:ascii="Times New Roman" w:hAnsi="Times New Roman"/>
          <w:sz w:val="24"/>
          <w:szCs w:val="24"/>
          <w:lang w:val="bs-Latn-BA"/>
        </w:rPr>
        <w:t>40/20</w:t>
      </w:r>
      <w:r w:rsidR="005E0293">
        <w:rPr>
          <w:rFonts w:ascii="Times New Roman" w:hAnsi="Times New Roman"/>
          <w:sz w:val="24"/>
          <w:szCs w:val="24"/>
          <w:lang w:val="bs-Latn-BA"/>
        </w:rPr>
        <w:t xml:space="preserve"> i </w:t>
      </w:r>
      <w:r w:rsidR="00A106E4">
        <w:rPr>
          <w:rFonts w:ascii="Times New Roman" w:hAnsi="Times New Roman"/>
          <w:sz w:val="24"/>
          <w:szCs w:val="24"/>
          <w:lang w:val="bs-Latn-BA"/>
        </w:rPr>
        <w:t>39/21</w:t>
      </w:r>
      <w:r w:rsidRPr="00545C98">
        <w:rPr>
          <w:rFonts w:ascii="Times New Roman" w:hAnsi="Times New Roman"/>
          <w:sz w:val="24"/>
          <w:szCs w:val="24"/>
          <w:lang w:val="bs-Latn-BA"/>
        </w:rPr>
        <w:t xml:space="preserve">), u slučaju prijevremenog napredovanja; </w:t>
      </w:r>
    </w:p>
    <w:p w14:paraId="1865DDDC" w14:textId="77777777" w:rsidR="00C95657" w:rsidRPr="002E5F5B" w:rsidRDefault="00C95657" w:rsidP="00C9565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2E5F5B">
        <w:rPr>
          <w:rFonts w:ascii="Times New Roman" w:hAnsi="Times New Roman"/>
          <w:sz w:val="24"/>
          <w:szCs w:val="24"/>
          <w:lang w:val="bs-Latn-BA"/>
        </w:rPr>
        <w:t xml:space="preserve">dokaze o nagradama i priznanjima u vezi sa odgovorajućom naučnom oblasti, </w:t>
      </w:r>
      <w:r w:rsidRPr="002E5F5B">
        <w:rPr>
          <w:rFonts w:ascii="Times New Roman" w:hAnsi="Times New Roman"/>
          <w:lang w:val="bs-Latn-BA"/>
        </w:rPr>
        <w:t>ukoliko ih posjeduju</w:t>
      </w:r>
      <w:r w:rsidRPr="002E5F5B">
        <w:rPr>
          <w:rFonts w:ascii="Times New Roman" w:hAnsi="Times New Roman"/>
          <w:sz w:val="24"/>
          <w:szCs w:val="24"/>
          <w:lang w:val="bs-Latn-BA"/>
        </w:rPr>
        <w:t>;</w:t>
      </w:r>
    </w:p>
    <w:p w14:paraId="16FCF839" w14:textId="77777777" w:rsidR="00C95657" w:rsidRPr="002E5F5B" w:rsidRDefault="00C95657" w:rsidP="00C9565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s-Latn-BA" w:eastAsia="bs-Latn-BA"/>
        </w:rPr>
      </w:pPr>
      <w:r w:rsidRPr="002E5F5B">
        <w:rPr>
          <w:rFonts w:ascii="Times New Roman" w:hAnsi="Times New Roman"/>
          <w:sz w:val="24"/>
          <w:szCs w:val="24"/>
          <w:lang w:val="bs-Latn-BA" w:eastAsia="bs-Latn-BA"/>
        </w:rPr>
        <w:t>original ili ovjerenu fotokopiju Izvoda iz matične knjige rođenih;</w:t>
      </w:r>
    </w:p>
    <w:p w14:paraId="01CB5823" w14:textId="77777777" w:rsidR="00C95657" w:rsidRPr="002E5F5B" w:rsidRDefault="00C95657" w:rsidP="00C9565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s-Latn-BA" w:eastAsia="bs-Latn-BA"/>
        </w:rPr>
      </w:pPr>
      <w:r w:rsidRPr="002E5F5B">
        <w:rPr>
          <w:rFonts w:ascii="Times New Roman" w:hAnsi="Times New Roman"/>
          <w:sz w:val="24"/>
          <w:szCs w:val="24"/>
          <w:lang w:val="bs-Latn-BA" w:eastAsia="bs-Latn-BA"/>
        </w:rPr>
        <w:t>original ili ovjerenu fotokopiju Uvjerenja o državljanstvu.</w:t>
      </w:r>
    </w:p>
    <w:p w14:paraId="7100D762" w14:textId="77777777" w:rsidR="00C95657" w:rsidRPr="002E5F5B" w:rsidRDefault="00C95657" w:rsidP="00C9565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4853ABF0" w14:textId="1BEA805A" w:rsidR="00C95657" w:rsidRPr="0026495D" w:rsidRDefault="00C95657" w:rsidP="00C95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26495D">
        <w:rPr>
          <w:rFonts w:ascii="Times New Roman" w:hAnsi="Times New Roman"/>
          <w:sz w:val="24"/>
          <w:szCs w:val="24"/>
          <w:lang w:val="bs-Latn-BA"/>
        </w:rPr>
        <w:t>Kandidati su dužni dostaviti i svu ostalu dokumentaciju kojom dokazuju da ispunjavaju uslove za izbor u skladu sa Zakonom o visokom obrazovanju (“Službene novine Kantona Sarajevo“ broj: 33/17</w:t>
      </w:r>
      <w:r w:rsidR="0026495D" w:rsidRPr="0026495D">
        <w:rPr>
          <w:rFonts w:ascii="Times New Roman" w:hAnsi="Times New Roman"/>
          <w:sz w:val="24"/>
          <w:szCs w:val="24"/>
          <w:lang w:val="bs-Latn-BA"/>
        </w:rPr>
        <w:t>, 35/20</w:t>
      </w:r>
      <w:r w:rsidR="005E0293">
        <w:rPr>
          <w:rFonts w:ascii="Times New Roman" w:hAnsi="Times New Roman"/>
          <w:sz w:val="24"/>
          <w:szCs w:val="24"/>
          <w:lang w:val="bs-Latn-BA"/>
        </w:rPr>
        <w:t>,</w:t>
      </w:r>
      <w:r w:rsidR="0026495D" w:rsidRPr="0026495D">
        <w:rPr>
          <w:rFonts w:ascii="Times New Roman" w:hAnsi="Times New Roman"/>
          <w:sz w:val="24"/>
          <w:szCs w:val="24"/>
          <w:lang w:val="bs-Latn-BA"/>
        </w:rPr>
        <w:t xml:space="preserve"> 40/20</w:t>
      </w:r>
      <w:r w:rsidR="005E0293">
        <w:rPr>
          <w:rFonts w:ascii="Times New Roman" w:hAnsi="Times New Roman"/>
          <w:sz w:val="24"/>
          <w:szCs w:val="24"/>
          <w:lang w:val="bs-Latn-BA"/>
        </w:rPr>
        <w:t xml:space="preserve"> i 39/21</w:t>
      </w:r>
      <w:r w:rsidRPr="0026495D">
        <w:rPr>
          <w:rFonts w:ascii="Times New Roman" w:hAnsi="Times New Roman"/>
          <w:sz w:val="24"/>
          <w:szCs w:val="24"/>
          <w:lang w:val="bs-Latn-BA"/>
        </w:rPr>
        <w:t>) i Statutom Univerziteta  u Sarajevu.</w:t>
      </w:r>
    </w:p>
    <w:p w14:paraId="4CF7DECB" w14:textId="77777777" w:rsidR="00C95657" w:rsidRPr="0026495D" w:rsidRDefault="00C95657" w:rsidP="00C956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</w:p>
    <w:p w14:paraId="5C2AEBF5" w14:textId="77777777" w:rsidR="00C95657" w:rsidRPr="0026495D" w:rsidRDefault="00C95657" w:rsidP="00C95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26495D">
        <w:rPr>
          <w:rFonts w:ascii="Times New Roman" w:hAnsi="Times New Roman"/>
          <w:sz w:val="24"/>
          <w:szCs w:val="24"/>
          <w:lang w:val="bs-Latn-BA"/>
        </w:rPr>
        <w:t xml:space="preserve">Kandidati su obavezni u prijavi </w:t>
      </w:r>
      <w:r w:rsidRPr="0026495D">
        <w:rPr>
          <w:rFonts w:ascii="Times New Roman" w:hAnsi="Times New Roman"/>
          <w:b/>
          <w:i/>
          <w:sz w:val="24"/>
          <w:szCs w:val="24"/>
          <w:lang w:val="bs-Latn-BA"/>
        </w:rPr>
        <w:t>naznačiti zvanje za koje se prijavljuju, u suprotnom, takva prijava će se smatrati nepotpunom</w:t>
      </w:r>
      <w:r w:rsidRPr="0026495D">
        <w:rPr>
          <w:rFonts w:ascii="Times New Roman" w:hAnsi="Times New Roman"/>
          <w:sz w:val="24"/>
          <w:szCs w:val="24"/>
          <w:lang w:val="bs-Latn-BA"/>
        </w:rPr>
        <w:t>.</w:t>
      </w:r>
    </w:p>
    <w:p w14:paraId="75AB0A84" w14:textId="77777777" w:rsidR="00C95657" w:rsidRPr="0026495D" w:rsidRDefault="00C95657" w:rsidP="00C95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bs-Latn-BA"/>
        </w:rPr>
      </w:pPr>
    </w:p>
    <w:p w14:paraId="3DBF551A" w14:textId="77777777" w:rsidR="00C95657" w:rsidRPr="0026495D" w:rsidRDefault="00C95657" w:rsidP="00C95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bs-Latn-BA"/>
        </w:rPr>
      </w:pPr>
      <w:r w:rsidRPr="0026495D">
        <w:rPr>
          <w:rFonts w:ascii="Times New Roman" w:hAnsi="Times New Roman"/>
          <w:sz w:val="24"/>
          <w:szCs w:val="24"/>
          <w:lang w:val="bs-Latn-BA"/>
        </w:rPr>
        <w:t>III</w:t>
      </w:r>
    </w:p>
    <w:p w14:paraId="703096B1" w14:textId="77777777" w:rsidR="00C95657" w:rsidRPr="0026495D" w:rsidRDefault="00C95657" w:rsidP="00C956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</w:p>
    <w:p w14:paraId="1311F2C0" w14:textId="77777777" w:rsidR="00C95657" w:rsidRPr="0026495D" w:rsidRDefault="00C95657" w:rsidP="00C95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 w:eastAsia="bs-Latn-BA"/>
        </w:rPr>
      </w:pPr>
      <w:r w:rsidRPr="0026495D">
        <w:rPr>
          <w:rFonts w:ascii="Times New Roman" w:hAnsi="Times New Roman"/>
          <w:sz w:val="24"/>
          <w:szCs w:val="24"/>
          <w:lang w:val="bs-Latn-BA" w:eastAsia="bs-Latn-BA"/>
        </w:rPr>
        <w:t>Prijave sa potpunom dokumentacijom se podnose lično putem protokola ili putem pošte na adresu:</w:t>
      </w:r>
    </w:p>
    <w:p w14:paraId="329A5956" w14:textId="46B47D12" w:rsidR="00C95657" w:rsidRPr="0026495D" w:rsidRDefault="005E0293" w:rsidP="00C95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 w:eastAsia="bs-Latn-BA"/>
        </w:rPr>
      </w:pPr>
      <w:r w:rsidRPr="0026495D">
        <w:rPr>
          <w:rFonts w:ascii="Times New Roman" w:hAnsi="Times New Roman"/>
          <w:sz w:val="24"/>
          <w:szCs w:val="24"/>
          <w:lang w:val="bs-Latn-BA" w:eastAsia="bs-Latn-BA"/>
        </w:rPr>
        <w:t>Univerzitet u Sarajevu</w:t>
      </w:r>
      <w:r>
        <w:rPr>
          <w:rFonts w:ascii="Times New Roman" w:hAnsi="Times New Roman"/>
          <w:sz w:val="24"/>
          <w:szCs w:val="24"/>
          <w:lang w:val="bs-Latn-BA" w:eastAsia="bs-Latn-BA"/>
        </w:rPr>
        <w:t xml:space="preserve"> - </w:t>
      </w:r>
      <w:r w:rsidRPr="0026495D">
        <w:rPr>
          <w:rFonts w:ascii="Times New Roman" w:hAnsi="Times New Roman"/>
          <w:sz w:val="24"/>
          <w:szCs w:val="24"/>
          <w:lang w:val="bs-Latn-BA" w:eastAsia="bs-Latn-BA"/>
        </w:rPr>
        <w:t xml:space="preserve"> </w:t>
      </w:r>
      <w:r w:rsidR="00C95657" w:rsidRPr="0026495D">
        <w:rPr>
          <w:rFonts w:ascii="Times New Roman" w:hAnsi="Times New Roman"/>
          <w:sz w:val="24"/>
          <w:szCs w:val="24"/>
          <w:lang w:val="bs-Latn-BA" w:eastAsia="bs-Latn-BA"/>
        </w:rPr>
        <w:t xml:space="preserve">Farmaceutski fakultet, </w:t>
      </w:r>
      <w:r>
        <w:rPr>
          <w:rFonts w:ascii="Times New Roman" w:hAnsi="Times New Roman"/>
          <w:sz w:val="24"/>
          <w:szCs w:val="24"/>
          <w:lang w:val="bs-Latn-BA" w:eastAsia="bs-Latn-BA"/>
        </w:rPr>
        <w:t xml:space="preserve">71000 </w:t>
      </w:r>
      <w:r w:rsidR="00C95657" w:rsidRPr="0026495D">
        <w:rPr>
          <w:rFonts w:ascii="Times New Roman" w:hAnsi="Times New Roman"/>
          <w:sz w:val="24"/>
          <w:szCs w:val="24"/>
          <w:lang w:val="bs-Latn-BA" w:eastAsia="bs-Latn-BA"/>
        </w:rPr>
        <w:t xml:space="preserve">Sarajevo, Ul. Zmaja od Bosne br. 8. (sa naznakom za Konkurs za izbor akademskog osoblja) – kontakt osoba: Đenita Krnić, dipl.iur., Sekretar Farmaceutskog fakulteta, tel. broj: 033-586-183 ili Nina Oručević, dipl. iur., stručni saradnik za </w:t>
      </w:r>
      <w:r>
        <w:rPr>
          <w:rFonts w:ascii="Times New Roman" w:hAnsi="Times New Roman"/>
          <w:sz w:val="24"/>
          <w:szCs w:val="24"/>
          <w:lang w:val="bs-Latn-BA" w:eastAsia="bs-Latn-BA"/>
        </w:rPr>
        <w:t>ljudske resurse</w:t>
      </w:r>
      <w:r w:rsidR="00C95657" w:rsidRPr="0026495D">
        <w:rPr>
          <w:rFonts w:ascii="Times New Roman" w:hAnsi="Times New Roman"/>
          <w:sz w:val="24"/>
          <w:szCs w:val="24"/>
          <w:lang w:val="bs-Latn-BA" w:eastAsia="bs-Latn-BA"/>
        </w:rPr>
        <w:t>, tel. broj: 033-586-196.</w:t>
      </w:r>
    </w:p>
    <w:p w14:paraId="66620AD0" w14:textId="77777777" w:rsidR="00C95657" w:rsidRPr="0026495D" w:rsidRDefault="00C95657" w:rsidP="00C95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 w:eastAsia="bs-Latn-BA"/>
        </w:rPr>
      </w:pPr>
    </w:p>
    <w:p w14:paraId="5A45ADD8" w14:textId="77777777" w:rsidR="00C95657" w:rsidRPr="0026495D" w:rsidRDefault="00C95657" w:rsidP="00C956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s-Latn-BA" w:eastAsia="bs-Latn-BA"/>
        </w:rPr>
      </w:pPr>
      <w:r w:rsidRPr="0026495D">
        <w:rPr>
          <w:rFonts w:ascii="Times New Roman" w:hAnsi="Times New Roman"/>
          <w:sz w:val="24"/>
          <w:szCs w:val="24"/>
          <w:lang w:val="bs-Latn-BA" w:eastAsia="bs-Latn-BA"/>
        </w:rPr>
        <w:t xml:space="preserve">Konkurs ostaje otvoren </w:t>
      </w:r>
      <w:r w:rsidRPr="0026495D">
        <w:rPr>
          <w:rFonts w:ascii="Times New Roman" w:hAnsi="Times New Roman"/>
          <w:b/>
          <w:i/>
          <w:sz w:val="24"/>
          <w:szCs w:val="24"/>
          <w:lang w:val="bs-Latn-BA" w:eastAsia="bs-Latn-BA"/>
        </w:rPr>
        <w:t>15 (petnaest) dana</w:t>
      </w:r>
      <w:r w:rsidRPr="0026495D">
        <w:rPr>
          <w:rFonts w:ascii="Times New Roman" w:hAnsi="Times New Roman"/>
          <w:sz w:val="24"/>
          <w:szCs w:val="24"/>
          <w:lang w:val="bs-Latn-BA" w:eastAsia="bs-Latn-BA"/>
        </w:rPr>
        <w:t xml:space="preserve"> od dana objavljivanja.</w:t>
      </w:r>
    </w:p>
    <w:p w14:paraId="3E2B20F8" w14:textId="77777777" w:rsidR="00C95657" w:rsidRPr="0026495D" w:rsidRDefault="00C95657" w:rsidP="00C956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s-Latn-BA" w:eastAsia="bs-Latn-BA"/>
        </w:rPr>
      </w:pPr>
    </w:p>
    <w:p w14:paraId="179C9A58" w14:textId="77777777" w:rsidR="00C95657" w:rsidRPr="0026495D" w:rsidRDefault="00C95657" w:rsidP="00C956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s-Latn-BA" w:eastAsia="bs-Latn-BA"/>
        </w:rPr>
      </w:pPr>
      <w:r w:rsidRPr="0026495D">
        <w:rPr>
          <w:rFonts w:ascii="Times New Roman" w:hAnsi="Times New Roman"/>
          <w:sz w:val="24"/>
          <w:szCs w:val="24"/>
          <w:lang w:val="bs-Latn-BA" w:eastAsia="bs-Latn-BA"/>
        </w:rPr>
        <w:t>Nepotpune i neblagovremene prijave neće se uzeti u razmatranje.</w:t>
      </w:r>
    </w:p>
    <w:p w14:paraId="6DD9EA0C" w14:textId="77777777" w:rsidR="00C95657" w:rsidRPr="0026495D" w:rsidRDefault="00C95657" w:rsidP="00C956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s-Latn-BA" w:eastAsia="bs-Latn-BA"/>
        </w:rPr>
      </w:pPr>
    </w:p>
    <w:p w14:paraId="5BF4C485" w14:textId="77777777" w:rsidR="00C95657" w:rsidRPr="0026495D" w:rsidRDefault="00C95657" w:rsidP="00C956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s-Latn-BA" w:eastAsia="bs-Latn-BA"/>
        </w:rPr>
      </w:pPr>
      <w:r w:rsidRPr="0026495D">
        <w:rPr>
          <w:rFonts w:ascii="Times New Roman" w:hAnsi="Times New Roman"/>
          <w:sz w:val="24"/>
          <w:szCs w:val="24"/>
          <w:lang w:val="bs-Latn-BA" w:eastAsia="bs-Latn-BA"/>
        </w:rPr>
        <w:t>Priložena dokumentacija po Konkursu se ne vraća.</w:t>
      </w:r>
    </w:p>
    <w:p w14:paraId="2A974B97" w14:textId="77777777" w:rsidR="00F1551D" w:rsidRPr="0026495D" w:rsidRDefault="00F1551D" w:rsidP="00D279B1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sectPr w:rsidR="00F1551D" w:rsidRPr="0026495D" w:rsidSect="00D279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49AB"/>
    <w:multiLevelType w:val="hybridMultilevel"/>
    <w:tmpl w:val="7786E80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528DE"/>
    <w:multiLevelType w:val="hybridMultilevel"/>
    <w:tmpl w:val="0ECE682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A0240"/>
    <w:multiLevelType w:val="hybridMultilevel"/>
    <w:tmpl w:val="4816007A"/>
    <w:lvl w:ilvl="0" w:tplc="25F200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67BDA"/>
    <w:multiLevelType w:val="hybridMultilevel"/>
    <w:tmpl w:val="42D67F2A"/>
    <w:lvl w:ilvl="0" w:tplc="9586D3C4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A7407"/>
    <w:multiLevelType w:val="hybridMultilevel"/>
    <w:tmpl w:val="F9FCE13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A49E5"/>
    <w:multiLevelType w:val="hybridMultilevel"/>
    <w:tmpl w:val="24EA8CEE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222" w:hanging="360"/>
      </w:pPr>
    </w:lvl>
    <w:lvl w:ilvl="2" w:tplc="141A001B" w:tentative="1">
      <w:start w:val="1"/>
      <w:numFmt w:val="lowerRoman"/>
      <w:lvlText w:val="%3."/>
      <w:lvlJc w:val="right"/>
      <w:pPr>
        <w:ind w:left="1942" w:hanging="180"/>
      </w:pPr>
    </w:lvl>
    <w:lvl w:ilvl="3" w:tplc="141A000F" w:tentative="1">
      <w:start w:val="1"/>
      <w:numFmt w:val="decimal"/>
      <w:lvlText w:val="%4."/>
      <w:lvlJc w:val="left"/>
      <w:pPr>
        <w:ind w:left="2662" w:hanging="360"/>
      </w:pPr>
    </w:lvl>
    <w:lvl w:ilvl="4" w:tplc="141A0019" w:tentative="1">
      <w:start w:val="1"/>
      <w:numFmt w:val="lowerLetter"/>
      <w:lvlText w:val="%5."/>
      <w:lvlJc w:val="left"/>
      <w:pPr>
        <w:ind w:left="3382" w:hanging="360"/>
      </w:pPr>
    </w:lvl>
    <w:lvl w:ilvl="5" w:tplc="141A001B" w:tentative="1">
      <w:start w:val="1"/>
      <w:numFmt w:val="lowerRoman"/>
      <w:lvlText w:val="%6."/>
      <w:lvlJc w:val="right"/>
      <w:pPr>
        <w:ind w:left="4102" w:hanging="180"/>
      </w:pPr>
    </w:lvl>
    <w:lvl w:ilvl="6" w:tplc="141A000F" w:tentative="1">
      <w:start w:val="1"/>
      <w:numFmt w:val="decimal"/>
      <w:lvlText w:val="%7."/>
      <w:lvlJc w:val="left"/>
      <w:pPr>
        <w:ind w:left="4822" w:hanging="360"/>
      </w:pPr>
    </w:lvl>
    <w:lvl w:ilvl="7" w:tplc="141A0019" w:tentative="1">
      <w:start w:val="1"/>
      <w:numFmt w:val="lowerLetter"/>
      <w:lvlText w:val="%8."/>
      <w:lvlJc w:val="left"/>
      <w:pPr>
        <w:ind w:left="5542" w:hanging="360"/>
      </w:pPr>
    </w:lvl>
    <w:lvl w:ilvl="8" w:tplc="1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DF117C3"/>
    <w:multiLevelType w:val="hybridMultilevel"/>
    <w:tmpl w:val="AAD086A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35D13"/>
    <w:multiLevelType w:val="hybridMultilevel"/>
    <w:tmpl w:val="EE1A020C"/>
    <w:lvl w:ilvl="0" w:tplc="04090019">
      <w:start w:val="1"/>
      <w:numFmt w:val="lowerLetter"/>
      <w:lvlText w:val="%1."/>
      <w:lvlJc w:val="left"/>
      <w:pPr>
        <w:ind w:left="502" w:hanging="360"/>
      </w:pPr>
    </w:lvl>
    <w:lvl w:ilvl="1" w:tplc="141A0019" w:tentative="1">
      <w:start w:val="1"/>
      <w:numFmt w:val="lowerLetter"/>
      <w:lvlText w:val="%2."/>
      <w:lvlJc w:val="left"/>
      <w:pPr>
        <w:ind w:left="1222" w:hanging="360"/>
      </w:pPr>
    </w:lvl>
    <w:lvl w:ilvl="2" w:tplc="141A001B" w:tentative="1">
      <w:start w:val="1"/>
      <w:numFmt w:val="lowerRoman"/>
      <w:lvlText w:val="%3."/>
      <w:lvlJc w:val="right"/>
      <w:pPr>
        <w:ind w:left="1942" w:hanging="180"/>
      </w:pPr>
    </w:lvl>
    <w:lvl w:ilvl="3" w:tplc="141A000F" w:tentative="1">
      <w:start w:val="1"/>
      <w:numFmt w:val="decimal"/>
      <w:lvlText w:val="%4."/>
      <w:lvlJc w:val="left"/>
      <w:pPr>
        <w:ind w:left="2662" w:hanging="360"/>
      </w:pPr>
    </w:lvl>
    <w:lvl w:ilvl="4" w:tplc="141A0019" w:tentative="1">
      <w:start w:val="1"/>
      <w:numFmt w:val="lowerLetter"/>
      <w:lvlText w:val="%5."/>
      <w:lvlJc w:val="left"/>
      <w:pPr>
        <w:ind w:left="3382" w:hanging="360"/>
      </w:pPr>
    </w:lvl>
    <w:lvl w:ilvl="5" w:tplc="141A001B" w:tentative="1">
      <w:start w:val="1"/>
      <w:numFmt w:val="lowerRoman"/>
      <w:lvlText w:val="%6."/>
      <w:lvlJc w:val="right"/>
      <w:pPr>
        <w:ind w:left="4102" w:hanging="180"/>
      </w:pPr>
    </w:lvl>
    <w:lvl w:ilvl="6" w:tplc="141A000F" w:tentative="1">
      <w:start w:val="1"/>
      <w:numFmt w:val="decimal"/>
      <w:lvlText w:val="%7."/>
      <w:lvlJc w:val="left"/>
      <w:pPr>
        <w:ind w:left="4822" w:hanging="360"/>
      </w:pPr>
    </w:lvl>
    <w:lvl w:ilvl="7" w:tplc="141A0019" w:tentative="1">
      <w:start w:val="1"/>
      <w:numFmt w:val="lowerLetter"/>
      <w:lvlText w:val="%8."/>
      <w:lvlJc w:val="left"/>
      <w:pPr>
        <w:ind w:left="5542" w:hanging="360"/>
      </w:pPr>
    </w:lvl>
    <w:lvl w:ilvl="8" w:tplc="1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42713313">
    <w:abstractNumId w:val="4"/>
  </w:num>
  <w:num w:numId="2" w16cid:durableId="1293634628">
    <w:abstractNumId w:val="1"/>
  </w:num>
  <w:num w:numId="3" w16cid:durableId="341206064">
    <w:abstractNumId w:val="5"/>
  </w:num>
  <w:num w:numId="4" w16cid:durableId="288514368">
    <w:abstractNumId w:val="0"/>
  </w:num>
  <w:num w:numId="5" w16cid:durableId="46533800">
    <w:abstractNumId w:val="7"/>
  </w:num>
  <w:num w:numId="6" w16cid:durableId="195389207">
    <w:abstractNumId w:val="2"/>
  </w:num>
  <w:num w:numId="7" w16cid:durableId="603419411">
    <w:abstractNumId w:val="3"/>
  </w:num>
  <w:num w:numId="8" w16cid:durableId="17356591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6F"/>
    <w:rsid w:val="00002819"/>
    <w:rsid w:val="00070510"/>
    <w:rsid w:val="00083F32"/>
    <w:rsid w:val="000D7D29"/>
    <w:rsid w:val="00155879"/>
    <w:rsid w:val="001964CE"/>
    <w:rsid w:val="002149B5"/>
    <w:rsid w:val="00246D0E"/>
    <w:rsid w:val="0026495D"/>
    <w:rsid w:val="00281B93"/>
    <w:rsid w:val="002D260B"/>
    <w:rsid w:val="002E5F5B"/>
    <w:rsid w:val="002F2AED"/>
    <w:rsid w:val="003361F2"/>
    <w:rsid w:val="00340B9B"/>
    <w:rsid w:val="003855A9"/>
    <w:rsid w:val="003B3A99"/>
    <w:rsid w:val="003F0B61"/>
    <w:rsid w:val="004C7644"/>
    <w:rsid w:val="00502073"/>
    <w:rsid w:val="00545C98"/>
    <w:rsid w:val="00592F39"/>
    <w:rsid w:val="005C1F28"/>
    <w:rsid w:val="005D0CC8"/>
    <w:rsid w:val="005D7290"/>
    <w:rsid w:val="005E0293"/>
    <w:rsid w:val="005E0EE6"/>
    <w:rsid w:val="005E5376"/>
    <w:rsid w:val="005F1E98"/>
    <w:rsid w:val="006128B6"/>
    <w:rsid w:val="00623137"/>
    <w:rsid w:val="00683DCB"/>
    <w:rsid w:val="006D1C19"/>
    <w:rsid w:val="006E7037"/>
    <w:rsid w:val="006F5211"/>
    <w:rsid w:val="00714245"/>
    <w:rsid w:val="007A0771"/>
    <w:rsid w:val="007C2112"/>
    <w:rsid w:val="00802B80"/>
    <w:rsid w:val="00824ABB"/>
    <w:rsid w:val="008C70E5"/>
    <w:rsid w:val="008E6F29"/>
    <w:rsid w:val="008F1C40"/>
    <w:rsid w:val="00990F51"/>
    <w:rsid w:val="009A140F"/>
    <w:rsid w:val="009C18AE"/>
    <w:rsid w:val="009F6241"/>
    <w:rsid w:val="00A106E4"/>
    <w:rsid w:val="00A9616F"/>
    <w:rsid w:val="00AB2F7E"/>
    <w:rsid w:val="00AE1868"/>
    <w:rsid w:val="00B14F58"/>
    <w:rsid w:val="00B433C7"/>
    <w:rsid w:val="00B7331A"/>
    <w:rsid w:val="00B75955"/>
    <w:rsid w:val="00BB6C53"/>
    <w:rsid w:val="00BC255A"/>
    <w:rsid w:val="00BC51C0"/>
    <w:rsid w:val="00BE1AA8"/>
    <w:rsid w:val="00C95657"/>
    <w:rsid w:val="00C96F12"/>
    <w:rsid w:val="00CB6BED"/>
    <w:rsid w:val="00D143C8"/>
    <w:rsid w:val="00D22F87"/>
    <w:rsid w:val="00D279B1"/>
    <w:rsid w:val="00D3587D"/>
    <w:rsid w:val="00D77500"/>
    <w:rsid w:val="00DC0C90"/>
    <w:rsid w:val="00E75E4D"/>
    <w:rsid w:val="00EB6A33"/>
    <w:rsid w:val="00F1551D"/>
    <w:rsid w:val="00F1703C"/>
    <w:rsid w:val="00F51342"/>
    <w:rsid w:val="00F5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A86D6"/>
  <w15:docId w15:val="{5EC235E5-3672-45D7-823B-8E8C0152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51D"/>
    <w:pPr>
      <w:ind w:left="720"/>
      <w:contextualSpacing/>
    </w:pPr>
  </w:style>
  <w:style w:type="paragraph" w:styleId="NoSpacing">
    <w:name w:val="No Spacing"/>
    <w:aliases w:val="Normal text"/>
    <w:link w:val="NoSpacingChar"/>
    <w:uiPriority w:val="1"/>
    <w:qFormat/>
    <w:rsid w:val="00C95657"/>
    <w:pPr>
      <w:spacing w:after="0" w:line="240" w:lineRule="auto"/>
    </w:pPr>
    <w:rPr>
      <w:rFonts w:ascii="Calibri" w:eastAsia="Times New Roman" w:hAnsi="Calibri" w:cs="Times New Roman"/>
      <w:lang w:val="bs-Latn-BA" w:eastAsia="bs-Latn-BA"/>
    </w:rPr>
  </w:style>
  <w:style w:type="character" w:customStyle="1" w:styleId="NoSpacingChar">
    <w:name w:val="No Spacing Char"/>
    <w:aliases w:val="Normal text Char"/>
    <w:link w:val="NoSpacing"/>
    <w:uiPriority w:val="1"/>
    <w:rsid w:val="00C95657"/>
    <w:rPr>
      <w:rFonts w:ascii="Calibri" w:eastAsia="Times New Roman" w:hAnsi="Calibri" w:cs="Times New Roman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97EB6-489F-4D6C-AFD6-F8C8A72C6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Farmacutski Fakultet SARAJEVO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Amela Jasarevic</dc:creator>
  <cp:lastModifiedBy>Farmaceutski  Fakultet</cp:lastModifiedBy>
  <cp:revision>2</cp:revision>
  <cp:lastPrinted>2021-07-19T11:35:00Z</cp:lastPrinted>
  <dcterms:created xsi:type="dcterms:W3CDTF">2022-07-28T06:58:00Z</dcterms:created>
  <dcterms:modified xsi:type="dcterms:W3CDTF">2022-07-28T06:58:00Z</dcterms:modified>
</cp:coreProperties>
</file>