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5F23" w14:textId="77777777" w:rsidR="0064021A" w:rsidRPr="00F23DCA" w:rsidRDefault="0064021A" w:rsidP="0060611B">
      <w:pPr>
        <w:rPr>
          <w:rFonts w:ascii="Arial" w:hAnsi="Arial" w:cs="Arial"/>
          <w:color w:val="auto"/>
          <w:kern w:val="0"/>
          <w:sz w:val="24"/>
          <w:szCs w:val="24"/>
        </w:rPr>
      </w:pPr>
    </w:p>
    <w:p w14:paraId="3719B747" w14:textId="77777777" w:rsidR="00CA2611" w:rsidRDefault="00D53681" w:rsidP="008A53E7">
      <w:pPr>
        <w:spacing w:after="0" w:line="240" w:lineRule="auto"/>
        <w:textAlignment w:val="baseline"/>
        <w:rPr>
          <w:rFonts w:ascii="inherit" w:hAnsi="inherit" w:cs="Calibri"/>
          <w:sz w:val="44"/>
          <w:szCs w:val="44"/>
        </w:rPr>
      </w:pPr>
      <w:r>
        <w:rPr>
          <w:rFonts w:ascii="Arial" w:hAnsi="Arial" w:cs="Arial"/>
          <w:color w:val="212121"/>
          <w:sz w:val="24"/>
          <w:szCs w:val="24"/>
          <w:lang w:val="pt-BR"/>
        </w:rPr>
        <w:t xml:space="preserve">               </w:t>
      </w:r>
      <w:r w:rsidR="00CA2611" w:rsidRPr="00CA2611">
        <w:rPr>
          <w:rFonts w:cstheme="minorHAnsi"/>
          <w:b/>
          <w:i/>
          <w:color w:val="202124"/>
          <w:sz w:val="44"/>
          <w:szCs w:val="44"/>
          <w:bdr w:val="none" w:sz="0" w:space="0" w:color="auto" w:frame="1"/>
          <w:shd w:val="clear" w:color="auto" w:fill="FFFFFF"/>
        </w:rPr>
        <w:t>2nd International Conference on Life Science</w:t>
      </w:r>
    </w:p>
    <w:p w14:paraId="7098F87B" w14:textId="77777777" w:rsidR="008A53E7" w:rsidRPr="008A53E7" w:rsidRDefault="008A53E7" w:rsidP="008A53E7">
      <w:pPr>
        <w:spacing w:after="0" w:line="240" w:lineRule="auto"/>
        <w:textAlignment w:val="baseline"/>
        <w:rPr>
          <w:rStyle w:val="Emphasis"/>
          <w:rFonts w:ascii="inherit" w:hAnsi="inherit" w:cs="Calibri"/>
          <w:i w:val="0"/>
          <w:iCs w:val="0"/>
          <w:sz w:val="44"/>
          <w:szCs w:val="44"/>
        </w:rPr>
      </w:pPr>
    </w:p>
    <w:p w14:paraId="378170C8" w14:textId="77777777" w:rsidR="00CA2611" w:rsidRPr="008A53E7" w:rsidRDefault="00CA2611" w:rsidP="00CA2611">
      <w:pPr>
        <w:spacing w:after="0" w:line="480" w:lineRule="auto"/>
        <w:jc w:val="both"/>
        <w:textAlignment w:val="baseline"/>
        <w:rPr>
          <w:rFonts w:ascii="Century Gothic" w:hAnsi="Century Gothic" w:cstheme="minorHAnsi"/>
          <w:i/>
          <w:sz w:val="24"/>
          <w:szCs w:val="24"/>
        </w:rPr>
      </w:pPr>
      <w:r w:rsidRPr="008A53E7">
        <w:rPr>
          <w:rStyle w:val="Emphasis"/>
          <w:rFonts w:ascii="Century Gothic" w:hAnsi="Century Gothic" w:cstheme="minorHAnsi"/>
          <w:sz w:val="24"/>
          <w:szCs w:val="24"/>
        </w:rPr>
        <w:t>Dear Colleague,</w:t>
      </w:r>
    </w:p>
    <w:p w14:paraId="7BD08A49" w14:textId="77777777" w:rsidR="00CA2611" w:rsidRPr="008A53E7" w:rsidRDefault="00CA2611" w:rsidP="00CA2611">
      <w:pPr>
        <w:spacing w:line="360" w:lineRule="auto"/>
        <w:ind w:firstLine="720"/>
        <w:jc w:val="both"/>
        <w:rPr>
          <w:rFonts w:ascii="Century Gothic" w:hAnsi="Century Gothic" w:cstheme="minorHAnsi"/>
          <w:iCs/>
          <w:color w:val="161616"/>
          <w:sz w:val="24"/>
          <w:szCs w:val="24"/>
          <w:bdr w:val="none" w:sz="0" w:space="0" w:color="auto" w:frame="1"/>
          <w:shd w:val="clear" w:color="auto" w:fill="FFFFFF"/>
        </w:rPr>
      </w:pPr>
      <w:r w:rsidRPr="008A53E7">
        <w:rPr>
          <w:rFonts w:ascii="Century Gothic" w:hAnsi="Century Gothic" w:cstheme="minorHAnsi"/>
          <w:iCs/>
          <w:color w:val="161616"/>
          <w:sz w:val="24"/>
          <w:szCs w:val="24"/>
          <w:bdr w:val="none" w:sz="0" w:space="0" w:color="auto" w:frame="1"/>
          <w:shd w:val="clear" w:color="auto" w:fill="FFFFFF"/>
        </w:rPr>
        <w:t xml:space="preserve">After the successful </w:t>
      </w:r>
      <w:r w:rsidRPr="008A53E7">
        <w:rPr>
          <w:rFonts w:ascii="Century Gothic" w:hAnsi="Century Gothic" w:cstheme="minorHAnsi"/>
          <w:b/>
          <w:i/>
          <w:iCs/>
          <w:color w:val="161616"/>
          <w:sz w:val="24"/>
          <w:szCs w:val="24"/>
          <w:bdr w:val="none" w:sz="0" w:space="0" w:color="auto" w:frame="1"/>
          <w:shd w:val="clear" w:color="auto" w:fill="FFFFFF"/>
        </w:rPr>
        <w:t>12th annual Days of BHAAAS</w:t>
      </w:r>
      <w:r w:rsidRPr="008A53E7">
        <w:rPr>
          <w:rFonts w:ascii="Century Gothic" w:hAnsi="Century Gothic" w:cstheme="minorHAnsi"/>
          <w:iCs/>
          <w:color w:val="161616"/>
          <w:sz w:val="24"/>
          <w:szCs w:val="24"/>
          <w:bdr w:val="none" w:sz="0" w:space="0" w:color="auto" w:frame="1"/>
          <w:shd w:val="clear" w:color="auto" w:fill="FFFFFF"/>
        </w:rPr>
        <w:t xml:space="preserve"> in Mostar in 2021, (</w:t>
      </w:r>
      <w:hyperlink r:id="rId7" w:history="1">
        <w:r w:rsidRPr="008A53E7">
          <w:rPr>
            <w:rStyle w:val="Hyperlink"/>
            <w:rFonts w:ascii="Century Gothic" w:hAnsi="Century Gothic" w:cstheme="minorHAnsi"/>
            <w:iCs/>
            <w:sz w:val="24"/>
            <w:szCs w:val="24"/>
            <w:bdr w:val="none" w:sz="0" w:space="0" w:color="auto" w:frame="1"/>
            <w:shd w:val="clear" w:color="auto" w:fill="FFFFFF"/>
          </w:rPr>
          <w:t>https://bhaaas.org/video-izvjestaj-12-dani-bhaaas-u-mostaru-2021/</w:t>
        </w:r>
      </w:hyperlink>
      <w:r w:rsidRPr="008A53E7">
        <w:rPr>
          <w:rFonts w:ascii="Century Gothic" w:hAnsi="Century Gothic" w:cstheme="minorHAnsi"/>
          <w:iCs/>
          <w:color w:val="161616"/>
          <w:sz w:val="24"/>
          <w:szCs w:val="24"/>
          <w:bdr w:val="none" w:sz="0" w:space="0" w:color="auto" w:frame="1"/>
          <w:shd w:val="clear" w:color="auto" w:fill="FFFFFF"/>
        </w:rPr>
        <w:t xml:space="preserve">), attended by more than 450 participants, 300 lecturers and dozens of scientific papers presented in 26 symposia, we started organizing the </w:t>
      </w:r>
      <w:r w:rsidRPr="008A53E7">
        <w:rPr>
          <w:rFonts w:ascii="Century Gothic" w:hAnsi="Century Gothic" w:cstheme="minorHAnsi"/>
          <w:b/>
          <w:i/>
          <w:iCs/>
          <w:color w:val="161616"/>
          <w:sz w:val="24"/>
          <w:szCs w:val="24"/>
          <w:bdr w:val="none" w:sz="0" w:space="0" w:color="auto" w:frame="1"/>
          <w:shd w:val="clear" w:color="auto" w:fill="FFFFFF"/>
        </w:rPr>
        <w:t>13th annual Days of BHAAAS</w:t>
      </w:r>
      <w:r w:rsidRPr="008A53E7">
        <w:rPr>
          <w:rFonts w:ascii="Century Gothic" w:hAnsi="Century Gothic" w:cstheme="minorHAnsi"/>
          <w:iCs/>
          <w:color w:val="161616"/>
          <w:sz w:val="24"/>
          <w:szCs w:val="24"/>
          <w:bdr w:val="none" w:sz="0" w:space="0" w:color="auto" w:frame="1"/>
          <w:shd w:val="clear" w:color="auto" w:fill="FFFFFF"/>
        </w:rPr>
        <w:t xml:space="preserve"> in cooperation with the University of Sarajevo (</w:t>
      </w:r>
      <w:hyperlink r:id="rId8" w:history="1">
        <w:r w:rsidRPr="008A53E7">
          <w:rPr>
            <w:rStyle w:val="Hyperlink"/>
            <w:rFonts w:ascii="Century Gothic" w:hAnsi="Century Gothic" w:cstheme="minorHAnsi"/>
            <w:iCs/>
            <w:sz w:val="24"/>
            <w:szCs w:val="24"/>
            <w:bdr w:val="none" w:sz="0" w:space="0" w:color="auto" w:frame="1"/>
            <w:shd w:val="clear" w:color="auto" w:fill="FFFFFF"/>
          </w:rPr>
          <w:t>https://bhaaas.org/sarajevo-2022/</w:t>
        </w:r>
      </w:hyperlink>
      <w:r w:rsidRPr="008A53E7">
        <w:rPr>
          <w:rFonts w:ascii="Century Gothic" w:hAnsi="Century Gothic" w:cstheme="minorHAnsi"/>
          <w:iCs/>
          <w:color w:val="161616"/>
          <w:sz w:val="24"/>
          <w:szCs w:val="24"/>
          <w:bdr w:val="none" w:sz="0" w:space="0" w:color="auto" w:frame="1"/>
          <w:shd w:val="clear" w:color="auto" w:fill="FFFFFF"/>
        </w:rPr>
        <w:t>). The symposium will be held from 23 to 26 June 2022, in Sarajevo, Bosnia and Herzegovina. The symposium program promotes a dynamic exchange of information, experiences, innovative ideas and concepts in the field of veterinary medicine, agricultural and horticultural sciences, ecology, food safety, biotechnology, innovation in medicine and other interdisciplinary fields. We invite You to present the results of Your research within:</w:t>
      </w:r>
    </w:p>
    <w:p w14:paraId="0A56065D" w14:textId="77777777" w:rsidR="00CA2611" w:rsidRPr="008A53E7" w:rsidRDefault="00CA2611" w:rsidP="00CA2611">
      <w:pPr>
        <w:spacing w:after="160" w:line="360" w:lineRule="auto"/>
        <w:jc w:val="both"/>
        <w:rPr>
          <w:rFonts w:ascii="Century Gothic" w:eastAsiaTheme="minorHAnsi" w:hAnsi="Century Gothic"/>
          <w:i/>
          <w:color w:val="auto"/>
          <w:sz w:val="24"/>
          <w:szCs w:val="24"/>
        </w:rPr>
      </w:pPr>
      <w:r w:rsidRPr="008A53E7">
        <w:rPr>
          <w:rFonts w:ascii="Century Gothic" w:hAnsi="Century Gothic"/>
          <w:b/>
          <w:i/>
          <w:sz w:val="24"/>
          <w:szCs w:val="24"/>
        </w:rPr>
        <w:t>Symposium sessions</w:t>
      </w:r>
      <w:r w:rsidRPr="008A53E7">
        <w:rPr>
          <w:rFonts w:ascii="Century Gothic" w:hAnsi="Century Gothic"/>
          <w:i/>
          <w:sz w:val="24"/>
          <w:szCs w:val="24"/>
        </w:rPr>
        <w:t>:</w:t>
      </w:r>
    </w:p>
    <w:p w14:paraId="213ECA5F" w14:textId="77777777" w:rsidR="00CA2611" w:rsidRPr="008A53E7" w:rsidRDefault="00CA2611" w:rsidP="00CA2611">
      <w:pPr>
        <w:spacing w:after="160" w:line="360" w:lineRule="auto"/>
        <w:jc w:val="both"/>
        <w:rPr>
          <w:rFonts w:ascii="Century Gothic" w:eastAsiaTheme="minorHAnsi" w:hAnsi="Century Gothic"/>
          <w:i/>
          <w:color w:val="auto"/>
          <w:sz w:val="24"/>
          <w:szCs w:val="24"/>
        </w:rPr>
      </w:pPr>
      <w:r w:rsidRPr="008A53E7">
        <w:rPr>
          <w:rFonts w:ascii="Century Gothic" w:hAnsi="Century Gothic"/>
          <w:b/>
          <w:i/>
          <w:color w:val="161616"/>
          <w:sz w:val="24"/>
          <w:szCs w:val="24"/>
          <w:bdr w:val="none" w:sz="0" w:space="0" w:color="auto" w:frame="1"/>
          <w:shd w:val="clear" w:color="auto" w:fill="FFFFFF"/>
        </w:rPr>
        <w:t>Veterinary Medicine:</w:t>
      </w:r>
    </w:p>
    <w:p w14:paraId="00E654EA" w14:textId="0C5F1BEB" w:rsidR="00CA2611" w:rsidRPr="00F23DCA" w:rsidRDefault="00CA2611" w:rsidP="00CA2611">
      <w:pPr>
        <w:pStyle w:val="NoSpacing"/>
        <w:spacing w:line="360" w:lineRule="auto"/>
        <w:rPr>
          <w:rFonts w:ascii="Century Gothic" w:hAnsi="Century Gothic"/>
          <w:b/>
          <w:color w:val="auto"/>
          <w:sz w:val="24"/>
          <w:szCs w:val="24"/>
          <w:bdr w:val="none" w:sz="0" w:space="0" w:color="auto" w:frame="1"/>
          <w:shd w:val="clear" w:color="auto" w:fill="FFFFFF"/>
        </w:rPr>
      </w:pPr>
      <w:r w:rsidRPr="00F23DCA">
        <w:rPr>
          <w:rFonts w:ascii="Century Gothic" w:hAnsi="Century Gothic"/>
          <w:color w:val="auto"/>
          <w:sz w:val="24"/>
          <w:szCs w:val="24"/>
          <w:bdr w:val="none" w:sz="0" w:space="0" w:color="auto" w:frame="1"/>
          <w:shd w:val="clear" w:color="auto" w:fill="FFFFFF"/>
        </w:rPr>
        <w:t>♦ Animal health and welfare</w:t>
      </w:r>
    </w:p>
    <w:p w14:paraId="1F54438A" w14:textId="77777777" w:rsidR="00CA2611" w:rsidRPr="00F23DCA" w:rsidRDefault="00CA2611" w:rsidP="00CA2611">
      <w:pPr>
        <w:pStyle w:val="NoSpacing"/>
        <w:spacing w:line="360" w:lineRule="auto"/>
        <w:rPr>
          <w:rFonts w:ascii="Century Gothic" w:hAnsi="Century Gothic"/>
          <w:i/>
          <w:color w:val="auto"/>
          <w:sz w:val="24"/>
          <w:szCs w:val="24"/>
          <w:bdr w:val="none" w:sz="0" w:space="0" w:color="auto" w:frame="1"/>
          <w:shd w:val="clear" w:color="auto" w:fill="FFFFFF"/>
        </w:rPr>
      </w:pPr>
      <w:r w:rsidRPr="00F23DCA">
        <w:rPr>
          <w:rFonts w:ascii="Century Gothic" w:hAnsi="Century Gothic"/>
          <w:color w:val="auto"/>
          <w:sz w:val="24"/>
          <w:szCs w:val="24"/>
          <w:bdr w:val="none" w:sz="0" w:space="0" w:color="auto" w:frame="1"/>
          <w:shd w:val="clear" w:color="auto" w:fill="FFFFFF"/>
        </w:rPr>
        <w:t xml:space="preserve">  </w:t>
      </w:r>
      <w:r w:rsidRPr="00F23DCA">
        <w:rPr>
          <w:rFonts w:ascii="Century Gothic" w:hAnsi="Century Gothic"/>
          <w:color w:val="auto"/>
          <w:sz w:val="24"/>
          <w:szCs w:val="24"/>
          <w:bdr w:val="none" w:sz="0" w:space="0" w:color="auto" w:frame="1"/>
          <w:shd w:val="clear" w:color="auto" w:fill="FFFFFF"/>
        </w:rPr>
        <w:tab/>
        <w:t xml:space="preserve">● </w:t>
      </w:r>
      <w:r w:rsidRPr="00F23DCA">
        <w:rPr>
          <w:rFonts w:ascii="Century Gothic" w:hAnsi="Century Gothic"/>
          <w:i/>
          <w:color w:val="auto"/>
          <w:sz w:val="24"/>
          <w:szCs w:val="24"/>
          <w:bdr w:val="none" w:sz="0" w:space="0" w:color="auto" w:frame="1"/>
          <w:shd w:val="clear" w:color="auto" w:fill="FFFFFF"/>
        </w:rPr>
        <w:t xml:space="preserve">Infectious diseases, </w:t>
      </w:r>
      <w:r w:rsidRPr="00F23DCA">
        <w:rPr>
          <w:rFonts w:ascii="Century Gothic" w:eastAsia="Calibri" w:hAnsi="Century Gothic" w:cs="Arial"/>
          <w:i/>
          <w:color w:val="auto"/>
          <w:sz w:val="24"/>
          <w:szCs w:val="24"/>
          <w:shd w:val="clear" w:color="auto" w:fill="FFFFFF"/>
        </w:rPr>
        <w:t>Zoonotic diseases</w:t>
      </w:r>
    </w:p>
    <w:p w14:paraId="7EAFD740" w14:textId="77777777" w:rsidR="00CA2611" w:rsidRPr="00F23DCA" w:rsidRDefault="00CA2611" w:rsidP="00CA2611">
      <w:pPr>
        <w:pStyle w:val="NoSpacing"/>
        <w:spacing w:line="360" w:lineRule="auto"/>
        <w:ind w:left="720"/>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Cardiology, Neurology, Hematology, Endocrinology, Gastroenterology,</w:t>
      </w:r>
    </w:p>
    <w:p w14:paraId="3AE1C0F4" w14:textId="77777777" w:rsidR="00CA2611" w:rsidRPr="00F23DCA" w:rsidRDefault="00CA2611" w:rsidP="00CA2611">
      <w:pPr>
        <w:pStyle w:val="NoSpacing"/>
        <w:spacing w:line="360" w:lineRule="auto"/>
        <w:ind w:left="720"/>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Nutrition, Dermatology, Dentistry, Soft tissue surgery</w:t>
      </w:r>
    </w:p>
    <w:p w14:paraId="01B414E8" w14:textId="77777777" w:rsidR="00CA2611" w:rsidRPr="00F23DCA" w:rsidRDefault="00CA2611" w:rsidP="00CA2611">
      <w:pPr>
        <w:spacing w:after="0" w:line="360" w:lineRule="auto"/>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xml:space="preserve">♦ </w:t>
      </w:r>
      <w:r w:rsidRPr="00F23DCA">
        <w:rPr>
          <w:rFonts w:ascii="Century Gothic" w:eastAsia="Calibri" w:hAnsi="Century Gothic" w:cs="Arial"/>
          <w:i/>
          <w:color w:val="auto"/>
          <w:sz w:val="24"/>
          <w:szCs w:val="24"/>
          <w:shd w:val="clear" w:color="auto" w:fill="FFFFFF"/>
        </w:rPr>
        <w:t>Animal nutrition, reproduction and breeding</w:t>
      </w:r>
      <w:r w:rsidRPr="00F23DCA">
        <w:rPr>
          <w:rFonts w:ascii="Century Gothic" w:hAnsi="Century Gothic"/>
          <w:i/>
          <w:color w:val="auto"/>
          <w:sz w:val="24"/>
          <w:szCs w:val="24"/>
          <w:bdr w:val="none" w:sz="0" w:space="0" w:color="auto" w:frame="1"/>
          <w:shd w:val="clear" w:color="auto" w:fill="FFFFFF"/>
        </w:rPr>
        <w:t xml:space="preserve"> </w:t>
      </w:r>
    </w:p>
    <w:p w14:paraId="7492A799" w14:textId="77777777" w:rsidR="00CA2611" w:rsidRPr="00F23DCA" w:rsidRDefault="00CA2611" w:rsidP="008A53E7">
      <w:pPr>
        <w:spacing w:after="0" w:line="360" w:lineRule="auto"/>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Aquatic and Exotic animals</w:t>
      </w:r>
    </w:p>
    <w:p w14:paraId="393495F1" w14:textId="77777777" w:rsidR="00CA2611" w:rsidRPr="00F23DCA" w:rsidRDefault="00CA2611" w:rsidP="00CA2611">
      <w:pPr>
        <w:spacing w:after="0" w:line="480" w:lineRule="auto"/>
        <w:jc w:val="both"/>
        <w:textAlignment w:val="baseline"/>
        <w:rPr>
          <w:rFonts w:ascii="Century Gothic" w:hAnsi="Century Gothic"/>
          <w:b/>
          <w:i/>
          <w:color w:val="auto"/>
          <w:sz w:val="24"/>
          <w:szCs w:val="24"/>
          <w:bdr w:val="none" w:sz="0" w:space="0" w:color="auto" w:frame="1"/>
          <w:shd w:val="clear" w:color="auto" w:fill="FFFFFF"/>
        </w:rPr>
      </w:pPr>
      <w:r w:rsidRPr="00F23DCA">
        <w:rPr>
          <w:rFonts w:ascii="Century Gothic" w:hAnsi="Century Gothic"/>
          <w:b/>
          <w:i/>
          <w:color w:val="auto"/>
          <w:sz w:val="24"/>
          <w:szCs w:val="24"/>
          <w:bdr w:val="none" w:sz="0" w:space="0" w:color="auto" w:frame="1"/>
          <w:shd w:val="clear" w:color="auto" w:fill="FFFFFF"/>
        </w:rPr>
        <w:t>Biotechnology and Food Science</w:t>
      </w:r>
    </w:p>
    <w:p w14:paraId="3169049C"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bookmarkStart w:id="0" w:name="_Hlk87863460"/>
      <w:r w:rsidRPr="00F23DCA">
        <w:rPr>
          <w:rFonts w:ascii="Century Gothic" w:hAnsi="Century Gothic"/>
          <w:i/>
          <w:color w:val="auto"/>
          <w:sz w:val="24"/>
          <w:szCs w:val="24"/>
          <w:bdr w:val="none" w:sz="0" w:space="0" w:color="auto" w:frame="1"/>
          <w:shd w:val="clear" w:color="auto" w:fill="FFFFFF"/>
        </w:rPr>
        <w:t>♦</w:t>
      </w:r>
      <w:bookmarkEnd w:id="0"/>
      <w:r w:rsidRPr="00F23DCA">
        <w:rPr>
          <w:rFonts w:ascii="Century Gothic" w:hAnsi="Century Gothic"/>
          <w:i/>
          <w:color w:val="auto"/>
          <w:sz w:val="24"/>
          <w:szCs w:val="24"/>
          <w:bdr w:val="none" w:sz="0" w:space="0" w:color="auto" w:frame="1"/>
          <w:shd w:val="clear" w:color="auto" w:fill="FFFFFF"/>
        </w:rPr>
        <w:t xml:space="preserve"> Food </w:t>
      </w:r>
      <w:r w:rsidRPr="00F23DCA">
        <w:rPr>
          <w:rFonts w:ascii="Century Gothic" w:eastAsia="Calibri" w:hAnsi="Century Gothic" w:cs="Arial"/>
          <w:i/>
          <w:color w:val="auto"/>
          <w:sz w:val="24"/>
          <w:szCs w:val="24"/>
          <w:shd w:val="clear" w:color="auto" w:fill="FFFFFF"/>
        </w:rPr>
        <w:t>quality/safety and Food adulteration</w:t>
      </w:r>
      <w:r w:rsidRPr="00F23DCA">
        <w:rPr>
          <w:rFonts w:ascii="Century Gothic" w:hAnsi="Century Gothic"/>
          <w:i/>
          <w:color w:val="auto"/>
          <w:sz w:val="24"/>
          <w:szCs w:val="24"/>
          <w:bdr w:val="none" w:sz="0" w:space="0" w:color="auto" w:frame="1"/>
          <w:shd w:val="clear" w:color="auto" w:fill="FFFFFF"/>
        </w:rPr>
        <w:t xml:space="preserve"> </w:t>
      </w:r>
    </w:p>
    <w:p w14:paraId="24E2A825"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Food production and Food chemistry</w:t>
      </w:r>
    </w:p>
    <w:p w14:paraId="26595442"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lastRenderedPageBreak/>
        <w:t>♦ Food microbiology, biotechnology and food engineering</w:t>
      </w:r>
    </w:p>
    <w:p w14:paraId="4C022006"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bookmarkStart w:id="1" w:name="_Hlk87861180"/>
      <w:r w:rsidRPr="00F23DCA">
        <w:rPr>
          <w:rFonts w:ascii="Century Gothic" w:hAnsi="Century Gothic"/>
          <w:i/>
          <w:color w:val="auto"/>
          <w:sz w:val="24"/>
          <w:szCs w:val="24"/>
          <w:bdr w:val="none" w:sz="0" w:space="0" w:color="auto" w:frame="1"/>
          <w:shd w:val="clear" w:color="auto" w:fill="FFFFFF"/>
        </w:rPr>
        <w:t>♦</w:t>
      </w:r>
      <w:bookmarkEnd w:id="1"/>
      <w:r w:rsidRPr="00F23DCA">
        <w:rPr>
          <w:rFonts w:ascii="Century Gothic" w:hAnsi="Century Gothic"/>
          <w:i/>
          <w:color w:val="auto"/>
          <w:sz w:val="24"/>
          <w:szCs w:val="24"/>
          <w:bdr w:val="none" w:sz="0" w:space="0" w:color="auto" w:frame="1"/>
          <w:shd w:val="clear" w:color="auto" w:fill="FFFFFF"/>
        </w:rPr>
        <w:t xml:space="preserve"> Dietary nutrition and Diet supplements</w:t>
      </w:r>
    </w:p>
    <w:p w14:paraId="08935AED" w14:textId="77777777" w:rsidR="00CA2611" w:rsidRPr="00F23DCA" w:rsidRDefault="00CA2611" w:rsidP="00CA2611">
      <w:pPr>
        <w:spacing w:after="0" w:line="480" w:lineRule="auto"/>
        <w:jc w:val="both"/>
        <w:textAlignment w:val="baseline"/>
        <w:rPr>
          <w:rFonts w:ascii="Century Gothic" w:hAnsi="Century Gothic"/>
          <w:b/>
          <w:i/>
          <w:color w:val="auto"/>
          <w:sz w:val="24"/>
          <w:szCs w:val="24"/>
          <w:bdr w:val="none" w:sz="0" w:space="0" w:color="auto" w:frame="1"/>
          <w:shd w:val="clear" w:color="auto" w:fill="FFFFFF"/>
        </w:rPr>
      </w:pPr>
      <w:proofErr w:type="spellStart"/>
      <w:r w:rsidRPr="00F23DCA">
        <w:rPr>
          <w:rFonts w:ascii="Century Gothic" w:hAnsi="Century Gothic"/>
          <w:b/>
          <w:i/>
          <w:color w:val="auto"/>
          <w:sz w:val="24"/>
          <w:szCs w:val="24"/>
          <w:bdr w:val="none" w:sz="0" w:space="0" w:color="auto" w:frame="1"/>
          <w:shd w:val="clear" w:color="auto" w:fill="FFFFFF"/>
        </w:rPr>
        <w:t>Bioscinece</w:t>
      </w:r>
      <w:proofErr w:type="spellEnd"/>
      <w:r w:rsidRPr="00F23DCA">
        <w:rPr>
          <w:rFonts w:ascii="Century Gothic" w:hAnsi="Century Gothic"/>
          <w:b/>
          <w:i/>
          <w:color w:val="auto"/>
          <w:sz w:val="24"/>
          <w:szCs w:val="24"/>
          <w:bdr w:val="none" w:sz="0" w:space="0" w:color="auto" w:frame="1"/>
          <w:shd w:val="clear" w:color="auto" w:fill="FFFFFF"/>
        </w:rPr>
        <w:t xml:space="preserve"> </w:t>
      </w:r>
    </w:p>
    <w:p w14:paraId="1813FA49"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Environmental Sciences and Natural Management</w:t>
      </w:r>
    </w:p>
    <w:p w14:paraId="5175813C"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Forests and Climate Change - Science in Dialogue</w:t>
      </w:r>
    </w:p>
    <w:p w14:paraId="23EBB5E9"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Climate Change and Energy Sector</w:t>
      </w:r>
    </w:p>
    <w:p w14:paraId="24AE80B1"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Using Forests and Trees for a Greener Future</w:t>
      </w:r>
    </w:p>
    <w:p w14:paraId="558BBFFF"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Science and Technology/Robotics</w:t>
      </w:r>
    </w:p>
    <w:p w14:paraId="6D516E3A" w14:textId="77777777" w:rsidR="00CA2611" w:rsidRPr="00F23DCA" w:rsidRDefault="00CA2611" w:rsidP="00CA2611">
      <w:pPr>
        <w:spacing w:after="0" w:line="360" w:lineRule="auto"/>
        <w:contextualSpacing/>
        <w:jc w:val="both"/>
        <w:textAlignment w:val="baseline"/>
        <w:rPr>
          <w:rFonts w:ascii="Century Gothic" w:hAnsi="Century Gothic"/>
          <w:i/>
          <w:color w:val="auto"/>
          <w:sz w:val="24"/>
          <w:szCs w:val="24"/>
          <w:bdr w:val="none" w:sz="0" w:space="0" w:color="auto" w:frame="1"/>
          <w:shd w:val="clear" w:color="auto" w:fill="FFFFFF"/>
        </w:rPr>
      </w:pPr>
      <w:r w:rsidRPr="00F23DCA">
        <w:rPr>
          <w:rFonts w:ascii="Century Gothic" w:hAnsi="Century Gothic"/>
          <w:i/>
          <w:color w:val="auto"/>
          <w:sz w:val="24"/>
          <w:szCs w:val="24"/>
          <w:bdr w:val="none" w:sz="0" w:space="0" w:color="auto" w:frame="1"/>
          <w:shd w:val="clear" w:color="auto" w:fill="FFFFFF"/>
        </w:rPr>
        <w:t>♦ Other</w:t>
      </w:r>
    </w:p>
    <w:p w14:paraId="67FEAA0B" w14:textId="77777777" w:rsidR="00CA2611" w:rsidRPr="008A53E7" w:rsidRDefault="00CA2611" w:rsidP="00CA2611">
      <w:pPr>
        <w:spacing w:after="0" w:line="480" w:lineRule="auto"/>
        <w:jc w:val="both"/>
        <w:textAlignment w:val="baseline"/>
        <w:rPr>
          <w:rFonts w:ascii="Century Gothic" w:hAnsi="Century Gothic"/>
          <w:b/>
          <w:i/>
          <w:sz w:val="24"/>
          <w:szCs w:val="24"/>
          <w:bdr w:val="none" w:sz="0" w:space="0" w:color="auto" w:frame="1"/>
          <w:shd w:val="clear" w:color="auto" w:fill="FFFFFF"/>
        </w:rPr>
      </w:pPr>
      <w:r w:rsidRPr="008A53E7">
        <w:rPr>
          <w:rFonts w:ascii="Century Gothic" w:hAnsi="Century Gothic"/>
          <w:b/>
          <w:i/>
          <w:sz w:val="24"/>
          <w:szCs w:val="24"/>
          <w:bdr w:val="none" w:sz="0" w:space="0" w:color="auto" w:frame="1"/>
          <w:shd w:val="clear" w:color="auto" w:fill="FFFFFF"/>
        </w:rPr>
        <w:t>Important dates:</w:t>
      </w:r>
    </w:p>
    <w:p w14:paraId="19ABDECB" w14:textId="6C897449" w:rsidR="00CA2611" w:rsidRDefault="00CA2611" w:rsidP="00CA2611">
      <w:pPr>
        <w:spacing w:after="0" w:line="276" w:lineRule="auto"/>
        <w:jc w:val="both"/>
        <w:textAlignment w:val="baseline"/>
        <w:rPr>
          <w:rFonts w:ascii="Century Gothic" w:hAnsi="Century Gothic"/>
          <w:i/>
          <w:sz w:val="24"/>
          <w:szCs w:val="24"/>
          <w:bdr w:val="none" w:sz="0" w:space="0" w:color="auto" w:frame="1"/>
          <w:shd w:val="clear" w:color="auto" w:fill="FFFFFF"/>
        </w:rPr>
      </w:pPr>
      <w:r w:rsidRPr="008A53E7">
        <w:rPr>
          <w:rFonts w:ascii="Century Gothic" w:hAnsi="Century Gothic"/>
          <w:i/>
          <w:sz w:val="24"/>
          <w:szCs w:val="24"/>
          <w:bdr w:val="none" w:sz="0" w:space="0" w:color="auto" w:frame="1"/>
          <w:shd w:val="clear" w:color="auto" w:fill="FFFFFF"/>
        </w:rPr>
        <w:t xml:space="preserve">Please, remember the following important dates: </w:t>
      </w:r>
    </w:p>
    <w:p w14:paraId="703F0788" w14:textId="77777777" w:rsidR="00F23DCA" w:rsidRPr="008A53E7" w:rsidRDefault="00F23DCA" w:rsidP="00CA2611">
      <w:pPr>
        <w:spacing w:after="0" w:line="276" w:lineRule="auto"/>
        <w:jc w:val="both"/>
        <w:textAlignment w:val="baseline"/>
        <w:rPr>
          <w:rFonts w:ascii="Century Gothic" w:hAnsi="Century Gothic"/>
          <w:i/>
          <w:sz w:val="24"/>
          <w:szCs w:val="24"/>
          <w:bdr w:val="none" w:sz="0" w:space="0" w:color="auto" w:frame="1"/>
          <w:shd w:val="clear" w:color="auto" w:fill="FFFFFF"/>
        </w:rPr>
      </w:pPr>
    </w:p>
    <w:p w14:paraId="718EC778" w14:textId="67707E66" w:rsidR="00CA2611" w:rsidRDefault="00CA2611" w:rsidP="00CA2611">
      <w:pPr>
        <w:spacing w:after="0" w:line="276" w:lineRule="auto"/>
        <w:jc w:val="both"/>
        <w:textAlignment w:val="baseline"/>
        <w:rPr>
          <w:rFonts w:ascii="Century Gothic" w:hAnsi="Century Gothic"/>
          <w:i/>
          <w:sz w:val="24"/>
          <w:szCs w:val="24"/>
          <w:bdr w:val="none" w:sz="0" w:space="0" w:color="auto" w:frame="1"/>
          <w:shd w:val="clear" w:color="auto" w:fill="FFFFFF"/>
        </w:rPr>
      </w:pPr>
      <w:r w:rsidRPr="008A53E7">
        <w:rPr>
          <w:rFonts w:ascii="Century Gothic" w:hAnsi="Century Gothic"/>
          <w:b/>
          <w:i/>
          <w:sz w:val="24"/>
          <w:szCs w:val="24"/>
          <w:bdr w:val="none" w:sz="0" w:space="0" w:color="auto" w:frame="1"/>
          <w:shd w:val="clear" w:color="auto" w:fill="FFFFFF"/>
        </w:rPr>
        <w:t xml:space="preserve">December 31, 2021. </w:t>
      </w:r>
      <w:r w:rsidR="003A3A59" w:rsidRPr="008A53E7">
        <w:rPr>
          <w:rFonts w:ascii="Century Gothic" w:hAnsi="Century Gothic"/>
          <w:i/>
          <w:sz w:val="24"/>
          <w:szCs w:val="24"/>
          <w:bdr w:val="none" w:sz="0" w:space="0" w:color="auto" w:frame="1"/>
          <w:shd w:val="clear" w:color="auto" w:fill="FFFFFF"/>
        </w:rPr>
        <w:t xml:space="preserve"> -</w:t>
      </w:r>
      <w:r w:rsidRPr="008A53E7">
        <w:rPr>
          <w:rFonts w:ascii="Century Gothic" w:hAnsi="Century Gothic"/>
          <w:i/>
          <w:sz w:val="24"/>
          <w:szCs w:val="24"/>
          <w:bdr w:val="none" w:sz="0" w:space="0" w:color="auto" w:frame="1"/>
          <w:shd w:val="clear" w:color="auto" w:fill="FFFFFF"/>
        </w:rPr>
        <w:t xml:space="preserve"> Submission of the Title of the Work, the Name and Affiliation of all authors (oral and poster presentation)</w:t>
      </w:r>
    </w:p>
    <w:p w14:paraId="61AE0883" w14:textId="77777777" w:rsidR="00F23DCA" w:rsidRPr="008A53E7" w:rsidRDefault="00F23DCA" w:rsidP="00CA2611">
      <w:pPr>
        <w:spacing w:after="0" w:line="276" w:lineRule="auto"/>
        <w:jc w:val="both"/>
        <w:textAlignment w:val="baseline"/>
        <w:rPr>
          <w:rFonts w:ascii="Century Gothic" w:hAnsi="Century Gothic"/>
          <w:i/>
          <w:sz w:val="24"/>
          <w:szCs w:val="24"/>
          <w:bdr w:val="none" w:sz="0" w:space="0" w:color="auto" w:frame="1"/>
          <w:shd w:val="clear" w:color="auto" w:fill="FFFFFF"/>
        </w:rPr>
      </w:pPr>
    </w:p>
    <w:p w14:paraId="0D872981" w14:textId="5C6814AB" w:rsidR="003A3A59" w:rsidRDefault="003A3A59" w:rsidP="00CA2611">
      <w:pPr>
        <w:spacing w:after="0" w:line="276" w:lineRule="auto"/>
        <w:jc w:val="both"/>
        <w:textAlignment w:val="baseline"/>
        <w:rPr>
          <w:rFonts w:ascii="Century Gothic" w:hAnsi="Century Gothic"/>
          <w:i/>
          <w:color w:val="38393A"/>
          <w:kern w:val="0"/>
          <w:sz w:val="24"/>
          <w:szCs w:val="24"/>
        </w:rPr>
      </w:pPr>
      <w:r w:rsidRPr="008A53E7">
        <w:rPr>
          <w:rFonts w:ascii="Century Gothic" w:hAnsi="Century Gothic"/>
          <w:b/>
          <w:i/>
          <w:sz w:val="24"/>
          <w:szCs w:val="24"/>
          <w:bdr w:val="none" w:sz="0" w:space="0" w:color="auto" w:frame="1"/>
          <w:shd w:val="clear" w:color="auto" w:fill="FFFFFF"/>
        </w:rPr>
        <w:t xml:space="preserve">April1, 2022. - </w:t>
      </w:r>
      <w:r w:rsidRPr="008A53E7">
        <w:rPr>
          <w:rFonts w:ascii="Century Gothic" w:hAnsi="Century Gothic"/>
          <w:i/>
          <w:sz w:val="24"/>
          <w:szCs w:val="24"/>
          <w:bdr w:val="none" w:sz="0" w:space="0" w:color="auto" w:frame="1"/>
          <w:shd w:val="clear" w:color="auto" w:fill="FFFFFF"/>
        </w:rPr>
        <w:t xml:space="preserve"> </w:t>
      </w:r>
      <w:r w:rsidRPr="003A3A59">
        <w:rPr>
          <w:rFonts w:ascii="Century Gothic" w:hAnsi="Century Gothic"/>
          <w:i/>
          <w:color w:val="38393A"/>
          <w:kern w:val="0"/>
          <w:sz w:val="24"/>
          <w:szCs w:val="24"/>
        </w:rPr>
        <w:t>Deadline for submission of abstracts</w:t>
      </w:r>
      <w:r w:rsidR="00F23DCA" w:rsidRPr="00F23DCA">
        <w:t xml:space="preserve"> </w:t>
      </w:r>
      <w:hyperlink r:id="rId9" w:history="1">
        <w:r w:rsidR="00F23DCA" w:rsidRPr="00D17105">
          <w:rPr>
            <w:rStyle w:val="Hyperlink"/>
            <w:rFonts w:ascii="Century Gothic" w:hAnsi="Century Gothic"/>
            <w:i/>
            <w:kern w:val="0"/>
            <w:sz w:val="24"/>
            <w:szCs w:val="24"/>
          </w:rPr>
          <w:t>https://bhaaas.org/sarajevo-2022/medical-sciences-symposia/</w:t>
        </w:r>
      </w:hyperlink>
    </w:p>
    <w:p w14:paraId="4C497A51" w14:textId="77777777" w:rsidR="00F23DCA" w:rsidRPr="008A53E7" w:rsidRDefault="00F23DCA" w:rsidP="00CA2611">
      <w:pPr>
        <w:spacing w:after="0" w:line="276" w:lineRule="auto"/>
        <w:jc w:val="both"/>
        <w:textAlignment w:val="baseline"/>
        <w:rPr>
          <w:rFonts w:ascii="Century Gothic" w:hAnsi="Century Gothic"/>
          <w:i/>
          <w:sz w:val="24"/>
          <w:szCs w:val="24"/>
          <w:bdr w:val="none" w:sz="0" w:space="0" w:color="auto" w:frame="1"/>
          <w:shd w:val="clear" w:color="auto" w:fill="FFFFFF"/>
        </w:rPr>
      </w:pPr>
    </w:p>
    <w:p w14:paraId="21F0D335" w14:textId="26F6FA5E" w:rsidR="008A53E7" w:rsidRPr="008A53E7" w:rsidRDefault="008A53E7" w:rsidP="008A53E7">
      <w:pPr>
        <w:shd w:val="clear" w:color="auto" w:fill="FFFFFF"/>
        <w:spacing w:after="0" w:line="360" w:lineRule="auto"/>
        <w:ind w:left="-60"/>
        <w:rPr>
          <w:rFonts w:ascii="Century Gothic" w:hAnsi="Century Gothic"/>
          <w:color w:val="38393A"/>
          <w:kern w:val="0"/>
          <w:sz w:val="24"/>
          <w:szCs w:val="24"/>
        </w:rPr>
      </w:pPr>
      <w:r w:rsidRPr="008A53E7">
        <w:rPr>
          <w:rFonts w:ascii="Century Gothic" w:hAnsi="Century Gothic"/>
          <w:b/>
          <w:bCs/>
          <w:color w:val="38393A"/>
          <w:kern w:val="0"/>
          <w:sz w:val="24"/>
          <w:szCs w:val="24"/>
        </w:rPr>
        <w:t>All abstracts submitters must register for the conference.</w:t>
      </w:r>
    </w:p>
    <w:p w14:paraId="7B06937D" w14:textId="7FFC4D48" w:rsidR="00F23DCA" w:rsidRDefault="008C005A" w:rsidP="008A53E7">
      <w:pPr>
        <w:spacing w:after="0" w:line="360" w:lineRule="auto"/>
        <w:jc w:val="both"/>
        <w:textAlignment w:val="baseline"/>
        <w:rPr>
          <w:rFonts w:ascii="Century Gothic" w:hAnsi="Century Gothic"/>
          <w:color w:val="333333"/>
          <w:kern w:val="0"/>
          <w:sz w:val="24"/>
          <w:szCs w:val="24"/>
        </w:rPr>
      </w:pPr>
      <w:hyperlink r:id="rId10" w:history="1">
        <w:r w:rsidR="00F23DCA" w:rsidRPr="00D17105">
          <w:rPr>
            <w:rStyle w:val="Hyperlink"/>
            <w:rFonts w:ascii="Century Gothic" w:hAnsi="Century Gothic"/>
            <w:kern w:val="0"/>
            <w:sz w:val="24"/>
            <w:szCs w:val="24"/>
          </w:rPr>
          <w:t>https://bhaaas.org/sarajevo-2022/conference-registration/</w:t>
        </w:r>
      </w:hyperlink>
    </w:p>
    <w:p w14:paraId="0D1721A9" w14:textId="37BC49F3" w:rsidR="008C3547" w:rsidRPr="008A53E7" w:rsidRDefault="00CA2611" w:rsidP="008A53E7">
      <w:pPr>
        <w:spacing w:after="0" w:line="360" w:lineRule="auto"/>
        <w:jc w:val="both"/>
        <w:textAlignment w:val="baseline"/>
        <w:rPr>
          <w:rStyle w:val="Strong"/>
          <w:rFonts w:ascii="Century Gothic" w:hAnsi="Century Gothic"/>
          <w:b w:val="0"/>
          <w:bCs w:val="0"/>
          <w:i/>
          <w:sz w:val="24"/>
          <w:szCs w:val="24"/>
          <w:bdr w:val="none" w:sz="0" w:space="0" w:color="auto" w:frame="1"/>
          <w:shd w:val="clear" w:color="auto" w:fill="FFFFFF"/>
        </w:rPr>
      </w:pPr>
      <w:r w:rsidRPr="008A53E7">
        <w:rPr>
          <w:rFonts w:ascii="Century Gothic" w:hAnsi="Century Gothic"/>
          <w:b/>
          <w:i/>
          <w:sz w:val="24"/>
          <w:szCs w:val="24"/>
          <w:bdr w:val="none" w:sz="0" w:space="0" w:color="auto" w:frame="1"/>
          <w:shd w:val="clear" w:color="auto" w:fill="FFFFFF"/>
        </w:rPr>
        <w:t>June 23-26, 2022</w:t>
      </w:r>
      <w:r w:rsidRPr="008A53E7">
        <w:rPr>
          <w:rFonts w:ascii="Century Gothic" w:hAnsi="Century Gothic"/>
          <w:i/>
          <w:sz w:val="24"/>
          <w:szCs w:val="24"/>
          <w:bdr w:val="none" w:sz="0" w:space="0" w:color="auto" w:frame="1"/>
          <w:shd w:val="clear" w:color="auto" w:fill="FFFFFF"/>
        </w:rPr>
        <w:t>. – Symposium Date</w:t>
      </w:r>
    </w:p>
    <w:p w14:paraId="24421791" w14:textId="77777777" w:rsidR="00CA2611" w:rsidRPr="008A53E7" w:rsidRDefault="00CA2611" w:rsidP="00CA2611">
      <w:pPr>
        <w:spacing w:after="0" w:line="480" w:lineRule="auto"/>
        <w:jc w:val="both"/>
        <w:textAlignment w:val="baseline"/>
        <w:rPr>
          <w:rFonts w:ascii="Century Gothic" w:hAnsi="Century Gothic"/>
          <w:i/>
          <w:iCs/>
          <w:color w:val="747474"/>
          <w:sz w:val="24"/>
          <w:szCs w:val="24"/>
          <w:shd w:val="clear" w:color="auto" w:fill="FFFFFF"/>
        </w:rPr>
      </w:pPr>
      <w:r w:rsidRPr="008A53E7">
        <w:rPr>
          <w:rStyle w:val="Strong"/>
          <w:rFonts w:ascii="Century Gothic" w:hAnsi="Century Gothic"/>
          <w:i/>
          <w:iCs/>
          <w:sz w:val="24"/>
          <w:szCs w:val="24"/>
          <w:shd w:val="clear" w:color="auto" w:fill="FFFFFF"/>
        </w:rPr>
        <w:t>CONFERENCE LANGUAGE</w:t>
      </w:r>
      <w:r w:rsidRPr="008A53E7">
        <w:rPr>
          <w:rStyle w:val="Strong"/>
          <w:rFonts w:ascii="Century Gothic" w:hAnsi="Century Gothic"/>
          <w:i/>
          <w:iCs/>
          <w:color w:val="747474"/>
          <w:sz w:val="24"/>
          <w:szCs w:val="24"/>
          <w:shd w:val="clear" w:color="auto" w:fill="FFFFFF"/>
        </w:rPr>
        <w:t>:</w:t>
      </w:r>
      <w:r w:rsidRPr="008A53E7">
        <w:rPr>
          <w:rFonts w:ascii="Century Gothic" w:hAnsi="Century Gothic"/>
          <w:i/>
          <w:iCs/>
          <w:color w:val="747474"/>
          <w:sz w:val="24"/>
          <w:szCs w:val="24"/>
          <w:shd w:val="clear" w:color="auto" w:fill="FFFFFF"/>
        </w:rPr>
        <w:t> English or B/H/S</w:t>
      </w:r>
    </w:p>
    <w:p w14:paraId="168EDFDC" w14:textId="77777777" w:rsidR="00CA2611" w:rsidRPr="008A53E7" w:rsidRDefault="008C005A" w:rsidP="00CA2611">
      <w:pPr>
        <w:spacing w:after="0" w:line="240" w:lineRule="auto"/>
        <w:textAlignment w:val="baseline"/>
        <w:rPr>
          <w:rFonts w:ascii="Century Gothic" w:hAnsi="Century Gothic" w:cs="Calibri"/>
          <w:sz w:val="24"/>
          <w:szCs w:val="24"/>
        </w:rPr>
      </w:pPr>
      <w:hyperlink r:id="rId11" w:history="1">
        <w:r w:rsidR="00CA2611" w:rsidRPr="008A53E7">
          <w:rPr>
            <w:rFonts w:ascii="Century Gothic" w:hAnsi="Century Gothic" w:cs="Calibri"/>
            <w:color w:val="0000FF"/>
            <w:sz w:val="24"/>
            <w:szCs w:val="24"/>
            <w:u w:val="single"/>
            <w:bdr w:val="none" w:sz="0" w:space="0" w:color="auto" w:frame="1"/>
          </w:rPr>
          <w:t>https://bhaaas.org/</w:t>
        </w:r>
      </w:hyperlink>
    </w:p>
    <w:p w14:paraId="022EA7A8" w14:textId="1F0C7B10" w:rsidR="00CA2611" w:rsidRDefault="00DA48EB" w:rsidP="00DA48EB">
      <w:pPr>
        <w:jc w:val="center"/>
        <w:rPr>
          <w:rFonts w:ascii="Century Gothic" w:hAnsi="Century Gothic"/>
          <w:bCs/>
          <w:sz w:val="24"/>
          <w:szCs w:val="24"/>
        </w:rPr>
      </w:pPr>
      <w:r>
        <w:rPr>
          <w:rFonts w:ascii="Century Gothic" w:hAnsi="Century Gothic"/>
          <w:bCs/>
          <w:sz w:val="24"/>
          <w:szCs w:val="24"/>
        </w:rPr>
        <w:t xml:space="preserve">                                                           C</w:t>
      </w:r>
      <w:r w:rsidRPr="00DA48EB">
        <w:rPr>
          <w:rFonts w:ascii="Century Gothic" w:hAnsi="Century Gothic"/>
          <w:bCs/>
          <w:sz w:val="24"/>
          <w:szCs w:val="24"/>
        </w:rPr>
        <w:t>onference leaders</w:t>
      </w:r>
    </w:p>
    <w:p w14:paraId="6DAE8EC1" w14:textId="3692C49B" w:rsidR="00DA48EB" w:rsidRDefault="00DA48EB" w:rsidP="00DA48EB">
      <w:pPr>
        <w:jc w:val="center"/>
        <w:rPr>
          <w:rFonts w:ascii="Century Gothic" w:hAnsi="Century Gothic"/>
          <w:bCs/>
          <w:sz w:val="24"/>
          <w:szCs w:val="24"/>
        </w:rPr>
      </w:pPr>
      <w:r>
        <w:rPr>
          <w:rFonts w:ascii="Century Gothic" w:hAnsi="Century Gothic"/>
          <w:bCs/>
          <w:sz w:val="24"/>
          <w:szCs w:val="24"/>
        </w:rPr>
        <w:t xml:space="preserve">                                                          dr. Amina Hrkovic-</w:t>
      </w:r>
      <w:proofErr w:type="spellStart"/>
      <w:r>
        <w:rPr>
          <w:rFonts w:ascii="Century Gothic" w:hAnsi="Century Gothic"/>
          <w:bCs/>
          <w:sz w:val="24"/>
          <w:szCs w:val="24"/>
        </w:rPr>
        <w:t>Porobija</w:t>
      </w:r>
      <w:proofErr w:type="spellEnd"/>
    </w:p>
    <w:p w14:paraId="378D4F91" w14:textId="6263F6E7" w:rsidR="00DA48EB" w:rsidRPr="00DA48EB" w:rsidRDefault="00DA48EB" w:rsidP="00DA48EB">
      <w:pPr>
        <w:jc w:val="center"/>
        <w:rPr>
          <w:rFonts w:ascii="Century Gothic" w:hAnsi="Century Gothic"/>
          <w:bCs/>
          <w:sz w:val="24"/>
          <w:szCs w:val="24"/>
        </w:rPr>
      </w:pPr>
      <w:r>
        <w:rPr>
          <w:rFonts w:ascii="Century Gothic" w:hAnsi="Century Gothic"/>
          <w:bCs/>
          <w:sz w:val="24"/>
          <w:szCs w:val="24"/>
        </w:rPr>
        <w:t xml:space="preserve">                                                          dr. Emira Hukic</w:t>
      </w:r>
    </w:p>
    <w:p w14:paraId="5AE449AF" w14:textId="7E387D6B" w:rsidR="008C3547" w:rsidRPr="00DA48EB" w:rsidRDefault="008C3547" w:rsidP="00DA48EB">
      <w:pPr>
        <w:jc w:val="center"/>
        <w:rPr>
          <w:rFonts w:ascii="Century Gothic" w:hAnsi="Century Gothic"/>
          <w:bCs/>
          <w:sz w:val="24"/>
          <w:szCs w:val="24"/>
        </w:rPr>
      </w:pPr>
    </w:p>
    <w:p w14:paraId="52E29C5D" w14:textId="77777777" w:rsidR="00CA2611" w:rsidRPr="008A53E7" w:rsidRDefault="00CA2611" w:rsidP="00CA2611">
      <w:pPr>
        <w:rPr>
          <w:rFonts w:ascii="Century Gothic" w:hAnsi="Century Gothic"/>
          <w:b/>
          <w:sz w:val="24"/>
          <w:szCs w:val="24"/>
        </w:rPr>
      </w:pPr>
    </w:p>
    <w:p w14:paraId="6F427B0E" w14:textId="77777777" w:rsidR="00D53681" w:rsidRPr="008A53E7" w:rsidRDefault="00D53681" w:rsidP="00A07742">
      <w:pPr>
        <w:rPr>
          <w:rFonts w:ascii="Century Gothic" w:hAnsi="Century Gothic" w:cs="Arial"/>
          <w:color w:val="212121"/>
          <w:sz w:val="24"/>
          <w:szCs w:val="24"/>
          <w:lang w:val="pt-BR"/>
        </w:rPr>
      </w:pPr>
      <w:bookmarkStart w:id="2" w:name="_GoBack"/>
      <w:bookmarkEnd w:id="2"/>
    </w:p>
    <w:sectPr w:rsidR="00D53681" w:rsidRPr="008A53E7" w:rsidSect="009E5744">
      <w:footerReference w:type="default" r:id="rId12"/>
      <w:headerReference w:type="first" r:id="rId13"/>
      <w:type w:val="nextColumn"/>
      <w:pgSz w:w="12240" w:h="15840" w:code="1"/>
      <w:pgMar w:top="2232" w:right="1417" w:bottom="1080" w:left="1417" w:header="432"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0179" w14:textId="77777777" w:rsidR="008C005A" w:rsidRDefault="008C005A">
      <w:r>
        <w:separator/>
      </w:r>
    </w:p>
  </w:endnote>
  <w:endnote w:type="continuationSeparator" w:id="0">
    <w:p w14:paraId="7B7C3FBB" w14:textId="77777777" w:rsidR="008C005A" w:rsidRDefault="008C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41C6" w14:textId="77777777" w:rsidR="0064021A" w:rsidRPr="00562346" w:rsidRDefault="0064021A" w:rsidP="00562346">
    <w:pPr>
      <w:pStyle w:val="Address"/>
      <w:rPr>
        <w:b/>
        <w:bCs/>
        <w:sz w:val="18"/>
        <w:szCs w:val="18"/>
      </w:rPr>
    </w:pPr>
    <w:r w:rsidRPr="00562346">
      <w:rPr>
        <w:b/>
        <w:bCs/>
        <w:sz w:val="18"/>
        <w:szCs w:val="18"/>
      </w:rPr>
      <w:t>BHAAAS</w:t>
    </w:r>
  </w:p>
  <w:p w14:paraId="43DE46CF" w14:textId="77777777" w:rsidR="0064021A" w:rsidRPr="00562346" w:rsidRDefault="0064021A" w:rsidP="00562346">
    <w:pPr>
      <w:pStyle w:val="Address"/>
      <w:rPr>
        <w:b/>
        <w:bCs/>
        <w:sz w:val="18"/>
        <w:szCs w:val="18"/>
      </w:rPr>
    </w:pPr>
    <w:proofErr w:type="spellStart"/>
    <w:r w:rsidRPr="00562346">
      <w:rPr>
        <w:b/>
        <w:bCs/>
        <w:sz w:val="18"/>
        <w:szCs w:val="18"/>
      </w:rPr>
      <w:t>Kranjčevićeva</w:t>
    </w:r>
    <w:proofErr w:type="spellEnd"/>
    <w:r w:rsidRPr="00562346">
      <w:rPr>
        <w:b/>
        <w:bCs/>
        <w:sz w:val="18"/>
        <w:szCs w:val="18"/>
      </w:rPr>
      <w:t xml:space="preserve"> 29, 71 000 Sarajevo ,BiH </w:t>
    </w:r>
  </w:p>
  <w:p w14:paraId="414F5308" w14:textId="77777777" w:rsidR="0064021A" w:rsidRPr="00562346" w:rsidRDefault="0064021A" w:rsidP="00562346">
    <w:pPr>
      <w:pStyle w:val="Address"/>
      <w:rPr>
        <w:b/>
        <w:bCs/>
        <w:sz w:val="18"/>
        <w:szCs w:val="18"/>
      </w:rPr>
    </w:pPr>
    <w:r w:rsidRPr="00562346">
      <w:rPr>
        <w:b/>
        <w:bCs/>
        <w:sz w:val="18"/>
        <w:szCs w:val="18"/>
      </w:rPr>
      <w:t>+387 61 347 530</w:t>
    </w:r>
  </w:p>
  <w:p w14:paraId="1B313FF6" w14:textId="77777777" w:rsidR="0064021A" w:rsidRPr="00730245" w:rsidRDefault="0064021A" w:rsidP="00730245">
    <w:pPr>
      <w:pStyle w:val="Address"/>
      <w:jc w:val="left"/>
      <w:rPr>
        <w:lang w:val="bs-Latn-B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3106B" w14:textId="77777777" w:rsidR="008C005A" w:rsidRDefault="008C005A">
      <w:r>
        <w:separator/>
      </w:r>
    </w:p>
  </w:footnote>
  <w:footnote w:type="continuationSeparator" w:id="0">
    <w:p w14:paraId="24BB3082" w14:textId="77777777" w:rsidR="008C005A" w:rsidRDefault="008C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9D05" w14:textId="77777777" w:rsidR="0064021A" w:rsidRDefault="009E5744">
    <w:pPr>
      <w:pStyle w:val="Header"/>
    </w:pPr>
    <w:r>
      <w:rPr>
        <w:noProof/>
        <w:lang w:val="hr-HR" w:eastAsia="hr-HR"/>
      </w:rPr>
      <w:drawing>
        <wp:anchor distT="36576" distB="36576" distL="36576" distR="36576" simplePos="0" relativeHeight="251657728" behindDoc="0" locked="0" layoutInCell="1" allowOverlap="1" wp14:anchorId="6FD7BA94" wp14:editId="421DB614">
          <wp:simplePos x="0" y="0"/>
          <wp:positionH relativeFrom="column">
            <wp:posOffset>2426970</wp:posOffset>
          </wp:positionH>
          <wp:positionV relativeFrom="paragraph">
            <wp:posOffset>-135890</wp:posOffset>
          </wp:positionV>
          <wp:extent cx="742950" cy="700405"/>
          <wp:effectExtent l="0" t="0" r="0" b="4445"/>
          <wp:wrapNone/>
          <wp:docPr id="9" name="Picture 17" descr="bhaa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haa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00405"/>
                  </a:xfrm>
                  <a:prstGeom prst="rect">
                    <a:avLst/>
                  </a:prstGeom>
                  <a:noFill/>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g">
          <w:drawing>
            <wp:anchor distT="0" distB="0" distL="114300" distR="114300" simplePos="0" relativeHeight="251658752" behindDoc="0" locked="0" layoutInCell="1" allowOverlap="1" wp14:anchorId="08DEEFEA" wp14:editId="6BA6A4E5">
              <wp:simplePos x="0" y="0"/>
              <wp:positionH relativeFrom="page">
                <wp:posOffset>548640</wp:posOffset>
              </wp:positionH>
              <wp:positionV relativeFrom="page">
                <wp:posOffset>1619250</wp:posOffset>
              </wp:positionV>
              <wp:extent cx="6686550" cy="168910"/>
              <wp:effectExtent l="0" t="0" r="3810" b="2540"/>
              <wp:wrapNone/>
              <wp:docPr id="2" name="Group 18" descr="Description: 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68910"/>
                        <a:chOff x="194310" y="186903"/>
                        <a:chExt cx="68580" cy="1188"/>
                      </a:xfrm>
                    </wpg:grpSpPr>
                    <wps:wsp>
                      <wps:cNvPr id="3" name="Rectangle 19"/>
                      <wps:cNvSpPr>
                        <a:spLocks noChangeArrowheads="1" noChangeShapeType="1"/>
                      </wps:cNvSpPr>
                      <wps:spPr bwMode="auto">
                        <a:xfrm>
                          <a:off x="194310" y="186903"/>
                          <a:ext cx="22860" cy="1189"/>
                        </a:xfrm>
                        <a:prstGeom prst="rect">
                          <a:avLst/>
                        </a:prstGeom>
                        <a:solidFill>
                          <a:srgbClr val="9999C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bodyPr rot="0" vert="horz" wrap="square" lIns="36576" tIns="36576" rIns="36576" bIns="36576" anchor="t" anchorCtr="0" upright="1">
                        <a:noAutofit/>
                      </wps:bodyPr>
                    </wps:wsp>
                    <wps:wsp>
                      <wps:cNvPr id="1" name="Rectangle 20"/>
                      <wps:cNvSpPr>
                        <a:spLocks noChangeArrowheads="1" noChangeShapeType="1"/>
                      </wps:cNvSpPr>
                      <wps:spPr bwMode="auto">
                        <a:xfrm>
                          <a:off x="217170" y="186903"/>
                          <a:ext cx="22860" cy="1189"/>
                        </a:xfrm>
                        <a:prstGeom prst="rect">
                          <a:avLst/>
                        </a:prstGeom>
                        <a:solidFill>
                          <a:srgbClr val="B7B7DB"/>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bodyPr rot="0" vert="horz" wrap="square" lIns="36576" tIns="36576" rIns="36576" bIns="36576" anchor="t" anchorCtr="0" upright="1">
                        <a:noAutofit/>
                      </wps:bodyPr>
                    </wps:wsp>
                    <wps:wsp>
                      <wps:cNvPr id="5" name="Rectangle 21"/>
                      <wps:cNvSpPr>
                        <a:spLocks noChangeArrowheads="1" noChangeShapeType="1"/>
                      </wps:cNvSpPr>
                      <wps:spPr bwMode="auto">
                        <a:xfrm>
                          <a:off x="240030" y="186903"/>
                          <a:ext cx="22860" cy="1189"/>
                        </a:xfrm>
                        <a:prstGeom prst="rect">
                          <a:avLst/>
                        </a:prstGeom>
                        <a:solidFill>
                          <a:srgbClr val="E8E8F4"/>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98C29E" id="Group 18" o:spid="_x0000_s1026" alt="Description: level bars" style="position:absolute;margin-left:43.2pt;margin-top:127.5pt;width:526.5pt;height:13.3pt;z-index:251658752;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">
              <v:rect id="Rectangle 19"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" fillcolor="#99c" stroked="f" strokeweight="0">
                <v:shadow color="#ccc" opacity="49150f"/>
                <o:lock v:ext="edit" shapetype="t"/>
                <v:textbox inset="2.88pt,2.88pt,2.88pt,2.88pt"/>
              </v:rect>
              <v:rect id="Rectangle 20"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" fillcolor="#b7b7db" stroked="f" strokeweight="0">
                <v:shadow color="#ccc" opacity="49150f"/>
                <o:lock v:ext="edit" shapetype="t"/>
                <v:textbox inset="2.88pt,2.88pt,2.88pt,2.88pt"/>
              </v:rect>
              <v:rect id="Rectangle 21"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" fillcolor="#e8e8f4" stroked="f" strokeweight="0">
                <v:shadow color="#ccc" opacity="49150f"/>
                <o:lock v:ext="edit" shapetype="t"/>
                <v:textbox inset="2.88pt,2.88pt,2.88pt,2.88pt"/>
              </v:rect>
              <w10:wrap anchorx="page" anchory="page"/>
            </v:group>
          </w:pict>
        </mc:Fallback>
      </mc:AlternateContent>
    </w:r>
    <w:r>
      <w:rPr>
        <w:noProof/>
        <w:lang w:val="hr-HR" w:eastAsia="hr-HR"/>
      </w:rPr>
      <mc:AlternateContent>
        <mc:Choice Requires="wps">
          <w:drawing>
            <wp:anchor distT="36576" distB="36576" distL="36576" distR="36576" simplePos="0" relativeHeight="251656704" behindDoc="0" locked="0" layoutInCell="1" allowOverlap="1" wp14:anchorId="7310CA91" wp14:editId="663813BC">
              <wp:simplePos x="0" y="0"/>
              <wp:positionH relativeFrom="page">
                <wp:posOffset>499110</wp:posOffset>
              </wp:positionH>
              <wp:positionV relativeFrom="page">
                <wp:posOffset>811530</wp:posOffset>
              </wp:positionV>
              <wp:extent cx="6858000" cy="1153795"/>
              <wp:effectExtent l="381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5A0544" w14:textId="77777777" w:rsidR="0064021A" w:rsidRPr="002E0810" w:rsidRDefault="0064021A" w:rsidP="002E0810">
                          <w:pPr>
                            <w:pStyle w:val="Heading1"/>
                            <w:spacing w:after="0" w:line="240" w:lineRule="auto"/>
                            <w:rPr>
                              <w:rFonts w:ascii="Times New Roman" w:hAnsi="Times New Roman" w:cs="Times New Roman"/>
                              <w:color w:val="000080"/>
                              <w:sz w:val="36"/>
                              <w:szCs w:val="36"/>
                            </w:rPr>
                          </w:pPr>
                          <w:r w:rsidRPr="002E0810">
                            <w:rPr>
                              <w:rFonts w:ascii="Times New Roman" w:hAnsi="Times New Roman" w:cs="Times New Roman"/>
                              <w:color w:val="000080"/>
                              <w:sz w:val="36"/>
                              <w:szCs w:val="36"/>
                            </w:rPr>
                            <w:t>Bosnian-Herzegovinian</w:t>
                          </w:r>
                        </w:p>
                        <w:p w14:paraId="6888BFBE" w14:textId="77777777" w:rsidR="0064021A" w:rsidRPr="002E0810" w:rsidRDefault="0064021A" w:rsidP="002F7DD0">
                          <w:pPr>
                            <w:pStyle w:val="Heading1"/>
                            <w:spacing w:after="0" w:line="240" w:lineRule="auto"/>
                            <w:rPr>
                              <w:rFonts w:ascii="Times New Roman" w:hAnsi="Times New Roman" w:cs="Times New Roman"/>
                              <w:color w:val="000080"/>
                              <w:sz w:val="36"/>
                              <w:szCs w:val="36"/>
                            </w:rPr>
                          </w:pPr>
                          <w:r w:rsidRPr="002E0810">
                            <w:rPr>
                              <w:rFonts w:ascii="Times New Roman" w:hAnsi="Times New Roman" w:cs="Times New Roman"/>
                              <w:color w:val="000080"/>
                              <w:sz w:val="36"/>
                              <w:szCs w:val="36"/>
                            </w:rPr>
                            <w:t>American Academy of Arts and Sciences</w:t>
                          </w:r>
                        </w:p>
                        <w:p w14:paraId="6130C525" w14:textId="77777777" w:rsidR="0064021A" w:rsidRPr="002E0810" w:rsidRDefault="0064021A" w:rsidP="002E0810">
                          <w:pPr>
                            <w:jc w:val="center"/>
                            <w:rPr>
                              <w:color w:val="000080"/>
                              <w:sz w:val="36"/>
                              <w:szCs w:val="36"/>
                            </w:rPr>
                          </w:pPr>
                          <w:r w:rsidRPr="002E0810">
                            <w:rPr>
                              <w:color w:val="000080"/>
                              <w:sz w:val="36"/>
                              <w:szCs w:val="36"/>
                            </w:rPr>
                            <w:t>BHAAAS</w:t>
                          </w:r>
                        </w:p>
                        <w:p w14:paraId="27081694" w14:textId="77777777" w:rsidR="0064021A" w:rsidRDefault="0064021A" w:rsidP="002E0810"/>
                        <w:p w14:paraId="7C56E216" w14:textId="77777777" w:rsidR="0064021A" w:rsidRPr="002E0810" w:rsidRDefault="0064021A" w:rsidP="002E0810"/>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5C0748" id="_x0000_t202" coordsize="21600,21600" o:spt="202" path="m,l,21600r21600,l21600,xe">
              <v:stroke joinstyle="miter"/>
              <v:path gradientshapeok="t" o:connecttype="rect"/>
            </v:shapetype>
            <v:shape id="Text Box 4" o:spid="_x0000_s1026" type="#_x0000_t202" style="position:absolute;margin-left:39.3pt;margin-top:63.9pt;width:540pt;height:90.85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" filled="f" stroked="f" strokeweight="0">
              <o:lock v:ext="edit" shapetype="t"/>
              <v:textbox inset="2.85pt,2.85pt,2.85pt,2.85pt">
                <w:txbxContent>
                  <w:p w:rsidR="0064021A" w:rsidRPr="002E0810" w:rsidRDefault="0064021A" w:rsidP="002E0810">
                    <w:pPr>
                      <w:pStyle w:val="Heading1"/>
                      <w:spacing w:after="0" w:line="240" w:lineRule="auto"/>
                      <w:rPr>
                        <w:rFonts w:ascii="Times New Roman" w:hAnsi="Times New Roman" w:cs="Times New Roman"/>
                        <w:color w:val="000080"/>
                        <w:sz w:val="36"/>
                        <w:szCs w:val="36"/>
                      </w:rPr>
                    </w:pPr>
                    <w:r w:rsidRPr="002E0810">
                      <w:rPr>
                        <w:rFonts w:ascii="Times New Roman" w:hAnsi="Times New Roman" w:cs="Times New Roman"/>
                        <w:color w:val="000080"/>
                        <w:sz w:val="36"/>
                        <w:szCs w:val="36"/>
                      </w:rPr>
                      <w:t>Bosnian-Herzegovinian</w:t>
                    </w:r>
                  </w:p>
                  <w:p w:rsidR="0064021A" w:rsidRPr="002E0810" w:rsidRDefault="0064021A" w:rsidP="002F7DD0">
                    <w:pPr>
                      <w:pStyle w:val="Heading1"/>
                      <w:spacing w:after="0" w:line="240" w:lineRule="auto"/>
                      <w:rPr>
                        <w:rFonts w:ascii="Times New Roman" w:hAnsi="Times New Roman" w:cs="Times New Roman"/>
                        <w:color w:val="000080"/>
                        <w:sz w:val="36"/>
                        <w:szCs w:val="36"/>
                      </w:rPr>
                    </w:pPr>
                    <w:r w:rsidRPr="002E0810">
                      <w:rPr>
                        <w:rFonts w:ascii="Times New Roman" w:hAnsi="Times New Roman" w:cs="Times New Roman"/>
                        <w:color w:val="000080"/>
                        <w:sz w:val="36"/>
                        <w:szCs w:val="36"/>
                      </w:rPr>
                      <w:t>American Academy of Arts and Sciences</w:t>
                    </w:r>
                  </w:p>
                  <w:p w:rsidR="0064021A" w:rsidRPr="002E0810" w:rsidRDefault="0064021A" w:rsidP="002E0810">
                    <w:pPr>
                      <w:jc w:val="center"/>
                      <w:rPr>
                        <w:color w:val="000080"/>
                        <w:sz w:val="36"/>
                        <w:szCs w:val="36"/>
                      </w:rPr>
                    </w:pPr>
                    <w:r w:rsidRPr="002E0810">
                      <w:rPr>
                        <w:color w:val="000080"/>
                        <w:sz w:val="36"/>
                        <w:szCs w:val="36"/>
                      </w:rPr>
                      <w:t>BHAAAS</w:t>
                    </w:r>
                  </w:p>
                  <w:p w:rsidR="0064021A" w:rsidRDefault="0064021A" w:rsidP="002E0810"/>
                  <w:p w:rsidR="0064021A" w:rsidRPr="002E0810" w:rsidRDefault="0064021A" w:rsidP="002E081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515"/>
    <w:multiLevelType w:val="hybridMultilevel"/>
    <w:tmpl w:val="36EC7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EF7EDA"/>
    <w:multiLevelType w:val="multilevel"/>
    <w:tmpl w:val="6B9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7C7EE7"/>
    <w:multiLevelType w:val="hybridMultilevel"/>
    <w:tmpl w:val="4F8053F0"/>
    <w:lvl w:ilvl="0" w:tplc="04090001">
      <w:start w:val="1"/>
      <w:numFmt w:val="bullet"/>
      <w:lvlText w:val=""/>
      <w:lvlJc w:val="left"/>
      <w:pPr>
        <w:ind w:left="1080" w:hanging="360"/>
      </w:pPr>
      <w:rPr>
        <w:rFonts w:ascii="Symbol" w:hAnsi="Symbol" w:hint="default"/>
        <w:sz w:val="18"/>
        <w:szCs w:val="18"/>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78AC3384"/>
    <w:multiLevelType w:val="hybridMultilevel"/>
    <w:tmpl w:val="261E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00"/>
  <w:drawingGridVerticalSpacing w:val="106"/>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6C66"/>
    <w:rsid w:val="000221F7"/>
    <w:rsid w:val="000413C9"/>
    <w:rsid w:val="00043562"/>
    <w:rsid w:val="0006499E"/>
    <w:rsid w:val="0007664F"/>
    <w:rsid w:val="0007762F"/>
    <w:rsid w:val="0008083C"/>
    <w:rsid w:val="000A1DCC"/>
    <w:rsid w:val="000B243B"/>
    <w:rsid w:val="000B6FBC"/>
    <w:rsid w:val="000D25AF"/>
    <w:rsid w:val="000E3541"/>
    <w:rsid w:val="00106E45"/>
    <w:rsid w:val="00111AA0"/>
    <w:rsid w:val="001166C9"/>
    <w:rsid w:val="00117AF5"/>
    <w:rsid w:val="0017141C"/>
    <w:rsid w:val="001A04F2"/>
    <w:rsid w:val="001B340A"/>
    <w:rsid w:val="001C0735"/>
    <w:rsid w:val="001C0A6D"/>
    <w:rsid w:val="001C5F5A"/>
    <w:rsid w:val="001E6ECD"/>
    <w:rsid w:val="002050EC"/>
    <w:rsid w:val="00212CE6"/>
    <w:rsid w:val="00214CDC"/>
    <w:rsid w:val="00221582"/>
    <w:rsid w:val="00230261"/>
    <w:rsid w:val="00235F0F"/>
    <w:rsid w:val="00261018"/>
    <w:rsid w:val="00261C7D"/>
    <w:rsid w:val="00267006"/>
    <w:rsid w:val="00273A53"/>
    <w:rsid w:val="002759CF"/>
    <w:rsid w:val="00277E14"/>
    <w:rsid w:val="00283394"/>
    <w:rsid w:val="00295213"/>
    <w:rsid w:val="002C02AB"/>
    <w:rsid w:val="002C78A4"/>
    <w:rsid w:val="002E0810"/>
    <w:rsid w:val="002E23EA"/>
    <w:rsid w:val="002E407E"/>
    <w:rsid w:val="002F7DD0"/>
    <w:rsid w:val="00306A62"/>
    <w:rsid w:val="003072B4"/>
    <w:rsid w:val="003100FF"/>
    <w:rsid w:val="003124EB"/>
    <w:rsid w:val="0032672C"/>
    <w:rsid w:val="00327EAB"/>
    <w:rsid w:val="00342978"/>
    <w:rsid w:val="00350338"/>
    <w:rsid w:val="003644C5"/>
    <w:rsid w:val="00374366"/>
    <w:rsid w:val="00380E15"/>
    <w:rsid w:val="003A3A59"/>
    <w:rsid w:val="003A56D3"/>
    <w:rsid w:val="003B1667"/>
    <w:rsid w:val="003C2C96"/>
    <w:rsid w:val="003D17F6"/>
    <w:rsid w:val="003D2B10"/>
    <w:rsid w:val="003E6F76"/>
    <w:rsid w:val="00404E6E"/>
    <w:rsid w:val="004275BB"/>
    <w:rsid w:val="00454CDF"/>
    <w:rsid w:val="004623D6"/>
    <w:rsid w:val="0047188E"/>
    <w:rsid w:val="00480236"/>
    <w:rsid w:val="004912DA"/>
    <w:rsid w:val="004A4978"/>
    <w:rsid w:val="004B14FB"/>
    <w:rsid w:val="004B7686"/>
    <w:rsid w:val="004C5F55"/>
    <w:rsid w:val="004C66D4"/>
    <w:rsid w:val="004C7B08"/>
    <w:rsid w:val="004F1716"/>
    <w:rsid w:val="00506068"/>
    <w:rsid w:val="005063B3"/>
    <w:rsid w:val="005074DA"/>
    <w:rsid w:val="00511A55"/>
    <w:rsid w:val="00513839"/>
    <w:rsid w:val="005179D4"/>
    <w:rsid w:val="00523C66"/>
    <w:rsid w:val="0053478D"/>
    <w:rsid w:val="005375CE"/>
    <w:rsid w:val="005458DD"/>
    <w:rsid w:val="00550521"/>
    <w:rsid w:val="005523EC"/>
    <w:rsid w:val="005554B9"/>
    <w:rsid w:val="00562346"/>
    <w:rsid w:val="0056353C"/>
    <w:rsid w:val="00576F50"/>
    <w:rsid w:val="005773AD"/>
    <w:rsid w:val="00582942"/>
    <w:rsid w:val="005948AE"/>
    <w:rsid w:val="005A41C8"/>
    <w:rsid w:val="005C4EA6"/>
    <w:rsid w:val="005E4D36"/>
    <w:rsid w:val="005E6A73"/>
    <w:rsid w:val="005E6C38"/>
    <w:rsid w:val="00604985"/>
    <w:rsid w:val="0060611B"/>
    <w:rsid w:val="0061016C"/>
    <w:rsid w:val="00631A87"/>
    <w:rsid w:val="00632974"/>
    <w:rsid w:val="0064021A"/>
    <w:rsid w:val="006633C4"/>
    <w:rsid w:val="0067018E"/>
    <w:rsid w:val="0068500B"/>
    <w:rsid w:val="006937B8"/>
    <w:rsid w:val="006A7BC8"/>
    <w:rsid w:val="006B3D40"/>
    <w:rsid w:val="006B6C24"/>
    <w:rsid w:val="006D7082"/>
    <w:rsid w:val="006E51EA"/>
    <w:rsid w:val="006F1946"/>
    <w:rsid w:val="006F51BB"/>
    <w:rsid w:val="00700F8D"/>
    <w:rsid w:val="00704C98"/>
    <w:rsid w:val="00722368"/>
    <w:rsid w:val="00730245"/>
    <w:rsid w:val="00741F13"/>
    <w:rsid w:val="00743F83"/>
    <w:rsid w:val="00747AFC"/>
    <w:rsid w:val="007729E5"/>
    <w:rsid w:val="00774511"/>
    <w:rsid w:val="00781924"/>
    <w:rsid w:val="007920C1"/>
    <w:rsid w:val="00796FD7"/>
    <w:rsid w:val="007A5FB9"/>
    <w:rsid w:val="007B52B6"/>
    <w:rsid w:val="007C005B"/>
    <w:rsid w:val="007C6AAF"/>
    <w:rsid w:val="007F1A0F"/>
    <w:rsid w:val="007F44F0"/>
    <w:rsid w:val="00807F96"/>
    <w:rsid w:val="008100E1"/>
    <w:rsid w:val="0081476F"/>
    <w:rsid w:val="0082699A"/>
    <w:rsid w:val="008306F2"/>
    <w:rsid w:val="00847ECB"/>
    <w:rsid w:val="008528C5"/>
    <w:rsid w:val="00856CC8"/>
    <w:rsid w:val="008A53E7"/>
    <w:rsid w:val="008B2A4C"/>
    <w:rsid w:val="008B45E5"/>
    <w:rsid w:val="008C005A"/>
    <w:rsid w:val="008C2B1C"/>
    <w:rsid w:val="008C3547"/>
    <w:rsid w:val="008C5EB2"/>
    <w:rsid w:val="008D5689"/>
    <w:rsid w:val="008E423D"/>
    <w:rsid w:val="008F3BF7"/>
    <w:rsid w:val="00900BEE"/>
    <w:rsid w:val="0090156B"/>
    <w:rsid w:val="00932A30"/>
    <w:rsid w:val="00936BCE"/>
    <w:rsid w:val="00944A11"/>
    <w:rsid w:val="00944FE0"/>
    <w:rsid w:val="009602CF"/>
    <w:rsid w:val="0096311A"/>
    <w:rsid w:val="00964A80"/>
    <w:rsid w:val="00970CE4"/>
    <w:rsid w:val="00983B35"/>
    <w:rsid w:val="00985A42"/>
    <w:rsid w:val="00996E6B"/>
    <w:rsid w:val="009D7FFA"/>
    <w:rsid w:val="009E3940"/>
    <w:rsid w:val="009E5744"/>
    <w:rsid w:val="00A056E3"/>
    <w:rsid w:val="00A07742"/>
    <w:rsid w:val="00A26E9B"/>
    <w:rsid w:val="00A4682F"/>
    <w:rsid w:val="00A70B93"/>
    <w:rsid w:val="00A72669"/>
    <w:rsid w:val="00A80785"/>
    <w:rsid w:val="00AC59F5"/>
    <w:rsid w:val="00AD4831"/>
    <w:rsid w:val="00AE21C9"/>
    <w:rsid w:val="00AE7ED6"/>
    <w:rsid w:val="00AF508B"/>
    <w:rsid w:val="00AF773C"/>
    <w:rsid w:val="00B010CD"/>
    <w:rsid w:val="00B06684"/>
    <w:rsid w:val="00B15C3B"/>
    <w:rsid w:val="00B2001A"/>
    <w:rsid w:val="00B30B6F"/>
    <w:rsid w:val="00B353E1"/>
    <w:rsid w:val="00B468D6"/>
    <w:rsid w:val="00B6154F"/>
    <w:rsid w:val="00B63695"/>
    <w:rsid w:val="00B70972"/>
    <w:rsid w:val="00B73D60"/>
    <w:rsid w:val="00B85A17"/>
    <w:rsid w:val="00BA7408"/>
    <w:rsid w:val="00BF2A79"/>
    <w:rsid w:val="00BF526E"/>
    <w:rsid w:val="00BF7382"/>
    <w:rsid w:val="00C03823"/>
    <w:rsid w:val="00C03BAA"/>
    <w:rsid w:val="00C13169"/>
    <w:rsid w:val="00C339E6"/>
    <w:rsid w:val="00C433F6"/>
    <w:rsid w:val="00C5122C"/>
    <w:rsid w:val="00C71B10"/>
    <w:rsid w:val="00C739A4"/>
    <w:rsid w:val="00C81003"/>
    <w:rsid w:val="00C9693D"/>
    <w:rsid w:val="00CA2611"/>
    <w:rsid w:val="00CB0479"/>
    <w:rsid w:val="00CB375E"/>
    <w:rsid w:val="00CC49A7"/>
    <w:rsid w:val="00CC7314"/>
    <w:rsid w:val="00CD1780"/>
    <w:rsid w:val="00CD1BC9"/>
    <w:rsid w:val="00CE2C80"/>
    <w:rsid w:val="00CF4223"/>
    <w:rsid w:val="00CF6493"/>
    <w:rsid w:val="00D12F7D"/>
    <w:rsid w:val="00D22237"/>
    <w:rsid w:val="00D22F68"/>
    <w:rsid w:val="00D24755"/>
    <w:rsid w:val="00D27BBD"/>
    <w:rsid w:val="00D32A8E"/>
    <w:rsid w:val="00D53681"/>
    <w:rsid w:val="00D62F25"/>
    <w:rsid w:val="00D63582"/>
    <w:rsid w:val="00D7112F"/>
    <w:rsid w:val="00D94F0C"/>
    <w:rsid w:val="00DA48EB"/>
    <w:rsid w:val="00DB0F86"/>
    <w:rsid w:val="00DB2820"/>
    <w:rsid w:val="00DD13FD"/>
    <w:rsid w:val="00DD1F25"/>
    <w:rsid w:val="00DD5517"/>
    <w:rsid w:val="00DE0D60"/>
    <w:rsid w:val="00DE4DA7"/>
    <w:rsid w:val="00DE4DCC"/>
    <w:rsid w:val="00DF2915"/>
    <w:rsid w:val="00DF2AA9"/>
    <w:rsid w:val="00DF39AD"/>
    <w:rsid w:val="00E165E6"/>
    <w:rsid w:val="00E50F53"/>
    <w:rsid w:val="00E54CEC"/>
    <w:rsid w:val="00E5514C"/>
    <w:rsid w:val="00E56C56"/>
    <w:rsid w:val="00E57930"/>
    <w:rsid w:val="00E623D1"/>
    <w:rsid w:val="00E66306"/>
    <w:rsid w:val="00E723B0"/>
    <w:rsid w:val="00E9458D"/>
    <w:rsid w:val="00EC2EDA"/>
    <w:rsid w:val="00EC4760"/>
    <w:rsid w:val="00EF359A"/>
    <w:rsid w:val="00F117AA"/>
    <w:rsid w:val="00F11BF1"/>
    <w:rsid w:val="00F228E3"/>
    <w:rsid w:val="00F23DCA"/>
    <w:rsid w:val="00F26BA5"/>
    <w:rsid w:val="00F345A1"/>
    <w:rsid w:val="00F44E49"/>
    <w:rsid w:val="00F62B8F"/>
    <w:rsid w:val="00F67C00"/>
    <w:rsid w:val="00F70229"/>
    <w:rsid w:val="00F82F61"/>
    <w:rsid w:val="00F94C48"/>
    <w:rsid w:val="00F95554"/>
    <w:rsid w:val="00FA30EB"/>
    <w:rsid w:val="00FA3DA9"/>
    <w:rsid w:val="00FB270F"/>
    <w:rsid w:val="00FB72B4"/>
    <w:rsid w:val="00FE118A"/>
    <w:rsid w:val="00FE15BA"/>
    <w:rsid w:val="00FF10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27A56"/>
  <w15:docId w15:val="{7F917B57-E4AC-4ECE-9447-0D657086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DF"/>
    <w:pPr>
      <w:spacing w:after="180" w:line="271" w:lineRule="auto"/>
    </w:pPr>
    <w:rPr>
      <w:color w:val="000000"/>
      <w:kern w:val="28"/>
      <w:sz w:val="20"/>
      <w:szCs w:val="20"/>
      <w:lang w:val="en-US" w:eastAsia="en-US"/>
    </w:rPr>
  </w:style>
  <w:style w:type="paragraph" w:styleId="Heading1">
    <w:name w:val="heading 1"/>
    <w:basedOn w:val="Normal"/>
    <w:next w:val="Normal"/>
    <w:link w:val="Heading1Char"/>
    <w:uiPriority w:val="99"/>
    <w:qFormat/>
    <w:rsid w:val="006E51EA"/>
    <w:pPr>
      <w:jc w:val="center"/>
      <w:outlineLvl w:val="0"/>
    </w:pPr>
    <w:rPr>
      <w:rFonts w:ascii="Arial" w:hAnsi="Arial" w:cs="Arial"/>
      <w:b/>
      <w:bCs/>
      <w:color w:val="auto"/>
      <w:sz w:val="28"/>
      <w:szCs w:val="28"/>
    </w:rPr>
  </w:style>
  <w:style w:type="paragraph" w:styleId="Heading2">
    <w:name w:val="heading 2"/>
    <w:basedOn w:val="Normal"/>
    <w:next w:val="Normal"/>
    <w:link w:val="Heading2Char"/>
    <w:uiPriority w:val="99"/>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5A1"/>
    <w:rPr>
      <w:rFonts w:ascii="Cambria" w:hAnsi="Cambria" w:cs="Cambria"/>
      <w:b/>
      <w:bCs/>
      <w:color w:val="000000"/>
      <w:kern w:val="32"/>
      <w:sz w:val="32"/>
      <w:szCs w:val="32"/>
      <w:lang w:val="en-US" w:eastAsia="en-US"/>
    </w:rPr>
  </w:style>
  <w:style w:type="character" w:customStyle="1" w:styleId="Heading2Char">
    <w:name w:val="Heading 2 Char"/>
    <w:basedOn w:val="DefaultParagraphFont"/>
    <w:link w:val="Heading2"/>
    <w:uiPriority w:val="99"/>
    <w:semiHidden/>
    <w:locked/>
    <w:rsid w:val="00F345A1"/>
    <w:rPr>
      <w:rFonts w:ascii="Cambria" w:hAnsi="Cambria" w:cs="Cambria"/>
      <w:b/>
      <w:bCs/>
      <w:i/>
      <w:iCs/>
      <w:color w:val="000000"/>
      <w:kern w:val="28"/>
      <w:sz w:val="28"/>
      <w:szCs w:val="28"/>
      <w:lang w:val="en-US" w:eastAsia="en-US"/>
    </w:rPr>
  </w:style>
  <w:style w:type="character" w:customStyle="1" w:styleId="Heading3Char">
    <w:name w:val="Heading 3 Char"/>
    <w:basedOn w:val="DefaultParagraphFont"/>
    <w:link w:val="Heading3"/>
    <w:uiPriority w:val="99"/>
    <w:semiHidden/>
    <w:locked/>
    <w:rsid w:val="00F345A1"/>
    <w:rPr>
      <w:rFonts w:ascii="Cambria" w:hAnsi="Cambria" w:cs="Cambria"/>
      <w:b/>
      <w:bCs/>
      <w:color w:val="000000"/>
      <w:kern w:val="28"/>
      <w:sz w:val="26"/>
      <w:szCs w:val="26"/>
      <w:lang w:val="en-US" w:eastAsia="en-US"/>
    </w:rPr>
  </w:style>
  <w:style w:type="character" w:customStyle="1" w:styleId="Heading4Char">
    <w:name w:val="Heading 4 Char"/>
    <w:basedOn w:val="DefaultParagraphFont"/>
    <w:link w:val="Heading4"/>
    <w:uiPriority w:val="99"/>
    <w:semiHidden/>
    <w:locked/>
    <w:rsid w:val="00F345A1"/>
    <w:rPr>
      <w:rFonts w:ascii="Calibri" w:hAnsi="Calibri" w:cs="Calibri"/>
      <w:b/>
      <w:bCs/>
      <w:color w:val="000000"/>
      <w:kern w:val="28"/>
      <w:sz w:val="28"/>
      <w:szCs w:val="28"/>
      <w:lang w:val="en-US" w:eastAsia="en-US"/>
    </w:rPr>
  </w:style>
  <w:style w:type="paragraph" w:styleId="Header">
    <w:name w:val="header"/>
    <w:basedOn w:val="Normal"/>
    <w:link w:val="HeaderChar"/>
    <w:uiPriority w:val="99"/>
    <w:rsid w:val="00273A53"/>
    <w:pPr>
      <w:tabs>
        <w:tab w:val="center" w:pos="4320"/>
        <w:tab w:val="right" w:pos="8640"/>
      </w:tabs>
    </w:pPr>
    <w:rPr>
      <w:color w:val="auto"/>
    </w:rPr>
  </w:style>
  <w:style w:type="character" w:customStyle="1" w:styleId="HeaderChar">
    <w:name w:val="Header Char"/>
    <w:basedOn w:val="DefaultParagraphFont"/>
    <w:link w:val="Header"/>
    <w:uiPriority w:val="99"/>
    <w:semiHidden/>
    <w:locked/>
    <w:rsid w:val="00F345A1"/>
    <w:rPr>
      <w:rFonts w:cs="Times New Roman"/>
      <w:color w:val="000000"/>
      <w:kern w:val="28"/>
      <w:sz w:val="20"/>
      <w:szCs w:val="20"/>
      <w:lang w:val="en-US" w:eastAsia="en-US"/>
    </w:rPr>
  </w:style>
  <w:style w:type="paragraph" w:customStyle="1" w:styleId="Address">
    <w:name w:val="Address"/>
    <w:uiPriority w:val="99"/>
    <w:rsid w:val="00273A53"/>
    <w:pPr>
      <w:spacing w:line="271" w:lineRule="auto"/>
      <w:jc w:val="center"/>
    </w:pPr>
    <w:rPr>
      <w:rFonts w:ascii="Arial" w:hAnsi="Arial" w:cs="Arial"/>
      <w:kern w:val="28"/>
      <w:sz w:val="16"/>
      <w:szCs w:val="16"/>
      <w:lang w:val="en-US" w:eastAsia="en-US"/>
    </w:rPr>
  </w:style>
  <w:style w:type="paragraph" w:styleId="BodyText">
    <w:name w:val="Body Text"/>
    <w:basedOn w:val="Normal"/>
    <w:link w:val="BodyTextChar"/>
    <w:uiPriority w:val="99"/>
    <w:rsid w:val="00E9458D"/>
    <w:pPr>
      <w:spacing w:after="240" w:line="240" w:lineRule="auto"/>
    </w:pPr>
    <w:rPr>
      <w:color w:val="auto"/>
      <w:kern w:val="0"/>
      <w:sz w:val="24"/>
      <w:szCs w:val="24"/>
    </w:rPr>
  </w:style>
  <w:style w:type="character" w:customStyle="1" w:styleId="BodyTextChar">
    <w:name w:val="Body Text Char"/>
    <w:basedOn w:val="DefaultParagraphFont"/>
    <w:link w:val="BodyText"/>
    <w:uiPriority w:val="99"/>
    <w:semiHidden/>
    <w:locked/>
    <w:rsid w:val="00F345A1"/>
    <w:rPr>
      <w:rFonts w:cs="Times New Roman"/>
      <w:color w:val="000000"/>
      <w:kern w:val="28"/>
      <w:sz w:val="20"/>
      <w:szCs w:val="20"/>
      <w:lang w:val="en-US" w:eastAsia="en-US"/>
    </w:rPr>
  </w:style>
  <w:style w:type="paragraph" w:styleId="Footer">
    <w:name w:val="footer"/>
    <w:basedOn w:val="Normal"/>
    <w:link w:val="FooterChar"/>
    <w:uiPriority w:val="99"/>
    <w:rsid w:val="00273A53"/>
    <w:pPr>
      <w:tabs>
        <w:tab w:val="center" w:pos="4320"/>
        <w:tab w:val="right" w:pos="8640"/>
      </w:tabs>
    </w:pPr>
    <w:rPr>
      <w:color w:val="auto"/>
    </w:rPr>
  </w:style>
  <w:style w:type="character" w:customStyle="1" w:styleId="FooterChar">
    <w:name w:val="Footer Char"/>
    <w:basedOn w:val="DefaultParagraphFont"/>
    <w:link w:val="Footer"/>
    <w:uiPriority w:val="99"/>
    <w:semiHidden/>
    <w:locked/>
    <w:rsid w:val="00F345A1"/>
    <w:rPr>
      <w:rFonts w:cs="Times New Roman"/>
      <w:color w:val="000000"/>
      <w:kern w:val="28"/>
      <w:sz w:val="20"/>
      <w:szCs w:val="20"/>
      <w:lang w:val="en-US" w:eastAsia="en-US"/>
    </w:rPr>
  </w:style>
  <w:style w:type="paragraph" w:customStyle="1" w:styleId="ccEnclosure">
    <w:name w:val="cc:/Enclosure"/>
    <w:basedOn w:val="Normal"/>
    <w:uiPriority w:val="99"/>
    <w:rsid w:val="00E9458D"/>
    <w:pPr>
      <w:tabs>
        <w:tab w:val="left" w:pos="1440"/>
      </w:tabs>
      <w:spacing w:after="240" w:line="240" w:lineRule="auto"/>
      <w:ind w:left="1440" w:hanging="1440"/>
    </w:pPr>
    <w:rPr>
      <w:color w:val="auto"/>
      <w:kern w:val="0"/>
      <w:sz w:val="24"/>
      <w:szCs w:val="24"/>
    </w:rPr>
  </w:style>
  <w:style w:type="paragraph" w:styleId="Closing">
    <w:name w:val="Closing"/>
    <w:basedOn w:val="Normal"/>
    <w:link w:val="ClosingChar"/>
    <w:uiPriority w:val="99"/>
    <w:rsid w:val="00E9458D"/>
    <w:pPr>
      <w:spacing w:after="1200" w:line="240" w:lineRule="auto"/>
    </w:pPr>
    <w:rPr>
      <w:color w:val="auto"/>
      <w:kern w:val="0"/>
      <w:sz w:val="24"/>
      <w:szCs w:val="24"/>
    </w:rPr>
  </w:style>
  <w:style w:type="character" w:customStyle="1" w:styleId="ClosingChar">
    <w:name w:val="Closing Char"/>
    <w:basedOn w:val="DefaultParagraphFont"/>
    <w:link w:val="Closing"/>
    <w:uiPriority w:val="99"/>
    <w:semiHidden/>
    <w:locked/>
    <w:rsid w:val="00F345A1"/>
    <w:rPr>
      <w:rFonts w:cs="Times New Roman"/>
      <w:color w:val="000000"/>
      <w:kern w:val="28"/>
      <w:sz w:val="20"/>
      <w:szCs w:val="20"/>
      <w:lang w:val="en-US" w:eastAsia="en-US"/>
    </w:rPr>
  </w:style>
  <w:style w:type="paragraph" w:styleId="Date">
    <w:name w:val="Date"/>
    <w:basedOn w:val="Normal"/>
    <w:next w:val="Normal"/>
    <w:link w:val="DateChar"/>
    <w:uiPriority w:val="99"/>
    <w:rsid w:val="00E9458D"/>
    <w:pPr>
      <w:spacing w:before="480" w:after="480" w:line="240" w:lineRule="auto"/>
    </w:pPr>
    <w:rPr>
      <w:color w:val="auto"/>
      <w:kern w:val="0"/>
      <w:sz w:val="24"/>
      <w:szCs w:val="24"/>
    </w:rPr>
  </w:style>
  <w:style w:type="character" w:customStyle="1" w:styleId="DateChar">
    <w:name w:val="Date Char"/>
    <w:basedOn w:val="DefaultParagraphFont"/>
    <w:link w:val="Date"/>
    <w:uiPriority w:val="99"/>
    <w:semiHidden/>
    <w:locked/>
    <w:rsid w:val="00F345A1"/>
    <w:rPr>
      <w:rFonts w:cs="Times New Roman"/>
      <w:color w:val="000000"/>
      <w:kern w:val="28"/>
      <w:sz w:val="20"/>
      <w:szCs w:val="20"/>
      <w:lang w:val="en-US" w:eastAsia="en-US"/>
    </w:rPr>
  </w:style>
  <w:style w:type="paragraph" w:customStyle="1" w:styleId="RecipientAddress">
    <w:name w:val="Recipient Address"/>
    <w:basedOn w:val="Normal"/>
    <w:uiPriority w:val="99"/>
    <w:rsid w:val="00E9458D"/>
    <w:pPr>
      <w:spacing w:after="0" w:line="240" w:lineRule="auto"/>
    </w:pPr>
    <w:rPr>
      <w:color w:val="auto"/>
      <w:kern w:val="0"/>
      <w:sz w:val="24"/>
      <w:szCs w:val="24"/>
    </w:rPr>
  </w:style>
  <w:style w:type="paragraph" w:styleId="Salutation">
    <w:name w:val="Salutation"/>
    <w:basedOn w:val="Normal"/>
    <w:next w:val="Normal"/>
    <w:link w:val="SalutationChar"/>
    <w:uiPriority w:val="99"/>
    <w:rsid w:val="00E9458D"/>
    <w:pPr>
      <w:spacing w:before="480" w:after="240" w:line="240" w:lineRule="auto"/>
    </w:pPr>
    <w:rPr>
      <w:color w:val="auto"/>
      <w:kern w:val="0"/>
      <w:sz w:val="24"/>
      <w:szCs w:val="24"/>
    </w:rPr>
  </w:style>
  <w:style w:type="character" w:customStyle="1" w:styleId="SalutationChar">
    <w:name w:val="Salutation Char"/>
    <w:basedOn w:val="DefaultParagraphFont"/>
    <w:link w:val="Salutation"/>
    <w:uiPriority w:val="99"/>
    <w:semiHidden/>
    <w:locked/>
    <w:rsid w:val="00F345A1"/>
    <w:rPr>
      <w:rFonts w:cs="Times New Roman"/>
      <w:color w:val="000000"/>
      <w:kern w:val="28"/>
      <w:sz w:val="20"/>
      <w:szCs w:val="20"/>
      <w:lang w:val="en-US" w:eastAsia="en-US"/>
    </w:rPr>
  </w:style>
  <w:style w:type="paragraph" w:styleId="Signature">
    <w:name w:val="Signature"/>
    <w:basedOn w:val="Normal"/>
    <w:link w:val="SignatureChar"/>
    <w:uiPriority w:val="99"/>
    <w:rsid w:val="00E9458D"/>
    <w:pPr>
      <w:spacing w:after="0" w:line="240" w:lineRule="auto"/>
    </w:pPr>
    <w:rPr>
      <w:color w:val="auto"/>
      <w:kern w:val="0"/>
      <w:sz w:val="24"/>
      <w:szCs w:val="24"/>
    </w:rPr>
  </w:style>
  <w:style w:type="character" w:customStyle="1" w:styleId="SignatureChar">
    <w:name w:val="Signature Char"/>
    <w:basedOn w:val="DefaultParagraphFont"/>
    <w:link w:val="Signature"/>
    <w:uiPriority w:val="99"/>
    <w:semiHidden/>
    <w:locked/>
    <w:rsid w:val="00F345A1"/>
    <w:rPr>
      <w:rFonts w:cs="Times New Roman"/>
      <w:color w:val="000000"/>
      <w:kern w:val="28"/>
      <w:sz w:val="20"/>
      <w:szCs w:val="20"/>
      <w:lang w:val="en-US" w:eastAsia="en-US"/>
    </w:rPr>
  </w:style>
  <w:style w:type="paragraph" w:customStyle="1" w:styleId="JobTitle">
    <w:name w:val="Job Title"/>
    <w:next w:val="ccEnclosure"/>
    <w:uiPriority w:val="99"/>
    <w:rsid w:val="00E9458D"/>
    <w:pPr>
      <w:spacing w:before="120" w:after="960"/>
    </w:pPr>
    <w:rPr>
      <w:sz w:val="24"/>
      <w:szCs w:val="24"/>
      <w:lang w:val="en-US" w:eastAsia="en-US"/>
    </w:rPr>
  </w:style>
  <w:style w:type="character" w:styleId="Hyperlink">
    <w:name w:val="Hyperlink"/>
    <w:basedOn w:val="DefaultParagraphFont"/>
    <w:uiPriority w:val="99"/>
    <w:rsid w:val="002E0810"/>
    <w:rPr>
      <w:rFonts w:cs="Times New Roman"/>
      <w:color w:val="0000FF"/>
      <w:u w:val="single"/>
    </w:rPr>
  </w:style>
  <w:style w:type="paragraph" w:styleId="HTMLPreformatted">
    <w:name w:val="HTML Preformatted"/>
    <w:basedOn w:val="Normal"/>
    <w:link w:val="HTMLPreformattedChar"/>
    <w:uiPriority w:val="99"/>
    <w:rsid w:val="0032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rPr>
  </w:style>
  <w:style w:type="character" w:customStyle="1" w:styleId="HTMLPreformattedChar">
    <w:name w:val="HTML Preformatted Char"/>
    <w:basedOn w:val="DefaultParagraphFont"/>
    <w:link w:val="HTMLPreformatted"/>
    <w:uiPriority w:val="99"/>
    <w:locked/>
    <w:rsid w:val="00327EAB"/>
    <w:rPr>
      <w:rFonts w:ascii="Courier New" w:hAnsi="Courier New" w:cs="Courier New"/>
    </w:rPr>
  </w:style>
  <w:style w:type="character" w:styleId="FollowedHyperlink">
    <w:name w:val="FollowedHyperlink"/>
    <w:basedOn w:val="DefaultParagraphFont"/>
    <w:uiPriority w:val="99"/>
    <w:rsid w:val="00117AF5"/>
    <w:rPr>
      <w:rFonts w:cs="Times New Roman"/>
      <w:color w:val="800080"/>
      <w:u w:val="single"/>
    </w:rPr>
  </w:style>
  <w:style w:type="paragraph" w:styleId="ListParagraph">
    <w:name w:val="List Paragraph"/>
    <w:basedOn w:val="Normal"/>
    <w:uiPriority w:val="34"/>
    <w:qFormat/>
    <w:rsid w:val="00B353E1"/>
    <w:pPr>
      <w:ind w:left="720"/>
      <w:contextualSpacing/>
    </w:pPr>
  </w:style>
  <w:style w:type="paragraph" w:styleId="BalloonText">
    <w:name w:val="Balloon Text"/>
    <w:basedOn w:val="Normal"/>
    <w:link w:val="BalloonTextChar"/>
    <w:uiPriority w:val="99"/>
    <w:semiHidden/>
    <w:unhideWhenUsed/>
    <w:rsid w:val="00C33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9E6"/>
    <w:rPr>
      <w:rFonts w:ascii="Tahoma" w:hAnsi="Tahoma" w:cs="Tahoma"/>
      <w:color w:val="000000"/>
      <w:kern w:val="28"/>
      <w:sz w:val="16"/>
      <w:szCs w:val="16"/>
      <w:lang w:val="en-US" w:eastAsia="en-US"/>
    </w:rPr>
  </w:style>
  <w:style w:type="paragraph" w:styleId="NormalWeb">
    <w:name w:val="Normal (Web)"/>
    <w:basedOn w:val="Normal"/>
    <w:uiPriority w:val="99"/>
    <w:semiHidden/>
    <w:unhideWhenUsed/>
    <w:rsid w:val="00B63695"/>
    <w:pPr>
      <w:spacing w:before="100" w:beforeAutospacing="1" w:after="100" w:afterAutospacing="1" w:line="240" w:lineRule="auto"/>
    </w:pPr>
    <w:rPr>
      <w:color w:val="auto"/>
      <w:kern w:val="0"/>
      <w:sz w:val="24"/>
      <w:szCs w:val="24"/>
    </w:rPr>
  </w:style>
  <w:style w:type="character" w:customStyle="1" w:styleId="UnresolvedMention">
    <w:name w:val="Unresolved Mention"/>
    <w:basedOn w:val="DefaultParagraphFont"/>
    <w:uiPriority w:val="99"/>
    <w:semiHidden/>
    <w:unhideWhenUsed/>
    <w:rsid w:val="00B63695"/>
    <w:rPr>
      <w:color w:val="605E5C"/>
      <w:shd w:val="clear" w:color="auto" w:fill="E1DFDD"/>
    </w:rPr>
  </w:style>
  <w:style w:type="character" w:styleId="Emphasis">
    <w:name w:val="Emphasis"/>
    <w:basedOn w:val="DefaultParagraphFont"/>
    <w:uiPriority w:val="20"/>
    <w:qFormat/>
    <w:locked/>
    <w:rsid w:val="00CA2611"/>
    <w:rPr>
      <w:i/>
      <w:iCs/>
    </w:rPr>
  </w:style>
  <w:style w:type="character" w:styleId="Strong">
    <w:name w:val="Strong"/>
    <w:basedOn w:val="DefaultParagraphFont"/>
    <w:uiPriority w:val="22"/>
    <w:qFormat/>
    <w:locked/>
    <w:rsid w:val="00CA2611"/>
    <w:rPr>
      <w:b/>
      <w:bCs/>
    </w:rPr>
  </w:style>
  <w:style w:type="paragraph" w:styleId="NoSpacing">
    <w:name w:val="No Spacing"/>
    <w:uiPriority w:val="1"/>
    <w:qFormat/>
    <w:rsid w:val="00CA2611"/>
    <w:rPr>
      <w:color w:val="000000"/>
      <w:kern w:val="28"/>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29279">
      <w:bodyDiv w:val="1"/>
      <w:marLeft w:val="0"/>
      <w:marRight w:val="0"/>
      <w:marTop w:val="0"/>
      <w:marBottom w:val="0"/>
      <w:divBdr>
        <w:top w:val="none" w:sz="0" w:space="0" w:color="auto"/>
        <w:left w:val="none" w:sz="0" w:space="0" w:color="auto"/>
        <w:bottom w:val="none" w:sz="0" w:space="0" w:color="auto"/>
        <w:right w:val="none" w:sz="0" w:space="0" w:color="auto"/>
      </w:divBdr>
    </w:div>
    <w:div w:id="451094790">
      <w:bodyDiv w:val="1"/>
      <w:marLeft w:val="0"/>
      <w:marRight w:val="0"/>
      <w:marTop w:val="0"/>
      <w:marBottom w:val="0"/>
      <w:divBdr>
        <w:top w:val="none" w:sz="0" w:space="0" w:color="auto"/>
        <w:left w:val="none" w:sz="0" w:space="0" w:color="auto"/>
        <w:bottom w:val="none" w:sz="0" w:space="0" w:color="auto"/>
        <w:right w:val="none" w:sz="0" w:space="0" w:color="auto"/>
      </w:divBdr>
    </w:div>
    <w:div w:id="1186557284">
      <w:bodyDiv w:val="1"/>
      <w:marLeft w:val="0"/>
      <w:marRight w:val="0"/>
      <w:marTop w:val="0"/>
      <w:marBottom w:val="0"/>
      <w:divBdr>
        <w:top w:val="none" w:sz="0" w:space="0" w:color="auto"/>
        <w:left w:val="none" w:sz="0" w:space="0" w:color="auto"/>
        <w:bottom w:val="none" w:sz="0" w:space="0" w:color="auto"/>
        <w:right w:val="none" w:sz="0" w:space="0" w:color="auto"/>
      </w:divBdr>
    </w:div>
    <w:div w:id="1664509152">
      <w:bodyDiv w:val="1"/>
      <w:marLeft w:val="0"/>
      <w:marRight w:val="0"/>
      <w:marTop w:val="0"/>
      <w:marBottom w:val="0"/>
      <w:divBdr>
        <w:top w:val="none" w:sz="0" w:space="0" w:color="auto"/>
        <w:left w:val="none" w:sz="0" w:space="0" w:color="auto"/>
        <w:bottom w:val="none" w:sz="0" w:space="0" w:color="auto"/>
        <w:right w:val="none" w:sz="0" w:space="0" w:color="auto"/>
      </w:divBdr>
      <w:divsChild>
        <w:div w:id="1686397608">
          <w:marLeft w:val="0"/>
          <w:marRight w:val="0"/>
          <w:marTop w:val="0"/>
          <w:marBottom w:val="0"/>
          <w:divBdr>
            <w:top w:val="none" w:sz="0" w:space="0" w:color="auto"/>
            <w:left w:val="none" w:sz="0" w:space="0" w:color="auto"/>
            <w:bottom w:val="none" w:sz="0" w:space="0" w:color="auto"/>
            <w:right w:val="none" w:sz="0" w:space="0" w:color="auto"/>
          </w:divBdr>
          <w:divsChild>
            <w:div w:id="406155064">
              <w:marLeft w:val="0"/>
              <w:marRight w:val="0"/>
              <w:marTop w:val="0"/>
              <w:marBottom w:val="0"/>
              <w:divBdr>
                <w:top w:val="none" w:sz="0" w:space="0" w:color="auto"/>
                <w:left w:val="none" w:sz="0" w:space="0" w:color="auto"/>
                <w:bottom w:val="none" w:sz="0" w:space="0" w:color="auto"/>
                <w:right w:val="none" w:sz="0" w:space="0" w:color="auto"/>
              </w:divBdr>
              <w:divsChild>
                <w:div w:id="85926528">
                  <w:marLeft w:val="0"/>
                  <w:marRight w:val="0"/>
                  <w:marTop w:val="0"/>
                  <w:marBottom w:val="0"/>
                  <w:divBdr>
                    <w:top w:val="none" w:sz="0" w:space="0" w:color="auto"/>
                    <w:left w:val="none" w:sz="0" w:space="0" w:color="auto"/>
                    <w:bottom w:val="none" w:sz="0" w:space="0" w:color="auto"/>
                    <w:right w:val="none" w:sz="0" w:space="0" w:color="auto"/>
                  </w:divBdr>
                  <w:divsChild>
                    <w:div w:id="1066997642">
                      <w:marLeft w:val="0"/>
                      <w:marRight w:val="0"/>
                      <w:marTop w:val="0"/>
                      <w:marBottom w:val="0"/>
                      <w:divBdr>
                        <w:top w:val="none" w:sz="0" w:space="0" w:color="auto"/>
                        <w:left w:val="none" w:sz="0" w:space="0" w:color="auto"/>
                        <w:bottom w:val="none" w:sz="0" w:space="0" w:color="auto"/>
                        <w:right w:val="none" w:sz="0" w:space="0" w:color="auto"/>
                      </w:divBdr>
                      <w:divsChild>
                        <w:div w:id="235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83224">
          <w:marLeft w:val="0"/>
          <w:marRight w:val="0"/>
          <w:marTop w:val="0"/>
          <w:marBottom w:val="0"/>
          <w:divBdr>
            <w:top w:val="none" w:sz="0" w:space="0" w:color="auto"/>
            <w:left w:val="none" w:sz="0" w:space="0" w:color="auto"/>
            <w:bottom w:val="none" w:sz="0" w:space="0" w:color="auto"/>
            <w:right w:val="none" w:sz="0" w:space="0" w:color="auto"/>
          </w:divBdr>
          <w:divsChild>
            <w:div w:id="462162304">
              <w:marLeft w:val="0"/>
              <w:marRight w:val="0"/>
              <w:marTop w:val="0"/>
              <w:marBottom w:val="0"/>
              <w:divBdr>
                <w:top w:val="none" w:sz="0" w:space="0" w:color="auto"/>
                <w:left w:val="none" w:sz="0" w:space="0" w:color="auto"/>
                <w:bottom w:val="none" w:sz="0" w:space="0" w:color="auto"/>
                <w:right w:val="none" w:sz="0" w:space="0" w:color="auto"/>
              </w:divBdr>
              <w:divsChild>
                <w:div w:id="983661827">
                  <w:marLeft w:val="0"/>
                  <w:marRight w:val="0"/>
                  <w:marTop w:val="0"/>
                  <w:marBottom w:val="0"/>
                  <w:divBdr>
                    <w:top w:val="none" w:sz="0" w:space="0" w:color="auto"/>
                    <w:left w:val="none" w:sz="0" w:space="0" w:color="auto"/>
                    <w:bottom w:val="none" w:sz="0" w:space="0" w:color="auto"/>
                    <w:right w:val="none" w:sz="0" w:space="0" w:color="auto"/>
                  </w:divBdr>
                  <w:divsChild>
                    <w:div w:id="608660099">
                      <w:marLeft w:val="0"/>
                      <w:marRight w:val="0"/>
                      <w:marTop w:val="0"/>
                      <w:marBottom w:val="0"/>
                      <w:divBdr>
                        <w:top w:val="none" w:sz="0" w:space="0" w:color="auto"/>
                        <w:left w:val="none" w:sz="0" w:space="0" w:color="auto"/>
                        <w:bottom w:val="none" w:sz="0" w:space="0" w:color="auto"/>
                        <w:right w:val="none" w:sz="0" w:space="0" w:color="auto"/>
                      </w:divBdr>
                      <w:divsChild>
                        <w:div w:id="16499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175">
          <w:marLeft w:val="0"/>
          <w:marRight w:val="0"/>
          <w:marTop w:val="0"/>
          <w:marBottom w:val="0"/>
          <w:divBdr>
            <w:top w:val="none" w:sz="0" w:space="0" w:color="auto"/>
            <w:left w:val="none" w:sz="0" w:space="0" w:color="auto"/>
            <w:bottom w:val="none" w:sz="0" w:space="0" w:color="auto"/>
            <w:right w:val="none" w:sz="0" w:space="0" w:color="auto"/>
          </w:divBdr>
          <w:divsChild>
            <w:div w:id="111411486">
              <w:marLeft w:val="0"/>
              <w:marRight w:val="0"/>
              <w:marTop w:val="0"/>
              <w:marBottom w:val="0"/>
              <w:divBdr>
                <w:top w:val="none" w:sz="0" w:space="0" w:color="auto"/>
                <w:left w:val="none" w:sz="0" w:space="0" w:color="auto"/>
                <w:bottom w:val="none" w:sz="0" w:space="0" w:color="auto"/>
                <w:right w:val="none" w:sz="0" w:space="0" w:color="auto"/>
              </w:divBdr>
              <w:divsChild>
                <w:div w:id="1449348125">
                  <w:marLeft w:val="0"/>
                  <w:marRight w:val="0"/>
                  <w:marTop w:val="0"/>
                  <w:marBottom w:val="0"/>
                  <w:divBdr>
                    <w:top w:val="none" w:sz="0" w:space="0" w:color="auto"/>
                    <w:left w:val="none" w:sz="0" w:space="0" w:color="auto"/>
                    <w:bottom w:val="none" w:sz="0" w:space="0" w:color="auto"/>
                    <w:right w:val="none" w:sz="0" w:space="0" w:color="auto"/>
                  </w:divBdr>
                  <w:divsChild>
                    <w:div w:id="1440753656">
                      <w:marLeft w:val="0"/>
                      <w:marRight w:val="0"/>
                      <w:marTop w:val="0"/>
                      <w:marBottom w:val="0"/>
                      <w:divBdr>
                        <w:top w:val="none" w:sz="0" w:space="0" w:color="auto"/>
                        <w:left w:val="none" w:sz="0" w:space="0" w:color="auto"/>
                        <w:bottom w:val="none" w:sz="0" w:space="0" w:color="auto"/>
                        <w:right w:val="none" w:sz="0" w:space="0" w:color="auto"/>
                      </w:divBdr>
                      <w:divsChild>
                        <w:div w:id="473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00958">
      <w:bodyDiv w:val="1"/>
      <w:marLeft w:val="0"/>
      <w:marRight w:val="0"/>
      <w:marTop w:val="0"/>
      <w:marBottom w:val="0"/>
      <w:divBdr>
        <w:top w:val="none" w:sz="0" w:space="0" w:color="auto"/>
        <w:left w:val="none" w:sz="0" w:space="0" w:color="auto"/>
        <w:bottom w:val="none" w:sz="0" w:space="0" w:color="auto"/>
        <w:right w:val="none" w:sz="0" w:space="0" w:color="auto"/>
      </w:divBdr>
    </w:div>
    <w:div w:id="1925458426">
      <w:marLeft w:val="0"/>
      <w:marRight w:val="0"/>
      <w:marTop w:val="0"/>
      <w:marBottom w:val="0"/>
      <w:divBdr>
        <w:top w:val="none" w:sz="0" w:space="0" w:color="auto"/>
        <w:left w:val="none" w:sz="0" w:space="0" w:color="auto"/>
        <w:bottom w:val="none" w:sz="0" w:space="0" w:color="auto"/>
        <w:right w:val="none" w:sz="0" w:space="0" w:color="auto"/>
      </w:divBdr>
    </w:div>
    <w:div w:id="1925458429">
      <w:marLeft w:val="0"/>
      <w:marRight w:val="0"/>
      <w:marTop w:val="0"/>
      <w:marBottom w:val="0"/>
      <w:divBdr>
        <w:top w:val="none" w:sz="0" w:space="0" w:color="auto"/>
        <w:left w:val="none" w:sz="0" w:space="0" w:color="auto"/>
        <w:bottom w:val="none" w:sz="0" w:space="0" w:color="auto"/>
        <w:right w:val="none" w:sz="0" w:space="0" w:color="auto"/>
      </w:divBdr>
      <w:divsChild>
        <w:div w:id="1925458427">
          <w:marLeft w:val="0"/>
          <w:marRight w:val="0"/>
          <w:marTop w:val="0"/>
          <w:marBottom w:val="0"/>
          <w:divBdr>
            <w:top w:val="none" w:sz="0" w:space="0" w:color="auto"/>
            <w:left w:val="none" w:sz="0" w:space="0" w:color="auto"/>
            <w:bottom w:val="none" w:sz="0" w:space="0" w:color="auto"/>
            <w:right w:val="none" w:sz="0" w:space="0" w:color="auto"/>
          </w:divBdr>
        </w:div>
        <w:div w:id="1925458428">
          <w:marLeft w:val="0"/>
          <w:marRight w:val="0"/>
          <w:marTop w:val="0"/>
          <w:marBottom w:val="0"/>
          <w:divBdr>
            <w:top w:val="none" w:sz="0" w:space="0" w:color="auto"/>
            <w:left w:val="none" w:sz="0" w:space="0" w:color="auto"/>
            <w:bottom w:val="none" w:sz="0" w:space="0" w:color="auto"/>
            <w:right w:val="none" w:sz="0" w:space="0" w:color="auto"/>
          </w:divBdr>
        </w:div>
      </w:divsChild>
    </w:div>
    <w:div w:id="1925458433">
      <w:marLeft w:val="0"/>
      <w:marRight w:val="0"/>
      <w:marTop w:val="0"/>
      <w:marBottom w:val="0"/>
      <w:divBdr>
        <w:top w:val="none" w:sz="0" w:space="0" w:color="auto"/>
        <w:left w:val="none" w:sz="0" w:space="0" w:color="auto"/>
        <w:bottom w:val="none" w:sz="0" w:space="0" w:color="auto"/>
        <w:right w:val="none" w:sz="0" w:space="0" w:color="auto"/>
      </w:divBdr>
      <w:divsChild>
        <w:div w:id="1925458430">
          <w:marLeft w:val="0"/>
          <w:marRight w:val="0"/>
          <w:marTop w:val="0"/>
          <w:marBottom w:val="0"/>
          <w:divBdr>
            <w:top w:val="none" w:sz="0" w:space="0" w:color="auto"/>
            <w:left w:val="none" w:sz="0" w:space="0" w:color="auto"/>
            <w:bottom w:val="none" w:sz="0" w:space="0" w:color="auto"/>
            <w:right w:val="none" w:sz="0" w:space="0" w:color="auto"/>
          </w:divBdr>
        </w:div>
        <w:div w:id="1925458431">
          <w:marLeft w:val="0"/>
          <w:marRight w:val="0"/>
          <w:marTop w:val="0"/>
          <w:marBottom w:val="0"/>
          <w:divBdr>
            <w:top w:val="none" w:sz="0" w:space="0" w:color="auto"/>
            <w:left w:val="none" w:sz="0" w:space="0" w:color="auto"/>
            <w:bottom w:val="none" w:sz="0" w:space="0" w:color="auto"/>
            <w:right w:val="none" w:sz="0" w:space="0" w:color="auto"/>
          </w:divBdr>
        </w:div>
        <w:div w:id="192545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aaas.org/sarajevo-20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haaas.org/video-izvjestaj-12-dani-bhaaas-u-mostaru-20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haaa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haaas.org/sarajevo-2022/conference-registration/" TargetMode="External"/><Relationship Id="rId4" Type="http://schemas.openxmlformats.org/officeDocument/2006/relationships/webSettings" Target="webSettings.xml"/><Relationship Id="rId9" Type="http://schemas.openxmlformats.org/officeDocument/2006/relationships/hyperlink" Target="https://bhaaas.org/sarajevo-2022/medical-sciences-sympos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Cikago, 12 oktobar 2009</vt:lpstr>
    </vt:vector>
  </TitlesOfParts>
  <Company>Microsoft Corporation</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Cikago, 12 oktobar 2009</dc:title>
  <dc:creator>Samia</dc:creator>
  <cp:lastModifiedBy>Windows User</cp:lastModifiedBy>
  <cp:revision>4</cp:revision>
  <cp:lastPrinted>2021-02-02T12:18:00Z</cp:lastPrinted>
  <dcterms:created xsi:type="dcterms:W3CDTF">2021-11-23T12:37:00Z</dcterms:created>
  <dcterms:modified xsi:type="dcterms:W3CDTF">2021-11-24T11:22:00Z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