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FD" w:rsidRDefault="00387FFD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F658CF" w:rsidRPr="00E726D3" w:rsidRDefault="006514DA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sz w:val="20"/>
          <w:szCs w:val="20"/>
          <w:lang w:val="en-US"/>
        </w:rPr>
      </w:pPr>
      <w:r w:rsidRPr="00E726D3">
        <w:rPr>
          <w:rFonts w:cs="Arial"/>
          <w:sz w:val="20"/>
          <w:szCs w:val="20"/>
          <w:shd w:val="clear" w:color="auto" w:fill="FFFFFF"/>
        </w:rPr>
        <w:t>Na osnovu člana 103. Zakona   o visokom obrazovanju Kantona Sarajevo  („Službene novine Kantona Sarajevo“, 33/17</w:t>
      </w:r>
      <w:r w:rsidR="0039453C">
        <w:rPr>
          <w:rFonts w:cs="Arial"/>
          <w:sz w:val="20"/>
          <w:szCs w:val="20"/>
          <w:shd w:val="clear" w:color="auto" w:fill="FFFFFF"/>
        </w:rPr>
        <w:t>,35/20 i 40/20</w:t>
      </w:r>
      <w:r w:rsidRPr="00E726D3">
        <w:rPr>
          <w:rFonts w:cs="Arial"/>
          <w:sz w:val="20"/>
          <w:szCs w:val="20"/>
          <w:shd w:val="clear" w:color="auto" w:fill="FFFFFF"/>
        </w:rPr>
        <w:t>), a u skladu sa članom 201. Statuta Univerziteta u Sarajevu, te n</w:t>
      </w:r>
      <w:r w:rsidR="00F658CF" w:rsidRPr="00E726D3">
        <w:rPr>
          <w:rFonts w:eastAsia="Times New Roman" w:cs="Arial"/>
          <w:sz w:val="20"/>
          <w:szCs w:val="20"/>
          <w:lang w:val="en-US"/>
        </w:rPr>
        <w:t xml:space="preserve">a </w:t>
      </w:r>
      <w:proofErr w:type="spellStart"/>
      <w:r w:rsidR="00F658CF" w:rsidRPr="00E726D3">
        <w:rPr>
          <w:rFonts w:eastAsia="Times New Roman" w:cs="Arial"/>
          <w:sz w:val="20"/>
          <w:szCs w:val="20"/>
          <w:lang w:val="en-US"/>
        </w:rPr>
        <w:t>osnovu</w:t>
      </w:r>
      <w:proofErr w:type="spellEnd"/>
      <w:r w:rsidR="00F658CF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F658CF" w:rsidRPr="00E726D3">
        <w:rPr>
          <w:rFonts w:eastAsia="Times New Roman" w:cs="Arial"/>
          <w:sz w:val="20"/>
          <w:szCs w:val="20"/>
          <w:lang w:val="en-US"/>
        </w:rPr>
        <w:t>Odluke</w:t>
      </w:r>
      <w:proofErr w:type="spellEnd"/>
      <w:r w:rsidR="00F658CF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F658CF" w:rsidRPr="00E726D3">
        <w:rPr>
          <w:rFonts w:eastAsia="Times New Roman" w:cs="Arial"/>
          <w:sz w:val="20"/>
          <w:szCs w:val="20"/>
          <w:lang w:val="en-US"/>
        </w:rPr>
        <w:t>Vijeća</w:t>
      </w:r>
      <w:proofErr w:type="spellEnd"/>
      <w:r w:rsidR="00927063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927063" w:rsidRPr="00E726D3">
        <w:rPr>
          <w:rFonts w:eastAsia="Times New Roman" w:cs="Arial"/>
          <w:sz w:val="20"/>
          <w:szCs w:val="20"/>
          <w:lang w:val="en-US"/>
        </w:rPr>
        <w:t>Pedagoškog</w:t>
      </w:r>
      <w:proofErr w:type="spellEnd"/>
      <w:r w:rsidR="00927063" w:rsidRPr="00E726D3">
        <w:rPr>
          <w:rFonts w:eastAsia="Times New Roman" w:cs="Arial"/>
          <w:sz w:val="20"/>
          <w:szCs w:val="20"/>
          <w:lang w:val="en-US"/>
        </w:rPr>
        <w:t xml:space="preserve"> </w:t>
      </w:r>
      <w:r w:rsidR="00F658CF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CB4F75" w:rsidRPr="00E726D3">
        <w:rPr>
          <w:rFonts w:eastAsia="Times New Roman" w:cs="Arial"/>
          <w:sz w:val="20"/>
          <w:szCs w:val="20"/>
          <w:lang w:val="en-US"/>
        </w:rPr>
        <w:t>Fakulteta</w:t>
      </w:r>
      <w:proofErr w:type="spellEnd"/>
      <w:r w:rsidR="00927063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927063" w:rsidRPr="00E726D3">
        <w:rPr>
          <w:rFonts w:eastAsia="Times New Roman" w:cs="Arial"/>
          <w:sz w:val="20"/>
          <w:szCs w:val="20"/>
          <w:lang w:val="en-US"/>
        </w:rPr>
        <w:t>Univerziteta</w:t>
      </w:r>
      <w:proofErr w:type="spellEnd"/>
      <w:r w:rsidR="00927063" w:rsidRPr="00E726D3">
        <w:rPr>
          <w:rFonts w:eastAsia="Times New Roman" w:cs="Arial"/>
          <w:sz w:val="20"/>
          <w:szCs w:val="20"/>
          <w:lang w:val="en-US"/>
        </w:rPr>
        <w:t xml:space="preserve"> u </w:t>
      </w:r>
      <w:proofErr w:type="spellStart"/>
      <w:r w:rsidR="00927063" w:rsidRPr="00E726D3">
        <w:rPr>
          <w:rFonts w:eastAsia="Times New Roman" w:cs="Arial"/>
          <w:sz w:val="20"/>
          <w:szCs w:val="20"/>
          <w:lang w:val="en-US"/>
        </w:rPr>
        <w:t>Sarajevu</w:t>
      </w:r>
      <w:proofErr w:type="spellEnd"/>
      <w:r w:rsidR="00927063" w:rsidRPr="00E726D3">
        <w:rPr>
          <w:rFonts w:eastAsia="Times New Roman" w:cs="Arial"/>
          <w:sz w:val="20"/>
          <w:szCs w:val="20"/>
          <w:lang w:val="en-US"/>
        </w:rPr>
        <w:t xml:space="preserve"> </w:t>
      </w:r>
      <w:r w:rsidR="00CB4F75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CB4F75" w:rsidRPr="00E726D3">
        <w:rPr>
          <w:rFonts w:eastAsia="Times New Roman" w:cs="Arial"/>
          <w:sz w:val="20"/>
          <w:szCs w:val="20"/>
          <w:lang w:val="en-US"/>
        </w:rPr>
        <w:t>broj</w:t>
      </w:r>
      <w:proofErr w:type="spellEnd"/>
      <w:r w:rsidR="00CB4F75" w:rsidRPr="00E726D3">
        <w:rPr>
          <w:rFonts w:eastAsia="Times New Roman" w:cs="Arial"/>
          <w:sz w:val="20"/>
          <w:szCs w:val="20"/>
          <w:lang w:val="en-US"/>
        </w:rPr>
        <w:t xml:space="preserve">: </w:t>
      </w:r>
      <w:r w:rsidR="009D7DF8">
        <w:rPr>
          <w:rFonts w:eastAsia="Times New Roman" w:cs="Arial"/>
          <w:sz w:val="20"/>
          <w:szCs w:val="20"/>
          <w:lang w:val="en-US"/>
        </w:rPr>
        <w:t>01-</w:t>
      </w:r>
      <w:r w:rsidR="009D7DF8">
        <w:rPr>
          <w:rFonts w:eastAsia="Times New Roman" w:cs="Arial"/>
          <w:sz w:val="20"/>
          <w:szCs w:val="20"/>
          <w:lang w:val="en-US"/>
        </w:rPr>
        <w:softHyphen/>
      </w:r>
      <w:r w:rsidR="009D7DF8">
        <w:rPr>
          <w:rFonts w:eastAsia="Times New Roman" w:cs="Arial"/>
          <w:sz w:val="20"/>
          <w:szCs w:val="20"/>
          <w:lang w:val="en-US"/>
        </w:rPr>
        <w:softHyphen/>
      </w:r>
      <w:r w:rsidR="009D7DF8">
        <w:rPr>
          <w:rFonts w:eastAsia="Times New Roman" w:cs="Arial"/>
          <w:sz w:val="20"/>
          <w:szCs w:val="20"/>
          <w:lang w:val="en-US"/>
        </w:rPr>
        <w:softHyphen/>
      </w:r>
      <w:r w:rsidR="009D7DF8">
        <w:rPr>
          <w:rFonts w:eastAsia="Times New Roman" w:cs="Arial"/>
          <w:sz w:val="20"/>
          <w:szCs w:val="20"/>
          <w:lang w:val="en-US"/>
        </w:rPr>
        <w:softHyphen/>
        <w:t>505</w:t>
      </w:r>
      <w:r w:rsidR="0039453C">
        <w:rPr>
          <w:rFonts w:eastAsia="Times New Roman" w:cs="Arial"/>
          <w:sz w:val="20"/>
          <w:szCs w:val="20"/>
          <w:lang w:val="en-US"/>
        </w:rPr>
        <w:t>/21</w:t>
      </w:r>
      <w:r w:rsidR="0095048B" w:rsidRPr="00E726D3">
        <w:rPr>
          <w:rFonts w:eastAsia="Times New Roman" w:cs="Arial"/>
          <w:sz w:val="20"/>
          <w:szCs w:val="20"/>
          <w:lang w:val="en-US"/>
        </w:rPr>
        <w:t xml:space="preserve"> </w:t>
      </w:r>
      <w:r w:rsidR="0039453C">
        <w:rPr>
          <w:rFonts w:eastAsia="Times New Roman" w:cs="Arial"/>
          <w:sz w:val="20"/>
          <w:szCs w:val="20"/>
          <w:lang w:val="en-US"/>
        </w:rPr>
        <w:t xml:space="preserve">od </w:t>
      </w:r>
      <w:r w:rsidR="009D7DF8">
        <w:rPr>
          <w:rFonts w:eastAsia="Times New Roman" w:cs="Arial"/>
          <w:sz w:val="20"/>
          <w:szCs w:val="20"/>
          <w:lang w:val="en-US"/>
        </w:rPr>
        <w:t>13. 4. 2021</w:t>
      </w:r>
      <w:r w:rsidR="00F658CF" w:rsidRPr="00E726D3">
        <w:rPr>
          <w:rFonts w:eastAsia="Times New Roman" w:cs="Arial"/>
          <w:sz w:val="20"/>
          <w:szCs w:val="20"/>
          <w:lang w:val="en-US"/>
        </w:rPr>
        <w:t>.</w:t>
      </w:r>
      <w:r w:rsidR="0095048B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926434" w:rsidRPr="00E726D3">
        <w:rPr>
          <w:rFonts w:eastAsia="Times New Roman" w:cs="Arial"/>
          <w:sz w:val="20"/>
          <w:szCs w:val="20"/>
          <w:lang w:val="en-US"/>
        </w:rPr>
        <w:t>godine</w:t>
      </w:r>
      <w:proofErr w:type="spellEnd"/>
      <w:r w:rsidR="00926434" w:rsidRPr="00E726D3">
        <w:rPr>
          <w:rFonts w:eastAsia="Times New Roman" w:cs="Arial"/>
          <w:sz w:val="20"/>
          <w:szCs w:val="20"/>
          <w:lang w:val="en-US"/>
        </w:rPr>
        <w:t xml:space="preserve">  i</w:t>
      </w:r>
      <w:proofErr w:type="gramEnd"/>
      <w:r w:rsidR="00926434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926434" w:rsidRPr="00E726D3">
        <w:rPr>
          <w:rFonts w:eastAsia="Times New Roman" w:cs="Arial"/>
          <w:sz w:val="20"/>
          <w:szCs w:val="20"/>
          <w:lang w:val="en-US"/>
        </w:rPr>
        <w:t>Odluke</w:t>
      </w:r>
      <w:proofErr w:type="spellEnd"/>
      <w:r w:rsidR="00926434" w:rsidRPr="00E726D3">
        <w:rPr>
          <w:rFonts w:eastAsia="Times New Roman" w:cs="Arial"/>
          <w:sz w:val="20"/>
          <w:szCs w:val="20"/>
          <w:lang w:val="en-US"/>
        </w:rPr>
        <w:t xml:space="preserve"> </w:t>
      </w:r>
      <w:r w:rsidR="00F658CF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F658CF" w:rsidRPr="00E726D3">
        <w:rPr>
          <w:rFonts w:eastAsia="Times New Roman" w:cs="Arial"/>
          <w:sz w:val="20"/>
          <w:szCs w:val="20"/>
          <w:lang w:val="en-US"/>
        </w:rPr>
        <w:t>Senata</w:t>
      </w:r>
      <w:proofErr w:type="spellEnd"/>
      <w:r w:rsidR="00F658CF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F658CF" w:rsidRPr="00E726D3">
        <w:rPr>
          <w:rFonts w:eastAsia="Times New Roman" w:cs="Arial"/>
          <w:sz w:val="20"/>
          <w:szCs w:val="20"/>
          <w:lang w:val="en-US"/>
        </w:rPr>
        <w:t>Unive</w:t>
      </w:r>
      <w:r w:rsidR="008A4C28" w:rsidRPr="00E726D3">
        <w:rPr>
          <w:rFonts w:eastAsia="Times New Roman" w:cs="Arial"/>
          <w:sz w:val="20"/>
          <w:szCs w:val="20"/>
          <w:lang w:val="en-US"/>
        </w:rPr>
        <w:t>rziteta</w:t>
      </w:r>
      <w:proofErr w:type="spellEnd"/>
      <w:r w:rsidR="008A4C28" w:rsidRPr="00E726D3">
        <w:rPr>
          <w:rFonts w:eastAsia="Times New Roman" w:cs="Arial"/>
          <w:sz w:val="20"/>
          <w:szCs w:val="20"/>
          <w:lang w:val="en-US"/>
        </w:rPr>
        <w:t xml:space="preserve"> u </w:t>
      </w:r>
      <w:proofErr w:type="spellStart"/>
      <w:r w:rsidR="008A4C28" w:rsidRPr="00E726D3">
        <w:rPr>
          <w:rFonts w:eastAsia="Times New Roman" w:cs="Arial"/>
          <w:sz w:val="20"/>
          <w:szCs w:val="20"/>
          <w:lang w:val="en-US"/>
        </w:rPr>
        <w:t>Sarajevu</w:t>
      </w:r>
      <w:proofErr w:type="spellEnd"/>
      <w:r w:rsidR="008A4C28" w:rsidRPr="00E726D3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="008A4C28" w:rsidRPr="00E726D3">
        <w:rPr>
          <w:rFonts w:eastAsia="Times New Roman" w:cs="Arial"/>
          <w:sz w:val="20"/>
          <w:szCs w:val="20"/>
          <w:lang w:val="en-US"/>
        </w:rPr>
        <w:t>broj</w:t>
      </w:r>
      <w:proofErr w:type="spellEnd"/>
      <w:r w:rsidR="008A4C28" w:rsidRPr="00E726D3">
        <w:rPr>
          <w:rFonts w:eastAsia="Times New Roman" w:cs="Arial"/>
          <w:sz w:val="20"/>
          <w:szCs w:val="20"/>
          <w:lang w:val="en-US"/>
        </w:rPr>
        <w:t>:</w:t>
      </w:r>
      <w:r w:rsidR="009D7DF8">
        <w:rPr>
          <w:rFonts w:eastAsia="Times New Roman" w:cs="Arial"/>
          <w:sz w:val="20"/>
          <w:szCs w:val="20"/>
          <w:lang w:val="en-US"/>
        </w:rPr>
        <w:t xml:space="preserve"> 01-5-52/21  od 28. 4. 2021</w:t>
      </w:r>
      <w:r w:rsidR="00387FFD" w:rsidRPr="00E726D3">
        <w:rPr>
          <w:rFonts w:eastAsia="Times New Roman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="00387FFD" w:rsidRPr="00E726D3">
        <w:rPr>
          <w:rFonts w:eastAsia="Times New Roman" w:cs="Arial"/>
          <w:sz w:val="20"/>
          <w:szCs w:val="20"/>
          <w:lang w:val="en-US"/>
        </w:rPr>
        <w:t>godine</w:t>
      </w:r>
      <w:proofErr w:type="spellEnd"/>
      <w:proofErr w:type="gramEnd"/>
      <w:r w:rsidR="00387FFD" w:rsidRPr="00E726D3">
        <w:rPr>
          <w:rFonts w:eastAsia="Times New Roman" w:cs="Arial"/>
          <w:sz w:val="20"/>
          <w:szCs w:val="20"/>
          <w:lang w:val="en-US"/>
        </w:rPr>
        <w:t xml:space="preserve">, </w:t>
      </w:r>
    </w:p>
    <w:p w:rsidR="00387FFD" w:rsidRPr="00E726D3" w:rsidRDefault="00387FFD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:rsidR="00387FFD" w:rsidRPr="00387FFD" w:rsidRDefault="00387FFD" w:rsidP="00387FFD">
      <w:pPr>
        <w:pStyle w:val="NoSpacing"/>
        <w:jc w:val="center"/>
        <w:rPr>
          <w:b/>
        </w:rPr>
      </w:pPr>
      <w:r w:rsidRPr="00387FFD">
        <w:rPr>
          <w:b/>
        </w:rPr>
        <w:t>UNIVERZITET U SARAJEVU</w:t>
      </w:r>
    </w:p>
    <w:p w:rsidR="00387FFD" w:rsidRPr="00387FFD" w:rsidRDefault="00387FFD" w:rsidP="00387FFD">
      <w:pPr>
        <w:pStyle w:val="NoSpacing"/>
        <w:jc w:val="center"/>
        <w:rPr>
          <w:rFonts w:eastAsia="Times New Roman"/>
          <w:b/>
          <w:lang w:val="en-US"/>
        </w:rPr>
      </w:pPr>
      <w:r w:rsidRPr="00387FFD">
        <w:rPr>
          <w:rFonts w:eastAsia="Times New Roman"/>
          <w:b/>
          <w:lang w:val="en-US"/>
        </w:rPr>
        <w:t xml:space="preserve">PEDAGOŠKI FAKULTET </w:t>
      </w:r>
    </w:p>
    <w:p w:rsidR="00387FFD" w:rsidRPr="009D7DF8" w:rsidRDefault="00387FFD" w:rsidP="00387FFD">
      <w:pPr>
        <w:pStyle w:val="NoSpacing"/>
        <w:jc w:val="center"/>
        <w:rPr>
          <w:b/>
          <w:i/>
          <w:lang w:val="en-US"/>
        </w:rPr>
      </w:pPr>
      <w:r w:rsidRPr="009D7DF8">
        <w:rPr>
          <w:b/>
          <w:i/>
          <w:lang w:val="en-US"/>
        </w:rPr>
        <w:t>OBJAVLJUJE</w:t>
      </w:r>
    </w:p>
    <w:p w:rsidR="00927063" w:rsidRPr="009D7DF8" w:rsidRDefault="00927063" w:rsidP="00387FFD">
      <w:pPr>
        <w:pStyle w:val="NoSpacing"/>
        <w:jc w:val="center"/>
        <w:rPr>
          <w:b/>
          <w:lang w:val="en-US"/>
        </w:rPr>
      </w:pPr>
    </w:p>
    <w:p w:rsidR="00927063" w:rsidRDefault="009D7DF8" w:rsidP="00387FFD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27063" w:rsidRPr="00927063">
        <w:rPr>
          <w:b/>
          <w:sz w:val="26"/>
          <w:szCs w:val="26"/>
        </w:rPr>
        <w:t xml:space="preserve">K O N K U R S </w:t>
      </w:r>
    </w:p>
    <w:p w:rsidR="00927063" w:rsidRPr="00927063" w:rsidRDefault="00927063" w:rsidP="00387FFD">
      <w:pPr>
        <w:pStyle w:val="NoSpacing"/>
        <w:jc w:val="center"/>
        <w:rPr>
          <w:b/>
          <w:sz w:val="26"/>
          <w:szCs w:val="26"/>
        </w:rPr>
      </w:pPr>
    </w:p>
    <w:p w:rsidR="00387FFD" w:rsidRDefault="00927063" w:rsidP="0092706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Za izbor/napredovanje u naučnonastavna zvanja:</w:t>
      </w:r>
    </w:p>
    <w:p w:rsidR="00577D72" w:rsidRPr="00E42DDE" w:rsidRDefault="00577D72" w:rsidP="00927063">
      <w:pPr>
        <w:pStyle w:val="NoSpacing"/>
        <w:rPr>
          <w:lang w:val="en-US"/>
        </w:rPr>
      </w:pPr>
    </w:p>
    <w:p w:rsidR="00577D72" w:rsidRDefault="003F01A7" w:rsidP="0062658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/>
          <w:color w:val="000000"/>
          <w:lang w:val="en-US"/>
        </w:rPr>
      </w:pPr>
      <w:proofErr w:type="spellStart"/>
      <w:r w:rsidRPr="0062658F">
        <w:rPr>
          <w:rFonts w:eastAsia="Times New Roman" w:cs="Arial"/>
          <w:b/>
          <w:i/>
          <w:color w:val="000000"/>
          <w:lang w:val="en-US"/>
        </w:rPr>
        <w:t>N</w:t>
      </w:r>
      <w:r w:rsidR="0062658F" w:rsidRPr="0062658F">
        <w:rPr>
          <w:rFonts w:eastAsia="Times New Roman" w:cs="Arial"/>
          <w:b/>
          <w:i/>
          <w:color w:val="000000"/>
          <w:lang w:val="en-US"/>
        </w:rPr>
        <w:t>aučna</w:t>
      </w:r>
      <w:proofErr w:type="spellEnd"/>
      <w:r w:rsidR="00F658CF" w:rsidRPr="0062658F">
        <w:rPr>
          <w:rFonts w:eastAsia="Times New Roman" w:cs="Arial"/>
          <w:b/>
          <w:i/>
          <w:color w:val="000000"/>
          <w:lang w:val="en-US"/>
        </w:rPr>
        <w:t xml:space="preserve"> oblast</w:t>
      </w:r>
      <w:r w:rsidR="0062658F" w:rsidRPr="0062658F">
        <w:rPr>
          <w:rFonts w:eastAsia="Times New Roman" w:cs="Arial"/>
          <w:b/>
          <w:i/>
          <w:color w:val="000000"/>
          <w:lang w:val="en-US"/>
        </w:rPr>
        <w:t xml:space="preserve"> </w:t>
      </w:r>
      <w:r w:rsidR="00577D72">
        <w:rPr>
          <w:rFonts w:eastAsia="Times New Roman" w:cs="Arial"/>
          <w:b/>
          <w:i/>
          <w:color w:val="000000"/>
          <w:lang w:val="en-US"/>
        </w:rPr>
        <w:t xml:space="preserve"> </w:t>
      </w:r>
      <w:proofErr w:type="spellStart"/>
      <w:r w:rsidR="0039453C">
        <w:rPr>
          <w:rFonts w:eastAsia="Times New Roman" w:cs="Arial"/>
          <w:b/>
          <w:i/>
          <w:color w:val="000000"/>
          <w:lang w:val="en-US"/>
        </w:rPr>
        <w:t>Književnost</w:t>
      </w:r>
      <w:proofErr w:type="spellEnd"/>
      <w:r w:rsidR="0039453C">
        <w:rPr>
          <w:rFonts w:eastAsia="Times New Roman" w:cs="Arial"/>
          <w:b/>
          <w:i/>
          <w:color w:val="000000"/>
          <w:lang w:val="en-US"/>
        </w:rPr>
        <w:t xml:space="preserve"> </w:t>
      </w:r>
      <w:r w:rsidR="0062658F" w:rsidRPr="0062658F">
        <w:rPr>
          <w:rFonts w:eastAsia="Times New Roman" w:cs="Arial"/>
          <w:iCs/>
          <w:color w:val="000000"/>
          <w:lang w:val="en-US"/>
        </w:rPr>
        <w:t>-</w:t>
      </w:r>
      <w:r w:rsidR="0062658F" w:rsidRPr="0062658F">
        <w:rPr>
          <w:rFonts w:eastAsia="Times New Roman" w:cs="Arial"/>
          <w:color w:val="000000"/>
          <w:lang w:val="en-US"/>
        </w:rPr>
        <w:t>1</w:t>
      </w:r>
      <w:r w:rsidR="0062658F">
        <w:rPr>
          <w:rFonts w:eastAsia="Times New Roman" w:cs="Arial"/>
          <w:color w:val="000000"/>
          <w:lang w:val="en-US"/>
        </w:rPr>
        <w:t xml:space="preserve"> </w:t>
      </w:r>
      <w:proofErr w:type="spellStart"/>
      <w:r w:rsidRPr="00577D72">
        <w:rPr>
          <w:rFonts w:eastAsia="Times New Roman" w:cs="Arial"/>
          <w:i/>
          <w:color w:val="000000"/>
          <w:lang w:val="en-US"/>
        </w:rPr>
        <w:t>izvršilac-</w:t>
      </w:r>
      <w:r w:rsidR="0062658F" w:rsidRPr="00577D72">
        <w:rPr>
          <w:rFonts w:eastAsia="Times New Roman" w:cs="Arial"/>
          <w:i/>
          <w:color w:val="000000"/>
          <w:lang w:val="en-US"/>
        </w:rPr>
        <w:t>nastavnik</w:t>
      </w:r>
      <w:proofErr w:type="spellEnd"/>
      <w:r w:rsidR="0062658F" w:rsidRPr="00577D72">
        <w:rPr>
          <w:rFonts w:eastAsia="Times New Roman" w:cs="Arial"/>
          <w:i/>
          <w:color w:val="000000"/>
          <w:lang w:val="en-US"/>
        </w:rPr>
        <w:t xml:space="preserve"> u </w:t>
      </w:r>
      <w:proofErr w:type="spellStart"/>
      <w:r w:rsidR="0062658F" w:rsidRPr="00577D72">
        <w:rPr>
          <w:rFonts w:eastAsia="Times New Roman" w:cs="Arial"/>
          <w:i/>
          <w:color w:val="000000"/>
          <w:lang w:val="en-US"/>
        </w:rPr>
        <w:t>zvanju</w:t>
      </w:r>
      <w:proofErr w:type="spellEnd"/>
      <w:r w:rsidR="0062658F" w:rsidRPr="00577D72">
        <w:rPr>
          <w:rFonts w:eastAsia="Times New Roman" w:cs="Arial"/>
          <w:i/>
          <w:color w:val="000000"/>
          <w:lang w:val="en-US"/>
        </w:rPr>
        <w:t xml:space="preserve"> </w:t>
      </w:r>
      <w:proofErr w:type="spellStart"/>
      <w:r w:rsidR="0062658F" w:rsidRPr="00577D72">
        <w:rPr>
          <w:rFonts w:eastAsia="Times New Roman" w:cs="Arial"/>
          <w:i/>
          <w:color w:val="000000"/>
          <w:lang w:val="en-US"/>
        </w:rPr>
        <w:t>vanredni</w:t>
      </w:r>
      <w:proofErr w:type="spellEnd"/>
      <w:r w:rsidR="0062658F" w:rsidRPr="00577D72">
        <w:rPr>
          <w:rFonts w:eastAsia="Times New Roman" w:cs="Arial"/>
          <w:i/>
          <w:color w:val="000000"/>
          <w:lang w:val="en-US"/>
        </w:rPr>
        <w:t xml:space="preserve"> </w:t>
      </w:r>
      <w:proofErr w:type="spellStart"/>
      <w:r w:rsidR="0062658F" w:rsidRPr="00577D72">
        <w:rPr>
          <w:rFonts w:eastAsia="Times New Roman" w:cs="Arial"/>
          <w:i/>
          <w:color w:val="000000"/>
          <w:lang w:val="en-US"/>
        </w:rPr>
        <w:t>profesor</w:t>
      </w:r>
      <w:proofErr w:type="spellEnd"/>
      <w:r w:rsidR="0062658F" w:rsidRPr="00577D72">
        <w:rPr>
          <w:rFonts w:eastAsia="Times New Roman" w:cs="Arial"/>
          <w:i/>
          <w:color w:val="000000"/>
          <w:lang w:val="en-US"/>
        </w:rPr>
        <w:t xml:space="preserve">,  </w:t>
      </w:r>
      <w:proofErr w:type="spellStart"/>
      <w:r w:rsidRPr="00577D72">
        <w:rPr>
          <w:rFonts w:eastAsia="Times New Roman" w:cs="Arial"/>
          <w:i/>
          <w:color w:val="000000"/>
          <w:lang w:val="en-US"/>
        </w:rPr>
        <w:t>puno</w:t>
      </w:r>
      <w:proofErr w:type="spellEnd"/>
      <w:r w:rsidRPr="00577D72">
        <w:rPr>
          <w:rFonts w:eastAsia="Times New Roman" w:cs="Arial"/>
          <w:i/>
          <w:color w:val="000000"/>
          <w:lang w:val="en-US"/>
        </w:rPr>
        <w:t xml:space="preserve"> </w:t>
      </w:r>
      <w:proofErr w:type="spellStart"/>
      <w:r w:rsidRPr="00577D72">
        <w:rPr>
          <w:rFonts w:eastAsia="Times New Roman" w:cs="Arial"/>
          <w:i/>
          <w:color w:val="000000"/>
          <w:lang w:val="en-US"/>
        </w:rPr>
        <w:t>radno</w:t>
      </w:r>
      <w:proofErr w:type="spellEnd"/>
      <w:r w:rsidRPr="00577D72">
        <w:rPr>
          <w:rFonts w:eastAsia="Times New Roman" w:cs="Arial"/>
          <w:i/>
          <w:color w:val="000000"/>
          <w:lang w:val="en-US"/>
        </w:rPr>
        <w:t xml:space="preserve"> </w:t>
      </w:r>
      <w:proofErr w:type="spellStart"/>
      <w:r w:rsidRPr="00577D72">
        <w:rPr>
          <w:rFonts w:eastAsia="Times New Roman" w:cs="Arial"/>
          <w:i/>
          <w:color w:val="000000"/>
          <w:lang w:val="en-US"/>
        </w:rPr>
        <w:t>vrijeme</w:t>
      </w:r>
      <w:proofErr w:type="spellEnd"/>
      <w:r w:rsidR="00F658CF" w:rsidRPr="00577D72">
        <w:rPr>
          <w:rFonts w:eastAsia="Times New Roman" w:cs="Arial"/>
          <w:i/>
          <w:color w:val="000000"/>
          <w:lang w:val="en-US"/>
        </w:rPr>
        <w:t xml:space="preserve">     </w:t>
      </w:r>
    </w:p>
    <w:p w:rsidR="0062658F" w:rsidRPr="00577D72" w:rsidRDefault="00F658CF" w:rsidP="00577D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/>
          <w:color w:val="000000"/>
          <w:lang w:val="en-US"/>
        </w:rPr>
      </w:pPr>
      <w:r w:rsidRPr="00577D72">
        <w:rPr>
          <w:rFonts w:eastAsia="Times New Roman" w:cs="Arial"/>
          <w:i/>
          <w:color w:val="000000"/>
          <w:lang w:val="en-US"/>
        </w:rPr>
        <w:t xml:space="preserve">                                                       </w:t>
      </w:r>
    </w:p>
    <w:p w:rsidR="00F658CF" w:rsidRPr="00E42DDE" w:rsidRDefault="00F658CF" w:rsidP="00F658CF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b/>
          <w:bCs/>
          <w:color w:val="000000"/>
          <w:sz w:val="20"/>
          <w:szCs w:val="20"/>
          <w:lang w:val="en-US"/>
        </w:rPr>
        <w:t>Uvjeti</w:t>
      </w:r>
      <w:proofErr w:type="spellEnd"/>
      <w:r w:rsidRPr="00E42DDE">
        <w:rPr>
          <w:rFonts w:eastAsia="Times New Roman" w:cs="Arial"/>
          <w:b/>
          <w:bCs/>
          <w:color w:val="000000"/>
          <w:sz w:val="20"/>
          <w:szCs w:val="20"/>
          <w:lang w:val="en-US"/>
        </w:rPr>
        <w:t>:</w:t>
      </w:r>
    </w:p>
    <w:p w:rsidR="00F658CF" w:rsidRPr="00E42DDE" w:rsidRDefault="00F658CF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Pored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opštih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propisanih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Zakonom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FBiH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potrebno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je da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ispunjava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člana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94, 96. 100. 103. 115.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Zakona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visokom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obrazovanju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(”Sl.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novine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Kantona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Sarajevo” br. 33/17</w:t>
      </w:r>
      <w:r w:rsidR="0039453C">
        <w:rPr>
          <w:rFonts w:eastAsia="Times New Roman" w:cs="Arial"/>
          <w:color w:val="000000"/>
          <w:sz w:val="20"/>
          <w:szCs w:val="20"/>
          <w:lang w:val="en-US"/>
        </w:rPr>
        <w:t>,35/20 i 40/20</w:t>
      </w:r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)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članova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193. 194. 200. 202. </w:t>
      </w:r>
      <w:proofErr w:type="gram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</w:t>
      </w:r>
      <w:proofErr w:type="gram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203.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Statuta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Univerziteta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Sarajevu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.</w:t>
      </w:r>
    </w:p>
    <w:p w:rsidR="00F658CF" w:rsidRDefault="00F658CF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Uvjeti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treba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ispunjavaju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naučnonastavna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:</w:t>
      </w:r>
    </w:p>
    <w:p w:rsidR="0039453C" w:rsidRDefault="0039453C" w:rsidP="0039453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>vanredni</w:t>
      </w:r>
      <w:proofErr w:type="spellEnd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>profesor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proveden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jedan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period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docenta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pet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bira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priznatim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publikacijama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nalaze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relevantnim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bazama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podataka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stručni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uspjeh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što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projekt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patent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metod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nakon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docenta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te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uspješno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završeno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mentorstvo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jednom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stepen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drugog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ciklusa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studija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odnosno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reformiranog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integriranog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studija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>.</w:t>
      </w:r>
    </w:p>
    <w:p w:rsidR="0039453C" w:rsidRPr="0039453C" w:rsidRDefault="0039453C" w:rsidP="0039453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val="en-US"/>
        </w:rPr>
      </w:pPr>
      <w:r w:rsidRPr="00E726D3">
        <w:rPr>
          <w:sz w:val="20"/>
          <w:szCs w:val="20"/>
        </w:rPr>
        <w:t>Član akademskog osoblja u zvanju docenta i vanrednog profesora može biti izabran u više zvanje i prije isteka perioda na koji je biran ukoliko ispuni uvjete za izbor u više akademsko zvanje i ako je proveo u nastavi najmanje tri godine nakon posljednjeg izbora te ukoliko je od propisanih radova za izbor u više zvanje za vanrednog profesora dodatno objavio najmanje tri naučna rada u citatnim bazama podataka, odnosno ako je od propisanih radova za izbor u više zvanje za redovnog profesora dodatno objavio najmanje pet naučnih radova u citatnim bazama podataka.</w:t>
      </w:r>
    </w:p>
    <w:p w:rsidR="00F658CF" w:rsidRPr="00721C86" w:rsidRDefault="00F658CF" w:rsidP="00721C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Kandidati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akademska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zvanja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uz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prijavu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kon</w:t>
      </w:r>
      <w:r w:rsidR="00250547">
        <w:rPr>
          <w:rFonts w:eastAsia="Times New Roman" w:cs="Arial"/>
          <w:color w:val="000000"/>
          <w:sz w:val="20"/>
          <w:szCs w:val="20"/>
          <w:lang w:val="en-US"/>
        </w:rPr>
        <w:t>kurs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obavezno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prilažu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štampanoj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elektronskoj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formi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>:</w:t>
      </w:r>
    </w:p>
    <w:p w:rsidR="00F658CF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biografiju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(CV)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spisak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programe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javno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predstavljenih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oblika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stvaralaštva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projekata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patenata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metoda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vrši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:rsidR="00F658CF" w:rsidRPr="00E42DDE" w:rsidRDefault="00497568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ovjerena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kopija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diplome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drugu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dokumentaciju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stečenom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obrazovanju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:rsidR="00F658CF" w:rsidRPr="00E42DDE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listu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udžbenika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same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:rsidR="00F658CF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podatke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nagradama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priznanjima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vezi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odgovarajućom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oblasti,</w:t>
      </w:r>
      <w:r w:rsidR="002073A2">
        <w:rPr>
          <w:rFonts w:eastAsia="Times New Roman" w:cs="Arial"/>
          <w:color w:val="000000"/>
          <w:sz w:val="20"/>
          <w:szCs w:val="20"/>
          <w:lang w:val="en-US"/>
        </w:rPr>
        <w:t>ukoliko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kandidat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isto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posjeduje</w:t>
      </w:r>
      <w:proofErr w:type="spellEnd"/>
    </w:p>
    <w:p w:rsidR="00497568" w:rsidRDefault="00497568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lastRenderedPageBreak/>
        <w:t>kandidati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vanrednog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redovnog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profesora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prilažu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potvrdu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provedenom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jednom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periodu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prethodnom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znanju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odnosno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potvrdu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da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proveli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nastavi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tri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godine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nakon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posljednjeg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ukoliko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ispunili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uvjete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više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prije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isteka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roka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koji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birani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:rsidR="00CB4F75" w:rsidRPr="00CB4F75" w:rsidRDefault="00CB4F75" w:rsidP="00CB4F7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dokaz</w:t>
      </w:r>
      <w:proofErr w:type="spellEnd"/>
      <w:proofErr w:type="gram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uspješno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obavljenom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mentorstvu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kod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odgovarajuće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akademsko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>.</w:t>
      </w:r>
    </w:p>
    <w:p w:rsidR="00CB4F75" w:rsidRPr="00497568" w:rsidRDefault="00CB4F75" w:rsidP="00CB4F75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497568">
        <w:rPr>
          <w:rFonts w:cs="Arial"/>
          <w:sz w:val="20"/>
          <w:szCs w:val="20"/>
        </w:rPr>
        <w:t xml:space="preserve">Izvod iz matične knjige rođenih–original ili ovjerenu fotokopiju </w:t>
      </w:r>
    </w:p>
    <w:p w:rsidR="00CB4F75" w:rsidRPr="00497568" w:rsidRDefault="00196E50" w:rsidP="00CB4F75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CB4F75" w:rsidRPr="00497568">
        <w:rPr>
          <w:rFonts w:cs="Arial"/>
          <w:sz w:val="20"/>
          <w:szCs w:val="20"/>
        </w:rPr>
        <w:t xml:space="preserve">vjerenje o državljanstvu–original ili ovjerenu fotokopiju </w:t>
      </w:r>
    </w:p>
    <w:p w:rsidR="00250547" w:rsidRDefault="00196E50" w:rsidP="00250547">
      <w:pPr>
        <w:pStyle w:val="ListParagraph"/>
        <w:numPr>
          <w:ilvl w:val="0"/>
          <w:numId w:val="3"/>
        </w:numPr>
        <w:ind w:right="-421"/>
        <w:jc w:val="both"/>
        <w:rPr>
          <w:sz w:val="20"/>
          <w:szCs w:val="20"/>
        </w:rPr>
      </w:pPr>
      <w:r>
        <w:rPr>
          <w:sz w:val="20"/>
          <w:szCs w:val="20"/>
        </w:rPr>
        <w:t>dokaz o supstituciji</w:t>
      </w:r>
      <w:r w:rsidR="00CB4F75" w:rsidRPr="00497568">
        <w:rPr>
          <w:sz w:val="20"/>
          <w:szCs w:val="20"/>
        </w:rPr>
        <w:t xml:space="preserve"> objavljene knjige</w:t>
      </w:r>
      <w:r>
        <w:rPr>
          <w:sz w:val="20"/>
          <w:szCs w:val="20"/>
        </w:rPr>
        <w:t xml:space="preserve"> i</w:t>
      </w:r>
      <w:r w:rsidR="00CB4F75" w:rsidRPr="00497568">
        <w:rPr>
          <w:sz w:val="20"/>
          <w:szCs w:val="20"/>
        </w:rPr>
        <w:t>/</w:t>
      </w:r>
      <w:r>
        <w:rPr>
          <w:sz w:val="20"/>
          <w:szCs w:val="20"/>
        </w:rPr>
        <w:t xml:space="preserve">ili </w:t>
      </w:r>
      <w:r w:rsidR="00CB4F75" w:rsidRPr="00497568">
        <w:rPr>
          <w:sz w:val="20"/>
          <w:szCs w:val="20"/>
        </w:rPr>
        <w:t xml:space="preserve">mentorstva u skladu sa članom 115. stav (2) Zakona o visokom obrazovanju (“Službene novine Kantona Sarajevo”, broj: 33/17.), članom 199. </w:t>
      </w:r>
      <w:r>
        <w:rPr>
          <w:sz w:val="20"/>
          <w:szCs w:val="20"/>
        </w:rPr>
        <w:t xml:space="preserve">stav (1) i (2) </w:t>
      </w:r>
      <w:r w:rsidR="00CB4F75" w:rsidRPr="00497568">
        <w:rPr>
          <w:sz w:val="20"/>
          <w:szCs w:val="20"/>
        </w:rPr>
        <w:t xml:space="preserve"> </w:t>
      </w:r>
      <w:r>
        <w:rPr>
          <w:sz w:val="20"/>
          <w:szCs w:val="20"/>
        </w:rPr>
        <w:t>Statuta Univerziteta u Sarajevu,u slučaju da kandidat iz objektivnih razloga  nije  mogao ispuniti navedene uvjete,</w:t>
      </w:r>
    </w:p>
    <w:p w:rsidR="00497568" w:rsidRPr="00196E50" w:rsidRDefault="00497568" w:rsidP="00196E50">
      <w:pPr>
        <w:pStyle w:val="ListParagraph"/>
        <w:numPr>
          <w:ilvl w:val="0"/>
          <w:numId w:val="3"/>
        </w:numPr>
        <w:ind w:right="-421"/>
        <w:jc w:val="both"/>
        <w:rPr>
          <w:sz w:val="20"/>
          <w:szCs w:val="20"/>
        </w:rPr>
      </w:pPr>
      <w:r w:rsidRPr="00196E50">
        <w:rPr>
          <w:sz w:val="20"/>
          <w:szCs w:val="20"/>
        </w:rPr>
        <w:t>ostalu dokumentaciju (reference) kojom kandidat dokazuje da ispunjava uvjete za izbor u zvanje  vanredni profesor u skladu sa članom 96. Zakona o visokom obrazovanju  i članom 194. Statuta univerziteta u S</w:t>
      </w:r>
      <w:r w:rsidR="00196E50" w:rsidRPr="00196E50">
        <w:rPr>
          <w:sz w:val="20"/>
          <w:szCs w:val="20"/>
        </w:rPr>
        <w:t>a</w:t>
      </w:r>
      <w:r w:rsidRPr="00196E50">
        <w:rPr>
          <w:sz w:val="20"/>
          <w:szCs w:val="20"/>
        </w:rPr>
        <w:t>r</w:t>
      </w:r>
      <w:r w:rsidR="00196E50" w:rsidRPr="00196E50">
        <w:rPr>
          <w:sz w:val="20"/>
          <w:szCs w:val="20"/>
        </w:rPr>
        <w:t>a</w:t>
      </w:r>
      <w:r w:rsidRPr="00196E50">
        <w:rPr>
          <w:sz w:val="20"/>
          <w:szCs w:val="20"/>
        </w:rPr>
        <w:t>jevu.</w:t>
      </w:r>
    </w:p>
    <w:p w:rsidR="00F658CF" w:rsidRPr="00721C86" w:rsidRDefault="00F658CF" w:rsidP="00653C33">
      <w:pPr>
        <w:pStyle w:val="NoSpacing"/>
        <w:jc w:val="both"/>
        <w:rPr>
          <w:sz w:val="20"/>
          <w:szCs w:val="20"/>
        </w:rPr>
      </w:pPr>
      <w:r w:rsidRPr="00721C86">
        <w:rPr>
          <w:sz w:val="20"/>
          <w:szCs w:val="20"/>
        </w:rPr>
        <w:t>N</w:t>
      </w:r>
      <w:r w:rsidR="00927063">
        <w:rPr>
          <w:sz w:val="20"/>
          <w:szCs w:val="20"/>
        </w:rPr>
        <w:t xml:space="preserve">avedena dokumentacija u štampanoj </w:t>
      </w:r>
      <w:r w:rsidRPr="00721C86">
        <w:rPr>
          <w:sz w:val="20"/>
          <w:szCs w:val="20"/>
        </w:rPr>
        <w:t xml:space="preserve"> formi se dostavlja u originalu ili ovjerenoj kopiji.</w:t>
      </w:r>
    </w:p>
    <w:p w:rsidR="00F658CF" w:rsidRPr="00721C86" w:rsidRDefault="00F658CF" w:rsidP="00927063">
      <w:pPr>
        <w:pStyle w:val="NoSpacing"/>
        <w:jc w:val="both"/>
        <w:rPr>
          <w:sz w:val="20"/>
          <w:szCs w:val="20"/>
        </w:rPr>
      </w:pPr>
      <w:r w:rsidRPr="00721C86">
        <w:rPr>
          <w:sz w:val="20"/>
          <w:szCs w:val="20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:rsidR="00F658CF" w:rsidRPr="00721C86" w:rsidRDefault="00F658CF" w:rsidP="00927063">
      <w:pPr>
        <w:pStyle w:val="NoSpacing"/>
        <w:jc w:val="both"/>
        <w:rPr>
          <w:sz w:val="20"/>
          <w:szCs w:val="20"/>
        </w:rPr>
      </w:pPr>
    </w:p>
    <w:p w:rsidR="008E54BD" w:rsidRPr="00E726D3" w:rsidRDefault="008E54BD" w:rsidP="00CB4F75">
      <w:pPr>
        <w:jc w:val="both"/>
        <w:rPr>
          <w:sz w:val="20"/>
          <w:szCs w:val="20"/>
        </w:rPr>
      </w:pPr>
      <w:r w:rsidRPr="00E726D3">
        <w:rPr>
          <w:sz w:val="20"/>
          <w:szCs w:val="20"/>
        </w:rPr>
        <w:t xml:space="preserve">Kandidat koji se prijavljuje na konkurs za izbor u akademsko zvanje je obavezan u svojoj prijavi naznačiti akademsko zvanje i oblast za koju se prijavljuje. U suprotnom, takva prijava će se smatrati neurednom i neće biti razmatrana. </w:t>
      </w:r>
    </w:p>
    <w:p w:rsidR="004E62A7" w:rsidRPr="00886DA8" w:rsidRDefault="006514DA" w:rsidP="00CB4F7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</w:t>
      </w:r>
      <w:r w:rsidR="004E62A7" w:rsidRPr="00886DA8">
        <w:rPr>
          <w:rFonts w:asciiTheme="majorHAnsi" w:hAnsiTheme="majorHAnsi" w:cs="Arial"/>
          <w:sz w:val="20"/>
          <w:szCs w:val="20"/>
        </w:rPr>
        <w:t>andidat zasniva radni odnos u skladu sa Odlukom o izboru u akademsko naučnonastavno zvanje Senata Univerziteta u Sarajevu.</w:t>
      </w:r>
    </w:p>
    <w:p w:rsidR="004E62A7" w:rsidRPr="00886DA8" w:rsidRDefault="004E62A7" w:rsidP="004E62A7">
      <w:pPr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Kandidati su dužni da pored navedene dokumentacije dostave i ostalu potrebnu dokumentaciju kojom dokazuju da ispunjavaju uslove za izbor u skladu sa Zakonom i Statutom.</w:t>
      </w:r>
    </w:p>
    <w:p w:rsidR="004E62A7" w:rsidRPr="00886DA8" w:rsidRDefault="004E62A7" w:rsidP="004E62A7">
      <w:pPr>
        <w:ind w:right="-448"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Uslovi za izbor kandidata u naučnonastavna zvanja utvrđeni su u član</w:t>
      </w:r>
      <w:r>
        <w:rPr>
          <w:rFonts w:asciiTheme="majorHAnsi" w:hAnsiTheme="majorHAnsi" w:cs="Arial"/>
          <w:sz w:val="20"/>
          <w:szCs w:val="20"/>
        </w:rPr>
        <w:t xml:space="preserve">ovima </w:t>
      </w:r>
      <w:r w:rsidRPr="00886DA8">
        <w:rPr>
          <w:rFonts w:asciiTheme="majorHAnsi" w:hAnsiTheme="majorHAnsi" w:cs="Arial"/>
          <w:sz w:val="20"/>
          <w:szCs w:val="20"/>
        </w:rPr>
        <w:t>94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96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100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101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102. i 103.  Zakona o visokom obrazovanju („Službene novine Kantona Sarajevo“, broj:33/17.) i člano</w:t>
      </w:r>
      <w:r>
        <w:rPr>
          <w:rFonts w:asciiTheme="majorHAnsi" w:hAnsiTheme="majorHAnsi" w:cs="Arial"/>
          <w:sz w:val="20"/>
          <w:szCs w:val="20"/>
        </w:rPr>
        <w:t>vi</w:t>
      </w:r>
      <w:r w:rsidRPr="00886DA8">
        <w:rPr>
          <w:rFonts w:asciiTheme="majorHAnsi" w:hAnsiTheme="majorHAnsi" w:cs="Arial"/>
          <w:sz w:val="20"/>
          <w:szCs w:val="20"/>
        </w:rPr>
        <w:t>m</w:t>
      </w:r>
      <w:r>
        <w:rPr>
          <w:rFonts w:asciiTheme="majorHAnsi" w:hAnsiTheme="majorHAnsi" w:cs="Arial"/>
          <w:sz w:val="20"/>
          <w:szCs w:val="20"/>
        </w:rPr>
        <w:t>a</w:t>
      </w:r>
      <w:r w:rsidRPr="00886DA8">
        <w:rPr>
          <w:rFonts w:asciiTheme="majorHAnsi" w:hAnsiTheme="majorHAnsi" w:cs="Arial"/>
          <w:sz w:val="20"/>
          <w:szCs w:val="20"/>
        </w:rPr>
        <w:t xml:space="preserve"> 192., 193., 194., 196., </w:t>
      </w:r>
      <w:r>
        <w:rPr>
          <w:rFonts w:asciiTheme="majorHAnsi" w:hAnsiTheme="majorHAnsi" w:cs="Arial"/>
          <w:sz w:val="20"/>
          <w:szCs w:val="20"/>
        </w:rPr>
        <w:t xml:space="preserve">i </w:t>
      </w:r>
      <w:r w:rsidRPr="00886DA8">
        <w:rPr>
          <w:rFonts w:asciiTheme="majorHAnsi" w:hAnsiTheme="majorHAnsi" w:cs="Arial"/>
          <w:sz w:val="20"/>
          <w:szCs w:val="20"/>
        </w:rPr>
        <w:t>199.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886DA8">
        <w:rPr>
          <w:rFonts w:asciiTheme="majorHAnsi" w:hAnsiTheme="majorHAnsi" w:cs="Arial"/>
          <w:sz w:val="20"/>
          <w:szCs w:val="20"/>
        </w:rPr>
        <w:t>Statuta Univerziteta u Sarajevu, broj:01-1093-3-1-/18 od 28. 11. 2018. godine.</w:t>
      </w:r>
    </w:p>
    <w:p w:rsidR="004E62A7" w:rsidRPr="00886DA8" w:rsidRDefault="004E62A7" w:rsidP="004E62A7">
      <w:pPr>
        <w:ind w:right="-448"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Kandidat koji bud</w:t>
      </w:r>
      <w:r>
        <w:rPr>
          <w:rFonts w:asciiTheme="majorHAnsi" w:hAnsiTheme="majorHAnsi" w:cs="Arial"/>
          <w:sz w:val="20"/>
          <w:szCs w:val="20"/>
        </w:rPr>
        <w:t>e</w:t>
      </w:r>
      <w:r w:rsidRPr="00886DA8">
        <w:rPr>
          <w:rFonts w:asciiTheme="majorHAnsi" w:hAnsiTheme="majorHAnsi" w:cs="Arial"/>
          <w:sz w:val="20"/>
          <w:szCs w:val="20"/>
        </w:rPr>
        <w:t xml:space="preserve"> izabran na navedenu poziciju duž</w:t>
      </w:r>
      <w:r>
        <w:rPr>
          <w:rFonts w:asciiTheme="majorHAnsi" w:hAnsiTheme="majorHAnsi" w:cs="Arial"/>
          <w:sz w:val="20"/>
          <w:szCs w:val="20"/>
        </w:rPr>
        <w:t>an</w:t>
      </w:r>
      <w:r w:rsidRPr="00886DA8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je</w:t>
      </w:r>
      <w:r w:rsidRPr="00886DA8">
        <w:rPr>
          <w:rFonts w:asciiTheme="majorHAnsi" w:hAnsiTheme="majorHAnsi" w:cs="Arial"/>
          <w:sz w:val="20"/>
          <w:szCs w:val="20"/>
        </w:rPr>
        <w:t xml:space="preserve"> dostaviti Uvjerenje da protiv nj</w:t>
      </w:r>
      <w:r>
        <w:rPr>
          <w:rFonts w:asciiTheme="majorHAnsi" w:hAnsiTheme="majorHAnsi" w:cs="Arial"/>
          <w:sz w:val="20"/>
          <w:szCs w:val="20"/>
        </w:rPr>
        <w:t>ega</w:t>
      </w:r>
      <w:r w:rsidRPr="00886DA8">
        <w:rPr>
          <w:rFonts w:asciiTheme="majorHAnsi" w:hAnsiTheme="majorHAnsi" w:cs="Arial"/>
          <w:sz w:val="20"/>
          <w:szCs w:val="20"/>
        </w:rPr>
        <w:t xml:space="preserve"> nije potvrđena optužnica kod nadležnog Općinskog i Kantonalnog suda i Uvjerenje o zdravstvenom stanju i radnoj sposobnosti.</w:t>
      </w:r>
    </w:p>
    <w:p w:rsidR="004E62A7" w:rsidRPr="000213DC" w:rsidRDefault="000213DC" w:rsidP="000213DC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color w:val="000000"/>
          <w:sz w:val="20"/>
          <w:szCs w:val="20"/>
          <w:lang w:val="en-US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     </w:t>
      </w:r>
      <w:r w:rsidR="002A162E">
        <w:rPr>
          <w:rFonts w:asciiTheme="majorHAnsi" w:hAnsiTheme="majorHAnsi" w:cs="Arial"/>
          <w:b/>
          <w:sz w:val="20"/>
          <w:szCs w:val="20"/>
        </w:rPr>
        <w:t>Konkurs</w:t>
      </w:r>
      <w:r w:rsidR="004E62A7" w:rsidRPr="00087A43">
        <w:rPr>
          <w:rFonts w:asciiTheme="majorHAnsi" w:hAnsiTheme="majorHAnsi" w:cs="Arial"/>
          <w:b/>
          <w:sz w:val="20"/>
          <w:szCs w:val="20"/>
        </w:rPr>
        <w:t xml:space="preserve"> ostaje otvoren </w:t>
      </w:r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15 dana od dana </w:t>
      </w:r>
      <w:proofErr w:type="spellStart"/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>objavljivanja</w:t>
      </w:r>
      <w:proofErr w:type="spellEnd"/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>.</w:t>
      </w:r>
    </w:p>
    <w:p w:rsidR="004E62A7" w:rsidRPr="00886DA8" w:rsidRDefault="004E62A7" w:rsidP="004E62A7">
      <w:pPr>
        <w:ind w:right="-567" w:firstLine="720"/>
        <w:jc w:val="center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Prijave sa traženom dokumentacijom dostavljaju se isk</w:t>
      </w:r>
      <w:r w:rsidR="000213DC">
        <w:rPr>
          <w:rFonts w:asciiTheme="majorHAnsi" w:hAnsiTheme="majorHAnsi" w:cs="Arial"/>
          <w:sz w:val="20"/>
          <w:szCs w:val="20"/>
        </w:rPr>
        <w:t>ljučivo putem pošte sa naznakom:</w:t>
      </w:r>
    </w:p>
    <w:p w:rsidR="002A162E" w:rsidRPr="002A162E" w:rsidRDefault="000213DC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Pedagoški </w:t>
      </w:r>
      <w:r w:rsidR="004E62A7" w:rsidRPr="002A162E">
        <w:rPr>
          <w:b/>
          <w:sz w:val="20"/>
          <w:szCs w:val="20"/>
        </w:rPr>
        <w:t xml:space="preserve"> fakultet</w:t>
      </w:r>
      <w:r w:rsidR="002A162E" w:rsidRPr="002A162E">
        <w:rPr>
          <w:b/>
          <w:sz w:val="20"/>
          <w:szCs w:val="20"/>
        </w:rPr>
        <w:t xml:space="preserve"> Sarajevo</w:t>
      </w:r>
    </w:p>
    <w:p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>Sekretarijat</w:t>
      </w:r>
    </w:p>
    <w:p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>Sa naznakom „PRIJAVA NA KONKURS ZA IZBOR AKADEMSKOG OSOBLJA“</w:t>
      </w:r>
    </w:p>
    <w:p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Skenderija </w:t>
      </w:r>
      <w:r w:rsidR="000213DC" w:rsidRPr="002A162E">
        <w:rPr>
          <w:b/>
          <w:sz w:val="20"/>
          <w:szCs w:val="20"/>
        </w:rPr>
        <w:t xml:space="preserve"> 72</w:t>
      </w:r>
    </w:p>
    <w:p w:rsidR="004E62A7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 71000 Sarajevo</w:t>
      </w:r>
    </w:p>
    <w:p w:rsidR="002A162E" w:rsidRPr="002A162E" w:rsidRDefault="002A162E" w:rsidP="002A162E">
      <w:pPr>
        <w:pStyle w:val="NoSpacing"/>
        <w:jc w:val="center"/>
        <w:rPr>
          <w:b/>
        </w:rPr>
      </w:pPr>
    </w:p>
    <w:p w:rsidR="004E62A7" w:rsidRPr="00886DA8" w:rsidRDefault="004E62A7" w:rsidP="004E62A7">
      <w:pPr>
        <w:ind w:right="-7" w:firstLine="567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/>
          <w:color w:val="000000"/>
          <w:sz w:val="20"/>
          <w:szCs w:val="20"/>
        </w:rPr>
        <w:t>Bliže informacije m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ogu se dobiti na telefon: + 387 33 </w:t>
      </w:r>
      <w:r w:rsidR="000213DC">
        <w:rPr>
          <w:rFonts w:asciiTheme="majorHAnsi" w:hAnsiTheme="majorHAnsi"/>
          <w:color w:val="000000"/>
          <w:sz w:val="20"/>
          <w:szCs w:val="20"/>
        </w:rPr>
        <w:t>20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 4</w:t>
      </w:r>
      <w:r w:rsidR="000213DC">
        <w:rPr>
          <w:rFonts w:asciiTheme="majorHAnsi" w:hAnsiTheme="majorHAnsi"/>
          <w:color w:val="000000"/>
          <w:sz w:val="20"/>
          <w:szCs w:val="20"/>
        </w:rPr>
        <w:t>5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0213DC">
        <w:rPr>
          <w:rFonts w:asciiTheme="majorHAnsi" w:hAnsiTheme="majorHAnsi"/>
          <w:color w:val="000000"/>
          <w:sz w:val="20"/>
          <w:szCs w:val="20"/>
        </w:rPr>
        <w:t>49</w:t>
      </w:r>
      <w:r w:rsidRPr="00886DA8">
        <w:rPr>
          <w:rFonts w:asciiTheme="majorHAnsi" w:hAnsiTheme="majorHAnsi"/>
          <w:color w:val="000000"/>
          <w:sz w:val="20"/>
          <w:szCs w:val="20"/>
        </w:rPr>
        <w:t>,</w:t>
      </w:r>
      <w:r w:rsidR="000213DC">
        <w:rPr>
          <w:rFonts w:asciiTheme="majorHAnsi" w:hAnsi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</w:rPr>
        <w:t>e-mail:</w:t>
      </w:r>
      <w:r w:rsidR="00B15794">
        <w:rPr>
          <w:rFonts w:asciiTheme="majorHAnsi" w:hAnsiTheme="majorHAnsi"/>
          <w:color w:val="000000"/>
          <w:sz w:val="20"/>
          <w:szCs w:val="20"/>
        </w:rPr>
        <w:t xml:space="preserve"> dekanatpf</w:t>
      </w:r>
      <w:r w:rsidR="000213DC">
        <w:rPr>
          <w:rFonts w:asciiTheme="majorHAnsi" w:hAnsiTheme="majorHAnsi"/>
          <w:color w:val="000000"/>
          <w:sz w:val="20"/>
          <w:szCs w:val="20"/>
        </w:rPr>
        <w:t>@pf.unsa.ba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4E62A7" w:rsidRPr="00886DA8" w:rsidRDefault="002A162E" w:rsidP="002A162E">
      <w:pPr>
        <w:ind w:right="-567" w:firstLine="7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         </w:t>
      </w:r>
      <w:r w:rsidR="004E62A7" w:rsidRPr="00886DA8">
        <w:rPr>
          <w:rFonts w:asciiTheme="majorHAnsi" w:hAnsiTheme="majorHAnsi" w:cs="Arial"/>
          <w:b/>
          <w:sz w:val="20"/>
          <w:szCs w:val="20"/>
        </w:rPr>
        <w:t>Nepotpune i neblagovremene prijave neće se uzeti u razmatranje</w:t>
      </w:r>
      <w:r w:rsidR="008E54BD">
        <w:rPr>
          <w:rFonts w:asciiTheme="majorHAnsi" w:hAnsiTheme="majorHAnsi" w:cs="Arial"/>
          <w:b/>
          <w:sz w:val="20"/>
          <w:szCs w:val="20"/>
        </w:rPr>
        <w:t>.</w:t>
      </w:r>
    </w:p>
    <w:p w:rsidR="004E62A7" w:rsidRPr="00886DA8" w:rsidRDefault="004E62A7" w:rsidP="004E62A7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4E62A7" w:rsidRPr="00886DA8" w:rsidRDefault="004E62A7" w:rsidP="004E62A7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F658CF" w:rsidRPr="00E42DDE" w:rsidRDefault="00F658CF">
      <w:pPr>
        <w:rPr>
          <w:rFonts w:cs="Arial"/>
          <w:sz w:val="20"/>
          <w:szCs w:val="20"/>
        </w:rPr>
      </w:pPr>
    </w:p>
    <w:sectPr w:rsidR="00F658CF" w:rsidRPr="00E42DDE" w:rsidSect="002C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3C7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1">
    <w:nsid w:val="1EF71FEA"/>
    <w:multiLevelType w:val="hybridMultilevel"/>
    <w:tmpl w:val="0E4CE0D8"/>
    <w:lvl w:ilvl="0" w:tplc="DC646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974203"/>
    <w:multiLevelType w:val="hybridMultilevel"/>
    <w:tmpl w:val="31B8AA74"/>
    <w:lvl w:ilvl="0" w:tplc="EECA7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E13E4"/>
    <w:multiLevelType w:val="hybridMultilevel"/>
    <w:tmpl w:val="5FBE61A2"/>
    <w:lvl w:ilvl="0" w:tplc="54CA5556">
      <w:start w:val="1"/>
      <w:numFmt w:val="decimal"/>
      <w:lvlText w:val="%1-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65F96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6">
    <w:nsid w:val="550976E0"/>
    <w:multiLevelType w:val="multilevel"/>
    <w:tmpl w:val="624089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80483"/>
    <w:multiLevelType w:val="hybridMultilevel"/>
    <w:tmpl w:val="F38022EA"/>
    <w:lvl w:ilvl="0" w:tplc="3D344F76">
      <w:start w:val="1"/>
      <w:numFmt w:val="decimal"/>
      <w:lvlText w:val="%1-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8">
    <w:nsid w:val="63C301C9"/>
    <w:multiLevelType w:val="hybridMultilevel"/>
    <w:tmpl w:val="EB3E6378"/>
    <w:lvl w:ilvl="0" w:tplc="D506F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12424"/>
    <w:multiLevelType w:val="multilevel"/>
    <w:tmpl w:val="693A3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60701"/>
    <w:multiLevelType w:val="hybridMultilevel"/>
    <w:tmpl w:val="096E204A"/>
    <w:lvl w:ilvl="0" w:tplc="6ABAB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95ED8"/>
    <w:multiLevelType w:val="multilevel"/>
    <w:tmpl w:val="40FA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5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CF"/>
    <w:rsid w:val="000213DC"/>
    <w:rsid w:val="000439FF"/>
    <w:rsid w:val="000D5D7D"/>
    <w:rsid w:val="00196E50"/>
    <w:rsid w:val="001B1265"/>
    <w:rsid w:val="002073A2"/>
    <w:rsid w:val="00250547"/>
    <w:rsid w:val="002A162E"/>
    <w:rsid w:val="002B007A"/>
    <w:rsid w:val="002C273A"/>
    <w:rsid w:val="0031418E"/>
    <w:rsid w:val="003818E7"/>
    <w:rsid w:val="00387FFD"/>
    <w:rsid w:val="0039453C"/>
    <w:rsid w:val="003F01A7"/>
    <w:rsid w:val="00497568"/>
    <w:rsid w:val="004E62A7"/>
    <w:rsid w:val="00577D72"/>
    <w:rsid w:val="005B3782"/>
    <w:rsid w:val="005C2B0A"/>
    <w:rsid w:val="0062658F"/>
    <w:rsid w:val="006514DA"/>
    <w:rsid w:val="00653C33"/>
    <w:rsid w:val="006D7E9C"/>
    <w:rsid w:val="00721C86"/>
    <w:rsid w:val="007D121E"/>
    <w:rsid w:val="007E62A3"/>
    <w:rsid w:val="008A4C28"/>
    <w:rsid w:val="008E54BD"/>
    <w:rsid w:val="00926434"/>
    <w:rsid w:val="00927063"/>
    <w:rsid w:val="009327D3"/>
    <w:rsid w:val="0095048B"/>
    <w:rsid w:val="00973215"/>
    <w:rsid w:val="009D782B"/>
    <w:rsid w:val="009D7DF8"/>
    <w:rsid w:val="00B15794"/>
    <w:rsid w:val="00C104E0"/>
    <w:rsid w:val="00C72E73"/>
    <w:rsid w:val="00CB4F75"/>
    <w:rsid w:val="00D3001A"/>
    <w:rsid w:val="00D659C8"/>
    <w:rsid w:val="00D66BB8"/>
    <w:rsid w:val="00E42DDE"/>
    <w:rsid w:val="00E726D3"/>
    <w:rsid w:val="00EA1A57"/>
    <w:rsid w:val="00F658CF"/>
    <w:rsid w:val="00F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87F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uiPriority w:val="1"/>
    <w:qFormat/>
    <w:rsid w:val="00E42DDE"/>
    <w:pPr>
      <w:spacing w:after="0" w:line="240" w:lineRule="auto"/>
    </w:pPr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387FF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yperlink">
    <w:name w:val="Hyperlink"/>
    <w:basedOn w:val="DefaultParagraphFont"/>
    <w:rsid w:val="004E6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87F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uiPriority w:val="1"/>
    <w:qFormat/>
    <w:rsid w:val="00E42DDE"/>
    <w:pPr>
      <w:spacing w:after="0" w:line="240" w:lineRule="auto"/>
    </w:pPr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387FF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yperlink">
    <w:name w:val="Hyperlink"/>
    <w:basedOn w:val="DefaultParagraphFont"/>
    <w:rsid w:val="004E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halilcic78@gmail.com</dc:creator>
  <cp:lastModifiedBy>Usera</cp:lastModifiedBy>
  <cp:revision>2</cp:revision>
  <cp:lastPrinted>2020-01-29T13:33:00Z</cp:lastPrinted>
  <dcterms:created xsi:type="dcterms:W3CDTF">2021-05-07T09:08:00Z</dcterms:created>
  <dcterms:modified xsi:type="dcterms:W3CDTF">2021-05-07T09:08:00Z</dcterms:modified>
</cp:coreProperties>
</file>