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B514E" w14:textId="77777777" w:rsidR="007002CE" w:rsidRPr="00402FEF" w:rsidRDefault="00385DA3" w:rsidP="007002CE">
      <w:pPr>
        <w:ind w:left="-284" w:right="-448" w:firstLine="284"/>
        <w:jc w:val="both"/>
        <w:rPr>
          <w:rFonts w:ascii="Cambria" w:hAnsi="Cambria" w:cs="Arial"/>
          <w:sz w:val="20"/>
          <w:szCs w:val="20"/>
        </w:rPr>
      </w:pPr>
      <w:r w:rsidRPr="00385DA3">
        <w:rPr>
          <w:rFonts w:ascii="Cambria" w:hAnsi="Cambria" w:cs="Arial"/>
          <w:sz w:val="24"/>
          <w:szCs w:val="24"/>
        </w:rPr>
        <w:t xml:space="preserve">   </w:t>
      </w:r>
      <w:r w:rsidR="007002CE" w:rsidRPr="00402FEF">
        <w:rPr>
          <w:rFonts w:ascii="Cambria" w:hAnsi="Cambria" w:cs="Arial"/>
          <w:sz w:val="20"/>
          <w:szCs w:val="20"/>
        </w:rPr>
        <w:t xml:space="preserve">Na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osnovu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odlukâ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Vijeća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Fakulteta,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broj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: 02-01/61 od 28. 2. 2019.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godine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, 02-01/123, 02-01/124, 02-01/125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i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02-01/126 od 15. 4. 2019.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godine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saglasnosti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Senata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Univerziteta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u Sarajevu,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broj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: 01-10-34/19 od 27. 3. 2019.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godine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i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01-12-14/19 od 6. 5. 2019.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godine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i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Zaključka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Vlade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Kantona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 Sarajevo,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broj</w:t>
      </w:r>
      <w:proofErr w:type="spellEnd"/>
      <w:r w:rsidR="007002CE" w:rsidRPr="00402FEF">
        <w:rPr>
          <w:rFonts w:ascii="Cambria" w:hAnsi="Cambria" w:cs="Arial"/>
          <w:sz w:val="20"/>
          <w:szCs w:val="20"/>
        </w:rPr>
        <w:t xml:space="preserve">: 02-04-2001-12/20 od 28. 1. 2020. </w:t>
      </w:r>
      <w:proofErr w:type="spellStart"/>
      <w:r w:rsidR="007002CE" w:rsidRPr="00402FEF">
        <w:rPr>
          <w:rFonts w:ascii="Cambria" w:hAnsi="Cambria" w:cs="Arial"/>
          <w:sz w:val="20"/>
          <w:szCs w:val="20"/>
        </w:rPr>
        <w:t>godine</w:t>
      </w:r>
      <w:proofErr w:type="spellEnd"/>
    </w:p>
    <w:p w14:paraId="77AB08DB" w14:textId="77777777" w:rsidR="007002CE" w:rsidRPr="00402FEF" w:rsidRDefault="007002CE" w:rsidP="007002CE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 w:cs="Arial"/>
          <w:sz w:val="20"/>
          <w:szCs w:val="20"/>
        </w:rPr>
        <w:t>UNIVERZITET U SARAJEVU</w:t>
      </w:r>
    </w:p>
    <w:p w14:paraId="777FAC7F" w14:textId="77777777" w:rsidR="007002CE" w:rsidRPr="00402FEF" w:rsidRDefault="007002CE" w:rsidP="007002CE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 w:cs="Arial"/>
          <w:sz w:val="20"/>
          <w:szCs w:val="20"/>
        </w:rPr>
        <w:t xml:space="preserve">FILOZOFSKI FAKULTET </w:t>
      </w:r>
    </w:p>
    <w:p w14:paraId="7809768D" w14:textId="77777777" w:rsidR="007002CE" w:rsidRPr="00402FEF" w:rsidRDefault="007002CE" w:rsidP="007002CE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402FEF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1E15E727" w14:textId="77777777" w:rsidR="007002CE" w:rsidRPr="00402FEF" w:rsidRDefault="007002CE" w:rsidP="007002CE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 w:cs="Arial"/>
          <w:sz w:val="20"/>
          <w:szCs w:val="20"/>
        </w:rPr>
        <w:t xml:space="preserve">K O N K U R S </w:t>
      </w:r>
    </w:p>
    <w:p w14:paraId="4951743F" w14:textId="78707E36" w:rsidR="007002CE" w:rsidRDefault="007002CE" w:rsidP="007002CE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402FEF">
        <w:rPr>
          <w:rFonts w:ascii="Cambria" w:hAnsi="Cambria" w:cs="Arial"/>
          <w:i/>
          <w:sz w:val="20"/>
          <w:szCs w:val="20"/>
        </w:rPr>
        <w:t>za izbor</w:t>
      </w:r>
    </w:p>
    <w:p w14:paraId="0EA6DC8D" w14:textId="77777777" w:rsidR="00B020B5" w:rsidRPr="00B020B5" w:rsidRDefault="00B020B5" w:rsidP="00B020B5">
      <w:pPr>
        <w:rPr>
          <w:lang w:val="hr-HR"/>
        </w:rPr>
      </w:pPr>
    </w:p>
    <w:p w14:paraId="54E56DC0" w14:textId="77777777" w:rsidR="007002CE" w:rsidRPr="00402FEF" w:rsidRDefault="007002CE" w:rsidP="007002CE">
      <w:pPr>
        <w:ind w:right="-421"/>
        <w:jc w:val="both"/>
        <w:rPr>
          <w:rFonts w:ascii="Cambria" w:hAnsi="Cambria"/>
          <w:b/>
          <w:sz w:val="20"/>
          <w:szCs w:val="20"/>
        </w:rPr>
      </w:pPr>
      <w:r w:rsidRPr="00402FEF">
        <w:rPr>
          <w:rFonts w:ascii="Cambria" w:hAnsi="Cambria"/>
          <w:b/>
          <w:bCs/>
          <w:sz w:val="20"/>
          <w:szCs w:val="20"/>
          <w:lang w:val="hr-HR"/>
        </w:rPr>
        <w:t xml:space="preserve">             Konkursi za izbor u akademska naučnonastavna zvanja, vrše se </w:t>
      </w:r>
      <w:r w:rsidRPr="00402FEF">
        <w:rPr>
          <w:rFonts w:ascii="Cambria" w:hAnsi="Cambria"/>
          <w:b/>
          <w:bCs/>
          <w:sz w:val="20"/>
          <w:szCs w:val="20"/>
        </w:rPr>
        <w:t xml:space="preserve">u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skladu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sa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članom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103.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i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119.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Zakona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visokom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obrazovanju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(“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Službene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novine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Kantona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Sarajevo”,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broj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: 33/17.)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i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članom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201.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Statuta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Univerziteta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u Sarajevu,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broj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: 01-1093-3-1/18 od 28. 11. 2018.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godine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  </w:t>
      </w:r>
      <w:r w:rsidRPr="00402FEF">
        <w:rPr>
          <w:rFonts w:ascii="Cambria" w:hAnsi="Cambria"/>
          <w:sz w:val="20"/>
          <w:szCs w:val="20"/>
          <w:lang w:val="hr-HR"/>
        </w:rPr>
        <w:t xml:space="preserve">           </w:t>
      </w:r>
    </w:p>
    <w:p w14:paraId="00B048ED" w14:textId="77777777" w:rsidR="007002CE" w:rsidRPr="00402FEF" w:rsidRDefault="007002CE" w:rsidP="007002CE">
      <w:pPr>
        <w:pStyle w:val="ListParagraph"/>
        <w:numPr>
          <w:ilvl w:val="1"/>
          <w:numId w:val="3"/>
        </w:numPr>
        <w:ind w:left="360" w:right="-421"/>
        <w:jc w:val="both"/>
        <w:rPr>
          <w:rFonts w:ascii="Cambria" w:hAnsi="Cambria"/>
          <w:sz w:val="20"/>
          <w:szCs w:val="20"/>
        </w:rPr>
      </w:pPr>
      <w:r w:rsidRPr="00402FEF">
        <w:rPr>
          <w:rFonts w:ascii="Cambria" w:hAnsi="Cambria"/>
          <w:color w:val="000000"/>
          <w:sz w:val="20"/>
          <w:szCs w:val="20"/>
        </w:rPr>
        <w:t xml:space="preserve">NASTAVNIK (SVA ZVANJA) za PODRUČJE (OBLAST):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DRUŠTVENE NAUKE, </w:t>
      </w:r>
      <w:r w:rsidRPr="00402FEF">
        <w:rPr>
          <w:rFonts w:ascii="Cambria" w:hAnsi="Cambria"/>
          <w:color w:val="000000"/>
          <w:sz w:val="20"/>
          <w:szCs w:val="20"/>
        </w:rPr>
        <w:t xml:space="preserve">POLJE: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>SOCIOLOGIJA</w:t>
      </w:r>
      <w:r w:rsidRPr="00402FEF">
        <w:rPr>
          <w:rFonts w:ascii="Cambria" w:hAnsi="Cambria"/>
          <w:color w:val="000000"/>
          <w:sz w:val="20"/>
          <w:szCs w:val="20"/>
        </w:rPr>
        <w:t xml:space="preserve">, GRANA: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POSEBNE SOCIOLOGIJE </w:t>
      </w:r>
      <w:r w:rsidRPr="00402FEF">
        <w:rPr>
          <w:rFonts w:ascii="Cambria" w:hAnsi="Cambria"/>
          <w:color w:val="000000"/>
          <w:sz w:val="20"/>
          <w:szCs w:val="20"/>
        </w:rPr>
        <w:t>(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predmet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Socijalna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antroplologija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), POLJE: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OPĆA ETNOLOGIJA/ANTROPOLOGIJA </w:t>
      </w:r>
      <w:r w:rsidRPr="00402FEF">
        <w:rPr>
          <w:rFonts w:ascii="Cambria" w:hAnsi="Cambria"/>
          <w:color w:val="000000"/>
          <w:sz w:val="20"/>
          <w:szCs w:val="20"/>
        </w:rPr>
        <w:t>(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predmeti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Kognitivna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antroplologija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Savremene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teorije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etnologiji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kulturnoj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antropologiji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Etnologija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Evrope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)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na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Odsjeku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sociologiju</w:t>
      </w:r>
      <w:proofErr w:type="spellEnd"/>
    </w:p>
    <w:p w14:paraId="05EA6E57" w14:textId="77777777" w:rsidR="007002CE" w:rsidRPr="00402FEF" w:rsidRDefault="007002CE" w:rsidP="007002CE">
      <w:pPr>
        <w:ind w:right="-421"/>
        <w:jc w:val="both"/>
        <w:rPr>
          <w:rFonts w:ascii="Cambria" w:hAnsi="Cambria"/>
          <w:b/>
          <w:sz w:val="20"/>
          <w:szCs w:val="20"/>
        </w:rPr>
      </w:pPr>
      <w:r w:rsidRPr="00402FEF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1    </w:t>
      </w:r>
      <w:proofErr w:type="spellStart"/>
      <w:r w:rsidRPr="00402FEF">
        <w:rPr>
          <w:rFonts w:ascii="Cambria" w:hAnsi="Cambria"/>
          <w:b/>
          <w:sz w:val="20"/>
          <w:szCs w:val="20"/>
        </w:rPr>
        <w:t>izvršilac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b/>
          <w:sz w:val="20"/>
          <w:szCs w:val="20"/>
        </w:rPr>
        <w:t>puno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radno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0D97A29A" w14:textId="77777777" w:rsidR="007002CE" w:rsidRPr="00402FEF" w:rsidRDefault="007002CE" w:rsidP="007002CE">
      <w:pPr>
        <w:pStyle w:val="ListParagraph"/>
        <w:numPr>
          <w:ilvl w:val="1"/>
          <w:numId w:val="3"/>
        </w:numPr>
        <w:ind w:left="360" w:right="-421"/>
        <w:jc w:val="both"/>
        <w:rPr>
          <w:rFonts w:ascii="Cambria" w:hAnsi="Cambria" w:cs="Arial"/>
          <w:bCs/>
          <w:sz w:val="20"/>
          <w:szCs w:val="20"/>
        </w:rPr>
      </w:pPr>
      <w:r w:rsidRPr="00402FEF">
        <w:rPr>
          <w:rFonts w:ascii="Cambria" w:hAnsi="Cambria"/>
          <w:bCs/>
          <w:sz w:val="20"/>
          <w:szCs w:val="20"/>
        </w:rPr>
        <w:t xml:space="preserve">ASISTENT </w:t>
      </w:r>
      <w:r w:rsidRPr="00402FEF">
        <w:rPr>
          <w:rFonts w:ascii="Cambria" w:hAnsi="Cambria"/>
          <w:bCs/>
          <w:color w:val="000000"/>
          <w:sz w:val="20"/>
          <w:szCs w:val="20"/>
        </w:rPr>
        <w:t xml:space="preserve">za </w:t>
      </w:r>
      <w:r w:rsidRPr="00402FEF">
        <w:rPr>
          <w:rFonts w:ascii="Cambria" w:hAnsi="Cambria" w:cs="Arial"/>
          <w:bCs/>
          <w:sz w:val="20"/>
          <w:szCs w:val="20"/>
        </w:rPr>
        <w:t>PODRUČJE (OBLAST):</w:t>
      </w:r>
      <w:r w:rsidRPr="00402FEF">
        <w:rPr>
          <w:rFonts w:ascii="Cambria" w:hAnsi="Cambria" w:cs="Arial"/>
          <w:bCs/>
          <w:i/>
          <w:sz w:val="20"/>
          <w:szCs w:val="20"/>
        </w:rPr>
        <w:t xml:space="preserve"> </w:t>
      </w:r>
      <w:r w:rsidRPr="00402FEF">
        <w:rPr>
          <w:rFonts w:ascii="Cambria" w:hAnsi="Cambria" w:cs="Arial"/>
          <w:bCs/>
          <w:i/>
          <w:iCs/>
          <w:sz w:val="20"/>
          <w:szCs w:val="20"/>
        </w:rPr>
        <w:t>HUMANISTIČKE NAUKE</w:t>
      </w:r>
      <w:r w:rsidRPr="00402FEF">
        <w:rPr>
          <w:rFonts w:ascii="Cambria" w:hAnsi="Cambria" w:cs="Arial"/>
          <w:bCs/>
          <w:i/>
          <w:sz w:val="20"/>
          <w:szCs w:val="20"/>
        </w:rPr>
        <w:t xml:space="preserve">, </w:t>
      </w:r>
      <w:r w:rsidRPr="00402FEF">
        <w:rPr>
          <w:rFonts w:ascii="Cambria" w:hAnsi="Cambria" w:cs="Arial"/>
          <w:bCs/>
          <w:sz w:val="20"/>
          <w:szCs w:val="20"/>
        </w:rPr>
        <w:t>POLJE:</w:t>
      </w:r>
      <w:r w:rsidRPr="00402FEF">
        <w:rPr>
          <w:rFonts w:ascii="Cambria" w:hAnsi="Cambria" w:cs="Arial"/>
          <w:bCs/>
          <w:i/>
          <w:sz w:val="20"/>
          <w:szCs w:val="20"/>
        </w:rPr>
        <w:t xml:space="preserve"> </w:t>
      </w:r>
      <w:r w:rsidRPr="00402FEF">
        <w:rPr>
          <w:rFonts w:ascii="Cambria" w:hAnsi="Cambria" w:cs="Arial"/>
          <w:bCs/>
          <w:i/>
          <w:iCs/>
          <w:sz w:val="20"/>
          <w:szCs w:val="20"/>
        </w:rPr>
        <w:t>NAUKA O JEZIKU I KNJIŽEVNOSTI (FILOLOGIJA)</w:t>
      </w:r>
      <w:r w:rsidRPr="00402FEF">
        <w:rPr>
          <w:rFonts w:ascii="Cambria" w:hAnsi="Cambria" w:cs="Arial"/>
          <w:bCs/>
          <w:iCs/>
          <w:sz w:val="20"/>
          <w:szCs w:val="20"/>
        </w:rPr>
        <w:t>,</w:t>
      </w:r>
      <w:r w:rsidRPr="00402FEF">
        <w:rPr>
          <w:rFonts w:ascii="Cambria" w:hAnsi="Cambria" w:cs="Arial"/>
          <w:bCs/>
          <w:sz w:val="20"/>
          <w:szCs w:val="20"/>
        </w:rPr>
        <w:t xml:space="preserve"> GRANA:</w:t>
      </w:r>
      <w:r w:rsidRPr="00402FEF">
        <w:rPr>
          <w:rFonts w:ascii="Cambria" w:hAnsi="Cambria" w:cs="Arial"/>
          <w:bCs/>
          <w:i/>
          <w:sz w:val="20"/>
          <w:szCs w:val="20"/>
        </w:rPr>
        <w:t xml:space="preserve"> BOSANSKI, HRVATSKI I SRPSKI JEZIK, </w:t>
      </w:r>
      <w:proofErr w:type="spellStart"/>
      <w:r w:rsidRPr="00402FEF">
        <w:rPr>
          <w:rFonts w:ascii="Cambria" w:hAnsi="Cambria" w:cs="Arial"/>
          <w:bCs/>
          <w:i/>
          <w:sz w:val="20"/>
          <w:szCs w:val="20"/>
        </w:rPr>
        <w:t>Historija</w:t>
      </w:r>
      <w:proofErr w:type="spellEnd"/>
      <w:r w:rsidRPr="00402FEF">
        <w:rPr>
          <w:rFonts w:ascii="Cambria" w:hAnsi="Cambria" w:cs="Arial"/>
          <w:bCs/>
          <w:i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Cs/>
          <w:i/>
          <w:sz w:val="20"/>
          <w:szCs w:val="20"/>
        </w:rPr>
        <w:t>jezika</w:t>
      </w:r>
      <w:proofErr w:type="spellEnd"/>
      <w:r w:rsidRPr="00402FEF">
        <w:rPr>
          <w:rFonts w:ascii="Cambria" w:hAnsi="Cambria" w:cs="Arial"/>
          <w:bCs/>
          <w:sz w:val="20"/>
          <w:szCs w:val="20"/>
        </w:rPr>
        <w:t xml:space="preserve"> (</w:t>
      </w:r>
      <w:proofErr w:type="spellStart"/>
      <w:r w:rsidRPr="00402FEF">
        <w:rPr>
          <w:rFonts w:ascii="Cambria" w:hAnsi="Cambria" w:cs="Arial"/>
          <w:bCs/>
          <w:sz w:val="20"/>
          <w:szCs w:val="20"/>
        </w:rPr>
        <w:t>predmeti</w:t>
      </w:r>
      <w:proofErr w:type="spellEnd"/>
      <w:r w:rsidRPr="00402FEF">
        <w:rPr>
          <w:rFonts w:ascii="Cambria" w:hAnsi="Cambria" w:cs="Arial"/>
          <w:bCs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 w:cs="Arial"/>
          <w:bCs/>
          <w:i/>
          <w:sz w:val="20"/>
          <w:szCs w:val="20"/>
        </w:rPr>
        <w:t>Staroslavenski</w:t>
      </w:r>
      <w:proofErr w:type="spellEnd"/>
      <w:r w:rsidRPr="00402FEF">
        <w:rPr>
          <w:rFonts w:ascii="Cambria" w:hAnsi="Cambria" w:cs="Arial"/>
          <w:bCs/>
          <w:i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Cs/>
          <w:i/>
          <w:sz w:val="20"/>
          <w:szCs w:val="20"/>
        </w:rPr>
        <w:t>jezik</w:t>
      </w:r>
      <w:proofErr w:type="spellEnd"/>
      <w:r w:rsidRPr="00402FEF">
        <w:rPr>
          <w:rFonts w:ascii="Cambria" w:hAnsi="Cambria" w:cs="Arial"/>
          <w:bCs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bCs/>
          <w:i/>
          <w:sz w:val="20"/>
          <w:szCs w:val="20"/>
        </w:rPr>
        <w:t>Historija</w:t>
      </w:r>
      <w:proofErr w:type="spellEnd"/>
      <w:r w:rsidRPr="00402FEF">
        <w:rPr>
          <w:rFonts w:ascii="Cambria" w:hAnsi="Cambria" w:cs="Arial"/>
          <w:bCs/>
          <w:i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Cs/>
          <w:i/>
          <w:sz w:val="20"/>
          <w:szCs w:val="20"/>
        </w:rPr>
        <w:t>književnog</w:t>
      </w:r>
      <w:proofErr w:type="spellEnd"/>
      <w:r w:rsidRPr="00402FEF">
        <w:rPr>
          <w:rFonts w:ascii="Cambria" w:hAnsi="Cambria" w:cs="Arial"/>
          <w:bCs/>
          <w:i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Cs/>
          <w:i/>
          <w:sz w:val="20"/>
          <w:szCs w:val="20"/>
        </w:rPr>
        <w:t>jezika</w:t>
      </w:r>
      <w:proofErr w:type="spellEnd"/>
      <w:r w:rsidRPr="00402FEF">
        <w:rPr>
          <w:rFonts w:ascii="Cambria" w:hAnsi="Cambria" w:cs="Arial"/>
          <w:bCs/>
          <w:i/>
          <w:sz w:val="20"/>
          <w:szCs w:val="20"/>
        </w:rPr>
        <w:t xml:space="preserve"> I </w:t>
      </w:r>
      <w:proofErr w:type="spellStart"/>
      <w:r w:rsidRPr="00402FEF">
        <w:rPr>
          <w:rFonts w:ascii="Cambria" w:hAnsi="Cambria" w:cs="Arial"/>
          <w:bCs/>
          <w:i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bCs/>
          <w:i/>
          <w:sz w:val="20"/>
          <w:szCs w:val="20"/>
        </w:rPr>
        <w:t xml:space="preserve"> II,</w:t>
      </w:r>
      <w:r w:rsidRPr="00402FEF">
        <w:rPr>
          <w:rFonts w:ascii="Cambria" w:hAnsi="Cambria" w:cs="Arial"/>
          <w:bCs/>
          <w:i/>
          <w:i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Cs/>
          <w:i/>
          <w:iCs/>
          <w:sz w:val="20"/>
          <w:szCs w:val="20"/>
        </w:rPr>
        <w:t>Historijska</w:t>
      </w:r>
      <w:proofErr w:type="spellEnd"/>
      <w:r w:rsidRPr="00402FEF">
        <w:rPr>
          <w:rFonts w:ascii="Cambria" w:hAnsi="Cambria" w:cs="Arial"/>
          <w:bCs/>
          <w:i/>
          <w:i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Cs/>
          <w:i/>
          <w:iCs/>
          <w:sz w:val="20"/>
          <w:szCs w:val="20"/>
        </w:rPr>
        <w:t>gramatika</w:t>
      </w:r>
      <w:proofErr w:type="spellEnd"/>
      <w:r w:rsidRPr="00402FEF">
        <w:rPr>
          <w:rFonts w:ascii="Cambria" w:hAnsi="Cambria" w:cs="Arial"/>
          <w:bCs/>
          <w:i/>
          <w:iCs/>
          <w:sz w:val="20"/>
          <w:szCs w:val="20"/>
        </w:rPr>
        <w:t xml:space="preserve"> I </w:t>
      </w:r>
      <w:proofErr w:type="spellStart"/>
      <w:r w:rsidRPr="00402FEF">
        <w:rPr>
          <w:rFonts w:ascii="Cambria" w:hAnsi="Cambria" w:cs="Arial"/>
          <w:bCs/>
          <w:iCs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bCs/>
          <w:i/>
          <w:iCs/>
          <w:sz w:val="20"/>
          <w:szCs w:val="20"/>
        </w:rPr>
        <w:t xml:space="preserve"> II</w:t>
      </w:r>
      <w:r w:rsidRPr="00402FEF">
        <w:rPr>
          <w:rFonts w:ascii="Cambria" w:hAnsi="Cambria" w:cs="Arial"/>
          <w:bCs/>
          <w:i/>
          <w:sz w:val="20"/>
          <w:szCs w:val="20"/>
        </w:rPr>
        <w:t xml:space="preserve">), </w:t>
      </w:r>
      <w:proofErr w:type="spellStart"/>
      <w:r w:rsidRPr="00402FEF">
        <w:rPr>
          <w:rFonts w:ascii="Cambria" w:hAnsi="Cambria"/>
          <w:bCs/>
          <w:sz w:val="20"/>
          <w:szCs w:val="20"/>
        </w:rPr>
        <w:t>Savremeni</w:t>
      </w:r>
      <w:proofErr w:type="spellEnd"/>
      <w:r w:rsidRPr="00402FEF">
        <w:rPr>
          <w:rFonts w:ascii="Cambria" w:hAnsi="Cambria"/>
          <w:bCs/>
          <w:sz w:val="20"/>
          <w:szCs w:val="20"/>
        </w:rPr>
        <w:t xml:space="preserve"> (</w:t>
      </w:r>
      <w:proofErr w:type="spellStart"/>
      <w:r w:rsidRPr="00402FEF">
        <w:rPr>
          <w:rFonts w:ascii="Cambria" w:hAnsi="Cambria"/>
          <w:bCs/>
          <w:sz w:val="20"/>
          <w:szCs w:val="20"/>
        </w:rPr>
        <w:t>standardni</w:t>
      </w:r>
      <w:proofErr w:type="spellEnd"/>
      <w:r w:rsidRPr="00402FEF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Cs/>
          <w:sz w:val="20"/>
          <w:szCs w:val="20"/>
        </w:rPr>
        <w:t>jezik</w:t>
      </w:r>
      <w:proofErr w:type="spellEnd"/>
      <w:r w:rsidRPr="00402FEF">
        <w:rPr>
          <w:rFonts w:ascii="Cambria" w:hAnsi="Cambria"/>
          <w:bCs/>
          <w:sz w:val="20"/>
          <w:szCs w:val="20"/>
        </w:rPr>
        <w:t>) (</w:t>
      </w:r>
      <w:proofErr w:type="spellStart"/>
      <w:r w:rsidRPr="00402FEF">
        <w:rPr>
          <w:rFonts w:ascii="Cambria" w:hAnsi="Cambria"/>
          <w:bCs/>
          <w:sz w:val="20"/>
          <w:szCs w:val="20"/>
        </w:rPr>
        <w:t>predmeti</w:t>
      </w:r>
      <w:proofErr w:type="spellEnd"/>
      <w:r w:rsidRPr="00402FEF">
        <w:rPr>
          <w:rFonts w:ascii="Cambria" w:hAnsi="Cambria"/>
          <w:bCs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/>
          <w:bCs/>
          <w:i/>
          <w:sz w:val="20"/>
          <w:szCs w:val="20"/>
        </w:rPr>
        <w:t>Lingvistička</w:t>
      </w:r>
      <w:proofErr w:type="spellEnd"/>
      <w:r w:rsidRPr="00402FEF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Cs/>
          <w:i/>
          <w:sz w:val="20"/>
          <w:szCs w:val="20"/>
        </w:rPr>
        <w:t>stilistika</w:t>
      </w:r>
      <w:proofErr w:type="spellEnd"/>
      <w:r w:rsidRPr="00402FEF">
        <w:rPr>
          <w:rFonts w:ascii="Cambria" w:hAnsi="Cambria"/>
          <w:bCs/>
          <w:i/>
          <w:sz w:val="20"/>
          <w:szCs w:val="20"/>
        </w:rPr>
        <w:t xml:space="preserve"> I </w:t>
      </w:r>
      <w:proofErr w:type="spellStart"/>
      <w:r w:rsidRPr="00402FEF">
        <w:rPr>
          <w:rFonts w:ascii="Cambria" w:hAnsi="Cambria"/>
          <w:bCs/>
          <w:sz w:val="20"/>
          <w:szCs w:val="20"/>
        </w:rPr>
        <w:t>i</w:t>
      </w:r>
      <w:proofErr w:type="spellEnd"/>
      <w:r w:rsidRPr="00402FEF">
        <w:rPr>
          <w:rFonts w:ascii="Cambria" w:hAnsi="Cambria"/>
          <w:bCs/>
          <w:i/>
          <w:sz w:val="20"/>
          <w:szCs w:val="20"/>
        </w:rPr>
        <w:t xml:space="preserve"> II)</w:t>
      </w:r>
      <w:r w:rsidRPr="00402FEF">
        <w:rPr>
          <w:rFonts w:ascii="Cambria" w:hAnsi="Cambria"/>
          <w:bCs/>
          <w:sz w:val="20"/>
          <w:szCs w:val="20"/>
        </w:rPr>
        <w:t xml:space="preserve">, </w:t>
      </w:r>
      <w:r w:rsidRPr="00402FEF">
        <w:rPr>
          <w:rFonts w:ascii="Cambria" w:hAnsi="Cambria" w:cs="Arial"/>
          <w:bCs/>
          <w:i/>
          <w:sz w:val="20"/>
          <w:szCs w:val="20"/>
        </w:rPr>
        <w:t xml:space="preserve"> </w:t>
      </w:r>
      <w:r w:rsidRPr="00402FEF">
        <w:rPr>
          <w:rFonts w:ascii="Cambria" w:hAnsi="Cambria"/>
          <w:bCs/>
          <w:i/>
          <w:sz w:val="20"/>
          <w:szCs w:val="20"/>
        </w:rPr>
        <w:t>OPĆI PREDMET/I (</w:t>
      </w:r>
      <w:proofErr w:type="spellStart"/>
      <w:r w:rsidRPr="00402FEF">
        <w:rPr>
          <w:rFonts w:ascii="Cambria" w:hAnsi="Cambria"/>
          <w:bCs/>
          <w:i/>
          <w:sz w:val="20"/>
          <w:szCs w:val="20"/>
        </w:rPr>
        <w:t>Bosanski</w:t>
      </w:r>
      <w:proofErr w:type="spellEnd"/>
      <w:r w:rsidRPr="00402FEF">
        <w:rPr>
          <w:rFonts w:ascii="Cambria" w:hAnsi="Cambria"/>
          <w:bCs/>
          <w:i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bCs/>
          <w:i/>
          <w:sz w:val="20"/>
          <w:szCs w:val="20"/>
        </w:rPr>
        <w:t>hrvatski</w:t>
      </w:r>
      <w:proofErr w:type="spellEnd"/>
      <w:r w:rsidRPr="00402FEF">
        <w:rPr>
          <w:rFonts w:ascii="Cambria" w:hAnsi="Cambria"/>
          <w:bCs/>
          <w:i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bCs/>
          <w:i/>
          <w:sz w:val="20"/>
          <w:szCs w:val="20"/>
        </w:rPr>
        <w:t>srpski</w:t>
      </w:r>
      <w:proofErr w:type="spellEnd"/>
      <w:r w:rsidRPr="00402FEF">
        <w:rPr>
          <w:rFonts w:ascii="Cambria" w:hAnsi="Cambria"/>
          <w:bCs/>
          <w:i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Cs/>
          <w:i/>
          <w:sz w:val="20"/>
          <w:szCs w:val="20"/>
        </w:rPr>
        <w:t>jezik</w:t>
      </w:r>
      <w:proofErr w:type="spellEnd"/>
      <w:r w:rsidRPr="00402FEF">
        <w:rPr>
          <w:rFonts w:ascii="Cambria" w:hAnsi="Cambria"/>
          <w:bCs/>
          <w:i/>
          <w:sz w:val="20"/>
          <w:szCs w:val="20"/>
        </w:rPr>
        <w:t xml:space="preserve"> I </w:t>
      </w:r>
      <w:proofErr w:type="spellStart"/>
      <w:r w:rsidRPr="00402FEF">
        <w:rPr>
          <w:rFonts w:ascii="Cambria" w:hAnsi="Cambria"/>
          <w:bCs/>
          <w:sz w:val="20"/>
          <w:szCs w:val="20"/>
        </w:rPr>
        <w:t>i</w:t>
      </w:r>
      <w:proofErr w:type="spellEnd"/>
      <w:r w:rsidRPr="00402FEF">
        <w:rPr>
          <w:rFonts w:ascii="Cambria" w:hAnsi="Cambria"/>
          <w:bCs/>
          <w:sz w:val="20"/>
          <w:szCs w:val="20"/>
        </w:rPr>
        <w:t xml:space="preserve"> </w:t>
      </w:r>
      <w:r w:rsidRPr="00402FEF">
        <w:rPr>
          <w:rFonts w:ascii="Cambria" w:hAnsi="Cambria"/>
          <w:bCs/>
          <w:i/>
          <w:sz w:val="20"/>
          <w:szCs w:val="20"/>
        </w:rPr>
        <w:t>II</w:t>
      </w:r>
      <w:r w:rsidRPr="00402FEF">
        <w:rPr>
          <w:rFonts w:ascii="Cambria" w:hAnsi="Cambria"/>
          <w:bCs/>
          <w:sz w:val="20"/>
          <w:szCs w:val="20"/>
        </w:rPr>
        <w:t>)</w:t>
      </w:r>
      <w:r w:rsidRPr="00402FEF">
        <w:rPr>
          <w:rFonts w:ascii="Cambria" w:hAnsi="Cambria" w:cs="Arial"/>
          <w:bCs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bCs/>
          <w:sz w:val="20"/>
          <w:szCs w:val="20"/>
        </w:rPr>
        <w:t>na</w:t>
      </w:r>
      <w:proofErr w:type="spellEnd"/>
      <w:r w:rsidRPr="00402FEF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Cs/>
          <w:sz w:val="20"/>
          <w:szCs w:val="20"/>
        </w:rPr>
        <w:t>Ods</w:t>
      </w:r>
      <w:r w:rsidRPr="00402FEF">
        <w:rPr>
          <w:rFonts w:ascii="Cambria" w:hAnsi="Cambria" w:cs="Arial"/>
          <w:bCs/>
          <w:sz w:val="20"/>
          <w:szCs w:val="20"/>
        </w:rPr>
        <w:t>jeku</w:t>
      </w:r>
      <w:proofErr w:type="spellEnd"/>
      <w:r w:rsidRPr="00402FEF">
        <w:rPr>
          <w:rFonts w:ascii="Cambria" w:hAnsi="Cambria" w:cs="Arial"/>
          <w:bCs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bCs/>
          <w:sz w:val="20"/>
          <w:szCs w:val="20"/>
        </w:rPr>
        <w:t>bosanski</w:t>
      </w:r>
      <w:proofErr w:type="spellEnd"/>
      <w:r w:rsidRPr="00402FEF">
        <w:rPr>
          <w:rFonts w:ascii="Cambria" w:hAnsi="Cambria" w:cs="Arial"/>
          <w:bCs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bCs/>
          <w:sz w:val="20"/>
          <w:szCs w:val="20"/>
        </w:rPr>
        <w:t>hrvatski</w:t>
      </w:r>
      <w:proofErr w:type="spellEnd"/>
      <w:r w:rsidRPr="00402FEF">
        <w:rPr>
          <w:rFonts w:ascii="Cambria" w:hAnsi="Cambria" w:cs="Arial"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Cs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Cs/>
          <w:sz w:val="20"/>
          <w:szCs w:val="20"/>
        </w:rPr>
        <w:t>srpski</w:t>
      </w:r>
      <w:proofErr w:type="spellEnd"/>
      <w:r w:rsidRPr="00402FEF">
        <w:rPr>
          <w:rFonts w:ascii="Cambria" w:hAnsi="Cambria" w:cs="Arial"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Cs/>
          <w:sz w:val="20"/>
          <w:szCs w:val="20"/>
        </w:rPr>
        <w:t>jezik</w:t>
      </w:r>
      <w:proofErr w:type="spellEnd"/>
    </w:p>
    <w:p w14:paraId="0D45A641" w14:textId="77777777" w:rsidR="007002CE" w:rsidRPr="00402FEF" w:rsidRDefault="007002CE" w:rsidP="007002CE">
      <w:pPr>
        <w:ind w:left="284" w:right="-421"/>
        <w:jc w:val="both"/>
        <w:rPr>
          <w:rFonts w:ascii="Cambria" w:hAnsi="Cambria"/>
          <w:b/>
          <w:sz w:val="20"/>
          <w:szCs w:val="20"/>
        </w:rPr>
      </w:pPr>
      <w:r w:rsidRPr="00402FEF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1    </w:t>
      </w:r>
      <w:proofErr w:type="spellStart"/>
      <w:r w:rsidRPr="00402FEF">
        <w:rPr>
          <w:rFonts w:ascii="Cambria" w:hAnsi="Cambria"/>
          <w:b/>
          <w:sz w:val="20"/>
          <w:szCs w:val="20"/>
        </w:rPr>
        <w:t>izvršilac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b/>
          <w:sz w:val="20"/>
          <w:szCs w:val="20"/>
        </w:rPr>
        <w:t>puno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radno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4407B794" w14:textId="77777777" w:rsidR="007002CE" w:rsidRPr="00402FEF" w:rsidRDefault="007002CE" w:rsidP="007002CE">
      <w:pPr>
        <w:pStyle w:val="ListParagraph"/>
        <w:numPr>
          <w:ilvl w:val="1"/>
          <w:numId w:val="3"/>
        </w:numPr>
        <w:ind w:left="360" w:right="-421"/>
        <w:jc w:val="both"/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/>
          <w:color w:val="000000"/>
          <w:sz w:val="20"/>
          <w:szCs w:val="20"/>
        </w:rPr>
        <w:t xml:space="preserve">ASISTENT za PODRUČJE (OBLAST):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HUMANISTIČKENAUKE, </w:t>
      </w:r>
      <w:r w:rsidRPr="00402FEF">
        <w:rPr>
          <w:rFonts w:ascii="Cambria" w:hAnsi="Cambria"/>
          <w:color w:val="000000"/>
          <w:sz w:val="20"/>
          <w:szCs w:val="20"/>
        </w:rPr>
        <w:t xml:space="preserve">POLJE: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>JEZICI I KNJIŽEVNOST (FILOLOGIJA)</w:t>
      </w:r>
      <w:r w:rsidRPr="00402FEF">
        <w:rPr>
          <w:rFonts w:ascii="Cambria" w:hAnsi="Cambria"/>
          <w:color w:val="000000"/>
          <w:sz w:val="20"/>
          <w:szCs w:val="20"/>
        </w:rPr>
        <w:t xml:space="preserve">, GRANA: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ORIJENTALNA I OSTALE FILOLOGIJE, ARABISTIKA </w:t>
      </w:r>
      <w:r w:rsidRPr="00402FEF">
        <w:rPr>
          <w:rFonts w:ascii="Cambria" w:hAnsi="Cambria"/>
          <w:color w:val="000000"/>
          <w:sz w:val="20"/>
          <w:szCs w:val="20"/>
        </w:rPr>
        <w:t>(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predmeti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Fonetika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uvod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morfologiju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arapskog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jezika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Morfologija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arapskog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jezika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Sintaksa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arapskog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jezika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1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>2</w:t>
      </w:r>
      <w:r w:rsidRPr="00402FEF"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Leksikologija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Sintaksa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funkcionalnih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stilova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arapskom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jeziku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Uvod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umetodiku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nastave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arapskog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jezika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Metodika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nastave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arapskog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jezika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1, 2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3)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na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Odsjeku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orijentalnu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filologiju</w:t>
      </w:r>
      <w:proofErr w:type="spellEnd"/>
    </w:p>
    <w:p w14:paraId="771A7BFD" w14:textId="77777777" w:rsidR="007002CE" w:rsidRPr="00402FEF" w:rsidRDefault="007002CE" w:rsidP="007002CE">
      <w:pPr>
        <w:ind w:left="284" w:right="-421"/>
        <w:jc w:val="both"/>
        <w:rPr>
          <w:rFonts w:ascii="Cambria" w:hAnsi="Cambria"/>
          <w:b/>
          <w:sz w:val="20"/>
          <w:szCs w:val="20"/>
        </w:rPr>
      </w:pPr>
      <w:r w:rsidRPr="00402FEF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1    </w:t>
      </w:r>
      <w:proofErr w:type="spellStart"/>
      <w:r w:rsidRPr="00402FEF">
        <w:rPr>
          <w:rFonts w:ascii="Cambria" w:hAnsi="Cambria"/>
          <w:b/>
          <w:sz w:val="20"/>
          <w:szCs w:val="20"/>
        </w:rPr>
        <w:t>izvršilac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b/>
          <w:sz w:val="20"/>
          <w:szCs w:val="20"/>
        </w:rPr>
        <w:t>puno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radno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4E139969" w14:textId="77777777" w:rsidR="007002CE" w:rsidRPr="00402FEF" w:rsidRDefault="007002CE" w:rsidP="007002CE">
      <w:pPr>
        <w:pStyle w:val="ListParagraph"/>
        <w:numPr>
          <w:ilvl w:val="1"/>
          <w:numId w:val="3"/>
        </w:numPr>
        <w:ind w:left="360" w:right="-421"/>
        <w:jc w:val="both"/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/>
          <w:color w:val="000000"/>
          <w:sz w:val="20"/>
          <w:szCs w:val="20"/>
        </w:rPr>
        <w:t xml:space="preserve">ASISTENT za PODRUČJE (OBLAST):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DRUŠTVENE NAUKE, </w:t>
      </w:r>
      <w:r w:rsidRPr="00402FEF">
        <w:rPr>
          <w:rFonts w:ascii="Cambria" w:hAnsi="Cambria"/>
          <w:color w:val="000000"/>
          <w:sz w:val="20"/>
          <w:szCs w:val="20"/>
        </w:rPr>
        <w:t>POLJE: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>ODGOJNE NAUKE</w:t>
      </w:r>
      <w:r w:rsidRPr="00402FEF">
        <w:rPr>
          <w:rFonts w:ascii="Cambria" w:hAnsi="Cambria"/>
          <w:color w:val="000000"/>
          <w:sz w:val="20"/>
          <w:szCs w:val="20"/>
        </w:rPr>
        <w:t xml:space="preserve">, GRANA: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DIDAKTIKA </w:t>
      </w:r>
      <w:r w:rsidRPr="00402FEF">
        <w:rPr>
          <w:rFonts w:ascii="Cambria" w:hAnsi="Cambria"/>
          <w:color w:val="000000"/>
          <w:sz w:val="20"/>
          <w:szCs w:val="20"/>
        </w:rPr>
        <w:t>(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predmeti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Didaktika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1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2,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Metodika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nastavnog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rada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Savremene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koncepcije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učenja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poučavanja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nastavi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Metodika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vannastavnog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rada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Istraživanja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nastavi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>), KOMPARATIVNA PEDAGOGIJA (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predmeti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Osnove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komparativne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pedagogije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Komparativna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istraživanja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pedagogiji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>), INTERDISCIPLINARNO PODRUČJE (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predmeti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Osnovi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informatike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Informatika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pedagogiji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>), ZAJEDNIČKI PREDMETI: (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Pedagogija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1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2,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Temeljna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nastavna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umijeća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Komunikacija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nastavi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)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na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Odsjeku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pedagogiju</w:t>
      </w:r>
      <w:proofErr w:type="spellEnd"/>
    </w:p>
    <w:p w14:paraId="60F13EC3" w14:textId="77777777" w:rsidR="007002CE" w:rsidRPr="00402FEF" w:rsidRDefault="007002CE" w:rsidP="007002CE">
      <w:pPr>
        <w:ind w:left="284" w:right="-421"/>
        <w:jc w:val="both"/>
        <w:rPr>
          <w:rFonts w:ascii="Cambria" w:hAnsi="Cambria"/>
          <w:b/>
          <w:sz w:val="20"/>
          <w:szCs w:val="20"/>
        </w:rPr>
      </w:pPr>
      <w:r w:rsidRPr="00402FEF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402FEF">
        <w:rPr>
          <w:rFonts w:ascii="Cambria" w:hAnsi="Cambria"/>
          <w:b/>
          <w:sz w:val="20"/>
          <w:szCs w:val="20"/>
        </w:rPr>
        <w:t xml:space="preserve">1    </w:t>
      </w:r>
      <w:proofErr w:type="spellStart"/>
      <w:r w:rsidRPr="00402FEF">
        <w:rPr>
          <w:rFonts w:ascii="Cambria" w:hAnsi="Cambria"/>
          <w:b/>
          <w:sz w:val="20"/>
          <w:szCs w:val="20"/>
        </w:rPr>
        <w:t>izvršilac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b/>
          <w:sz w:val="20"/>
          <w:szCs w:val="20"/>
        </w:rPr>
        <w:t>puno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radno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2201B514" w14:textId="77777777" w:rsidR="007002CE" w:rsidRPr="00402FEF" w:rsidRDefault="007002CE" w:rsidP="007002CE">
      <w:pPr>
        <w:pStyle w:val="ListParagraph"/>
        <w:numPr>
          <w:ilvl w:val="1"/>
          <w:numId w:val="3"/>
        </w:numPr>
        <w:ind w:left="360" w:right="-421"/>
        <w:jc w:val="both"/>
        <w:rPr>
          <w:rFonts w:ascii="Cambria" w:hAnsi="Cambria" w:cs="Arial"/>
          <w:bCs/>
          <w:sz w:val="20"/>
          <w:szCs w:val="20"/>
        </w:rPr>
      </w:pPr>
      <w:r w:rsidRPr="00402FEF">
        <w:rPr>
          <w:rFonts w:ascii="Cambria" w:hAnsi="Cambria"/>
          <w:color w:val="000000"/>
          <w:sz w:val="20"/>
          <w:szCs w:val="20"/>
        </w:rPr>
        <w:t xml:space="preserve">ASISTENT za PODRUČJE (OBLAST):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>HUMANISTIČKE NAUKE</w:t>
      </w:r>
      <w:r w:rsidRPr="00402FEF">
        <w:rPr>
          <w:rFonts w:ascii="Cambria" w:hAnsi="Cambria"/>
          <w:color w:val="000000"/>
          <w:sz w:val="20"/>
          <w:szCs w:val="20"/>
        </w:rPr>
        <w:t xml:space="preserve">, POLJE: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>JEZICI I KNJIŽEVNOST (FILOLOGIJA</w:t>
      </w:r>
      <w:r w:rsidRPr="00402FEF">
        <w:rPr>
          <w:rFonts w:ascii="Cambria" w:hAnsi="Cambria"/>
          <w:color w:val="000000"/>
          <w:sz w:val="20"/>
          <w:szCs w:val="20"/>
        </w:rPr>
        <w:t xml:space="preserve">), GRANA: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ROMANISTIKA: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Francuska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književnost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r w:rsidRPr="00402FEF">
        <w:rPr>
          <w:rFonts w:ascii="Cambria" w:hAnsi="Cambria"/>
          <w:color w:val="000000"/>
          <w:sz w:val="20"/>
          <w:szCs w:val="20"/>
        </w:rPr>
        <w:t>(</w:t>
      </w:r>
      <w:proofErr w:type="spellStart"/>
      <w:proofErr w:type="gramStart"/>
      <w:r w:rsidRPr="00402FEF">
        <w:rPr>
          <w:rFonts w:ascii="Cambria" w:hAnsi="Cambria"/>
          <w:color w:val="000000"/>
          <w:sz w:val="20"/>
          <w:szCs w:val="20"/>
        </w:rPr>
        <w:t>predmeti: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>Francuska</w:t>
      </w:r>
      <w:proofErr w:type="spellEnd"/>
      <w:proofErr w:type="gram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književnost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humanizma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renesanse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Francuska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književnost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baroka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klasicizma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Književnostfrancuskog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prosvjetiteljstva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Književnost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francuskog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romantizma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Francuska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književnost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20.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stoljeća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I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proofErr w:type="gramStart"/>
      <w:r w:rsidRPr="00402FEF">
        <w:rPr>
          <w:rFonts w:ascii="Cambria" w:hAnsi="Cambria"/>
          <w:i/>
          <w:iCs/>
          <w:color w:val="000000"/>
          <w:sz w:val="20"/>
          <w:szCs w:val="20"/>
        </w:rPr>
        <w:t>II,Savremena</w:t>
      </w:r>
      <w:proofErr w:type="spellEnd"/>
      <w:proofErr w:type="gram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francuska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književnost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I, II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III,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Francusko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avangardno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pozorište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IP Sa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onu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stranuprosvjetiteljstva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autobiografska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fantastična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libertenska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književnost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XVIII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vijeka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IP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Francuska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književnostdruge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polovine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XIX.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vijeka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, IP </w:t>
      </w:r>
      <w:proofErr w:type="spellStart"/>
      <w:r w:rsidRPr="00402FEF">
        <w:rPr>
          <w:rFonts w:ascii="Cambria" w:hAnsi="Cambria"/>
          <w:i/>
          <w:iCs/>
          <w:color w:val="000000"/>
          <w:sz w:val="20"/>
          <w:szCs w:val="20"/>
        </w:rPr>
        <w:t>Francuski</w:t>
      </w:r>
      <w:proofErr w:type="spellEnd"/>
      <w:r w:rsidRPr="00402FEF">
        <w:rPr>
          <w:rFonts w:ascii="Cambria" w:hAnsi="Cambria"/>
          <w:i/>
          <w:iCs/>
          <w:color w:val="000000"/>
          <w:sz w:val="20"/>
          <w:szCs w:val="20"/>
        </w:rPr>
        <w:t xml:space="preserve"> Novi roman</w:t>
      </w:r>
      <w:r w:rsidRPr="00402FEF">
        <w:rPr>
          <w:rFonts w:ascii="Cambria" w:hAnsi="Cambria"/>
          <w:color w:val="000000"/>
          <w:sz w:val="20"/>
          <w:szCs w:val="20"/>
        </w:rPr>
        <w:t xml:space="preserve">)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na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Odsjeku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romanistiku</w:t>
      </w:r>
      <w:proofErr w:type="spellEnd"/>
    </w:p>
    <w:p w14:paraId="368C8BDF" w14:textId="77777777" w:rsidR="007002CE" w:rsidRPr="00402FEF" w:rsidRDefault="007002CE" w:rsidP="007002CE">
      <w:pPr>
        <w:ind w:left="284" w:right="-421"/>
        <w:jc w:val="both"/>
        <w:rPr>
          <w:rFonts w:ascii="Cambria" w:hAnsi="Cambria"/>
          <w:b/>
          <w:sz w:val="20"/>
          <w:szCs w:val="20"/>
        </w:rPr>
      </w:pPr>
      <w:r w:rsidRPr="00402FEF">
        <w:rPr>
          <w:rFonts w:ascii="Cambria" w:hAnsi="Cambria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1    </w:t>
      </w:r>
      <w:proofErr w:type="spellStart"/>
      <w:r w:rsidRPr="00402FEF">
        <w:rPr>
          <w:rFonts w:ascii="Cambria" w:hAnsi="Cambria"/>
          <w:b/>
          <w:sz w:val="20"/>
          <w:szCs w:val="20"/>
        </w:rPr>
        <w:t>izvršilac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b/>
          <w:sz w:val="20"/>
          <w:szCs w:val="20"/>
        </w:rPr>
        <w:t>puno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radno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48DEA80D" w14:textId="77777777" w:rsidR="007002CE" w:rsidRPr="00402FEF" w:rsidRDefault="007002CE" w:rsidP="007002CE">
      <w:pPr>
        <w:ind w:left="360" w:right="-421" w:firstLine="360"/>
        <w:jc w:val="both"/>
        <w:rPr>
          <w:rFonts w:ascii="Cambria" w:hAnsi="Cambria"/>
          <w:b/>
          <w:sz w:val="20"/>
          <w:szCs w:val="20"/>
        </w:rPr>
      </w:pPr>
      <w:r w:rsidRPr="00402FEF">
        <w:rPr>
          <w:rFonts w:ascii="Cambria" w:hAnsi="Cambria" w:cs="Arial"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Kandidati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treba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da </w:t>
      </w:r>
      <w:proofErr w:type="spellStart"/>
      <w:r w:rsidRPr="00402FEF">
        <w:rPr>
          <w:rFonts w:ascii="Cambria" w:hAnsi="Cambria"/>
          <w:b/>
          <w:sz w:val="20"/>
          <w:szCs w:val="20"/>
        </w:rPr>
        <w:t>ispunjavaju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uvjete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iz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člana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96. </w:t>
      </w:r>
      <w:proofErr w:type="spellStart"/>
      <w:r w:rsidRPr="00402FEF">
        <w:rPr>
          <w:rFonts w:ascii="Cambria" w:hAnsi="Cambria"/>
          <w:b/>
          <w:sz w:val="20"/>
          <w:szCs w:val="20"/>
        </w:rPr>
        <w:t>Zakona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/>
          <w:b/>
          <w:sz w:val="20"/>
          <w:szCs w:val="20"/>
        </w:rPr>
        <w:t>visokom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obrazovanju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(“</w:t>
      </w:r>
      <w:proofErr w:type="spellStart"/>
      <w:r w:rsidRPr="00402FEF">
        <w:rPr>
          <w:rFonts w:ascii="Cambria" w:hAnsi="Cambria"/>
          <w:b/>
          <w:sz w:val="20"/>
          <w:szCs w:val="20"/>
        </w:rPr>
        <w:t>Službene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novine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Kantona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402FEF">
        <w:rPr>
          <w:rFonts w:ascii="Cambria" w:hAnsi="Cambria"/>
          <w:b/>
          <w:sz w:val="20"/>
          <w:szCs w:val="20"/>
        </w:rPr>
        <w:t>Sarajevo“</w:t>
      </w:r>
      <w:proofErr w:type="gramEnd"/>
      <w:r w:rsidRPr="00402FEF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b/>
          <w:sz w:val="20"/>
          <w:szCs w:val="20"/>
        </w:rPr>
        <w:t>broj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: 33/17). </w:t>
      </w:r>
      <w:proofErr w:type="spellStart"/>
      <w:r w:rsidRPr="00402FEF">
        <w:rPr>
          <w:rFonts w:ascii="Cambria" w:hAnsi="Cambria"/>
          <w:b/>
          <w:sz w:val="20"/>
          <w:szCs w:val="20"/>
        </w:rPr>
        <w:t>i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194. </w:t>
      </w:r>
      <w:proofErr w:type="spellStart"/>
      <w:r w:rsidRPr="00402FEF">
        <w:rPr>
          <w:rFonts w:ascii="Cambria" w:hAnsi="Cambria"/>
          <w:b/>
          <w:sz w:val="20"/>
          <w:szCs w:val="20"/>
        </w:rPr>
        <w:t>Statuta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Univerziteta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u Sarajevu, </w:t>
      </w:r>
      <w:proofErr w:type="spellStart"/>
      <w:r w:rsidRPr="00402FEF">
        <w:rPr>
          <w:rFonts w:ascii="Cambria" w:hAnsi="Cambria"/>
          <w:b/>
          <w:sz w:val="20"/>
          <w:szCs w:val="20"/>
        </w:rPr>
        <w:t>broj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: 01-1093-3-1/18 od 28. 11. 2018. </w:t>
      </w:r>
      <w:proofErr w:type="spellStart"/>
      <w:r w:rsidRPr="00402FEF">
        <w:rPr>
          <w:rFonts w:ascii="Cambria" w:hAnsi="Cambria"/>
          <w:b/>
          <w:sz w:val="20"/>
          <w:szCs w:val="20"/>
        </w:rPr>
        <w:t>godine</w:t>
      </w:r>
      <w:proofErr w:type="spellEnd"/>
      <w:r w:rsidRPr="00402FEF">
        <w:rPr>
          <w:rFonts w:ascii="Cambria" w:hAnsi="Cambria"/>
          <w:b/>
          <w:sz w:val="20"/>
          <w:szCs w:val="20"/>
        </w:rPr>
        <w:t>:</w:t>
      </w:r>
    </w:p>
    <w:p w14:paraId="20E1E3D9" w14:textId="77777777" w:rsidR="007002CE" w:rsidRPr="00402FEF" w:rsidRDefault="007002CE" w:rsidP="007002CE">
      <w:pPr>
        <w:pStyle w:val="ListParagraph"/>
        <w:numPr>
          <w:ilvl w:val="0"/>
          <w:numId w:val="8"/>
        </w:numPr>
        <w:ind w:right="-421"/>
        <w:jc w:val="both"/>
        <w:rPr>
          <w:rFonts w:ascii="Cambria" w:hAnsi="Cambria"/>
          <w:sz w:val="20"/>
          <w:szCs w:val="20"/>
        </w:rPr>
      </w:pPr>
      <w:proofErr w:type="spellStart"/>
      <w:r w:rsidRPr="00402FEF">
        <w:rPr>
          <w:rFonts w:ascii="Cambria" w:hAnsi="Cambria"/>
          <w:b/>
          <w:sz w:val="20"/>
          <w:szCs w:val="20"/>
        </w:rPr>
        <w:t>redovni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profesor</w:t>
      </w:r>
      <w:proofErr w:type="spellEnd"/>
      <w:r w:rsidRPr="00402FEF">
        <w:rPr>
          <w:rFonts w:ascii="Cambria" w:hAnsi="Cambria"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/>
          <w:sz w:val="20"/>
          <w:szCs w:val="20"/>
        </w:rPr>
        <w:t>proveden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najmanje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jedan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izborni</w:t>
      </w:r>
      <w:proofErr w:type="spellEnd"/>
      <w:r w:rsidRPr="00402FEF">
        <w:rPr>
          <w:rFonts w:ascii="Cambria" w:hAnsi="Cambria"/>
          <w:sz w:val="20"/>
          <w:szCs w:val="20"/>
        </w:rPr>
        <w:t xml:space="preserve"> period u </w:t>
      </w:r>
      <w:proofErr w:type="spellStart"/>
      <w:r w:rsidRPr="00402FEF">
        <w:rPr>
          <w:rFonts w:ascii="Cambria" w:hAnsi="Cambria"/>
          <w:sz w:val="20"/>
          <w:szCs w:val="20"/>
        </w:rPr>
        <w:t>zvanju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vanrednog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profesora</w:t>
      </w:r>
      <w:proofErr w:type="spellEnd"/>
      <w:r w:rsidRPr="00402FEF">
        <w:rPr>
          <w:rFonts w:ascii="Cambria" w:hAnsi="Cambria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sz w:val="20"/>
          <w:szCs w:val="20"/>
        </w:rPr>
        <w:t>najmanje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osam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naučnih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radova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objavljenih</w:t>
      </w:r>
      <w:proofErr w:type="spellEnd"/>
      <w:r w:rsidRPr="00402FEF">
        <w:rPr>
          <w:rFonts w:ascii="Cambria" w:hAnsi="Cambria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sz w:val="20"/>
          <w:szCs w:val="20"/>
        </w:rPr>
        <w:t>priznatim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publikacijama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koje</w:t>
      </w:r>
      <w:proofErr w:type="spellEnd"/>
      <w:r w:rsidRPr="00402FEF">
        <w:rPr>
          <w:rFonts w:ascii="Cambria" w:hAnsi="Cambria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/>
          <w:sz w:val="20"/>
          <w:szCs w:val="20"/>
        </w:rPr>
        <w:t>nalaze</w:t>
      </w:r>
      <w:proofErr w:type="spellEnd"/>
      <w:r w:rsidRPr="00402FEF">
        <w:rPr>
          <w:rFonts w:ascii="Cambria" w:hAnsi="Cambria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sz w:val="20"/>
          <w:szCs w:val="20"/>
        </w:rPr>
        <w:t>relevantnim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naučnim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bazama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podataka</w:t>
      </w:r>
      <w:proofErr w:type="spellEnd"/>
      <w:r w:rsidRPr="00402FEF">
        <w:rPr>
          <w:rFonts w:ascii="Cambria" w:hAnsi="Cambria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sz w:val="20"/>
          <w:szCs w:val="20"/>
        </w:rPr>
        <w:t>najmanje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dvije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objavljene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knjige</w:t>
      </w:r>
      <w:proofErr w:type="spellEnd"/>
      <w:r w:rsidRPr="00402FEF">
        <w:rPr>
          <w:rFonts w:ascii="Cambria" w:hAnsi="Cambria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sz w:val="20"/>
          <w:szCs w:val="20"/>
        </w:rPr>
        <w:t>originalni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stručni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uspjeh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kao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što</w:t>
      </w:r>
      <w:proofErr w:type="spellEnd"/>
      <w:r w:rsidRPr="00402FEF">
        <w:rPr>
          <w:rFonts w:ascii="Cambria" w:hAnsi="Cambria"/>
          <w:sz w:val="20"/>
          <w:szCs w:val="20"/>
        </w:rPr>
        <w:t xml:space="preserve"> je </w:t>
      </w:r>
      <w:proofErr w:type="spellStart"/>
      <w:r w:rsidRPr="00402FEF">
        <w:rPr>
          <w:rFonts w:ascii="Cambria" w:hAnsi="Cambria"/>
          <w:sz w:val="20"/>
          <w:szCs w:val="20"/>
        </w:rPr>
        <w:t>projekt</w:t>
      </w:r>
      <w:proofErr w:type="spellEnd"/>
      <w:r w:rsidRPr="00402FEF">
        <w:rPr>
          <w:rFonts w:ascii="Cambria" w:hAnsi="Cambria"/>
          <w:sz w:val="20"/>
          <w:szCs w:val="20"/>
        </w:rPr>
        <w:t xml:space="preserve">, patent </w:t>
      </w:r>
      <w:proofErr w:type="spellStart"/>
      <w:r w:rsidRPr="00402FEF">
        <w:rPr>
          <w:rFonts w:ascii="Cambria" w:hAnsi="Cambria"/>
          <w:sz w:val="20"/>
          <w:szCs w:val="20"/>
        </w:rPr>
        <w:t>ili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originalni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metod</w:t>
      </w:r>
      <w:proofErr w:type="spellEnd"/>
      <w:r w:rsidRPr="00402FEF">
        <w:rPr>
          <w:rFonts w:ascii="Cambria" w:hAnsi="Cambria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sz w:val="20"/>
          <w:szCs w:val="20"/>
        </w:rPr>
        <w:t>te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uspješno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mentorstvo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najmanje</w:t>
      </w:r>
      <w:proofErr w:type="spellEnd"/>
      <w:r w:rsidRPr="00402FEF">
        <w:rPr>
          <w:rFonts w:ascii="Cambria" w:hAnsi="Cambria"/>
          <w:sz w:val="20"/>
          <w:szCs w:val="20"/>
        </w:rPr>
        <w:t xml:space="preserve"> po </w:t>
      </w:r>
      <w:proofErr w:type="spellStart"/>
      <w:r w:rsidRPr="00402FEF">
        <w:rPr>
          <w:rFonts w:ascii="Cambria" w:hAnsi="Cambria"/>
          <w:sz w:val="20"/>
          <w:szCs w:val="20"/>
        </w:rPr>
        <w:t>jednog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kandidata</w:t>
      </w:r>
      <w:proofErr w:type="spellEnd"/>
      <w:r w:rsidRPr="00402FEF">
        <w:rPr>
          <w:rFonts w:ascii="Cambria" w:hAnsi="Cambria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/>
          <w:sz w:val="20"/>
          <w:szCs w:val="20"/>
        </w:rPr>
        <w:t>stepen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drugog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odnosno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integrisanog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ciklusa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studija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trećeg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ciklusa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studija</w:t>
      </w:r>
      <w:proofErr w:type="spellEnd"/>
      <w:r w:rsidRPr="00402FEF">
        <w:rPr>
          <w:rFonts w:ascii="Cambria" w:hAnsi="Cambria"/>
          <w:sz w:val="20"/>
          <w:szCs w:val="20"/>
        </w:rPr>
        <w:t>;</w:t>
      </w:r>
    </w:p>
    <w:p w14:paraId="14EECF9B" w14:textId="77777777" w:rsidR="007002CE" w:rsidRPr="00402FEF" w:rsidRDefault="007002CE" w:rsidP="007002CE">
      <w:pPr>
        <w:ind w:left="360" w:right="-421"/>
        <w:jc w:val="both"/>
        <w:rPr>
          <w:rFonts w:ascii="Cambria" w:hAnsi="Cambria"/>
          <w:sz w:val="20"/>
          <w:szCs w:val="20"/>
        </w:rPr>
      </w:pPr>
    </w:p>
    <w:p w14:paraId="289F23A2" w14:textId="77777777" w:rsidR="007002CE" w:rsidRPr="00402FEF" w:rsidRDefault="007002CE" w:rsidP="007002CE">
      <w:pPr>
        <w:pStyle w:val="ListParagraph"/>
        <w:numPr>
          <w:ilvl w:val="0"/>
          <w:numId w:val="8"/>
        </w:numPr>
        <w:ind w:right="-421"/>
        <w:jc w:val="both"/>
        <w:rPr>
          <w:rFonts w:ascii="Cambria" w:hAnsi="Cambria"/>
          <w:sz w:val="20"/>
          <w:szCs w:val="20"/>
        </w:rPr>
      </w:pPr>
      <w:proofErr w:type="spellStart"/>
      <w:r w:rsidRPr="00402FEF">
        <w:rPr>
          <w:rFonts w:ascii="Cambria" w:hAnsi="Cambria"/>
          <w:b/>
          <w:sz w:val="20"/>
          <w:szCs w:val="20"/>
        </w:rPr>
        <w:t>vanredni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profesor</w:t>
      </w:r>
      <w:proofErr w:type="spellEnd"/>
      <w:r w:rsidRPr="00402FEF">
        <w:rPr>
          <w:rFonts w:ascii="Cambria" w:hAnsi="Cambria"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/>
          <w:sz w:val="20"/>
          <w:szCs w:val="20"/>
        </w:rPr>
        <w:t>proveden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najmanje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jedan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izborni</w:t>
      </w:r>
      <w:proofErr w:type="spellEnd"/>
      <w:r w:rsidRPr="00402FEF">
        <w:rPr>
          <w:rFonts w:ascii="Cambria" w:hAnsi="Cambria"/>
          <w:sz w:val="20"/>
          <w:szCs w:val="20"/>
        </w:rPr>
        <w:t xml:space="preserve"> period u </w:t>
      </w:r>
      <w:proofErr w:type="spellStart"/>
      <w:r w:rsidRPr="00402FEF">
        <w:rPr>
          <w:rFonts w:ascii="Cambria" w:hAnsi="Cambria"/>
          <w:sz w:val="20"/>
          <w:szCs w:val="20"/>
        </w:rPr>
        <w:t>zvanju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docenta</w:t>
      </w:r>
      <w:proofErr w:type="spellEnd"/>
      <w:r w:rsidRPr="00402FEF">
        <w:rPr>
          <w:rFonts w:ascii="Cambria" w:hAnsi="Cambria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sz w:val="20"/>
          <w:szCs w:val="20"/>
        </w:rPr>
        <w:t>najmanje</w:t>
      </w:r>
      <w:proofErr w:type="spellEnd"/>
      <w:r w:rsidRPr="00402FEF">
        <w:rPr>
          <w:rFonts w:ascii="Cambria" w:hAnsi="Cambria"/>
          <w:sz w:val="20"/>
          <w:szCs w:val="20"/>
        </w:rPr>
        <w:t xml:space="preserve"> pet </w:t>
      </w:r>
      <w:proofErr w:type="spellStart"/>
      <w:r w:rsidRPr="00402FEF">
        <w:rPr>
          <w:rFonts w:ascii="Cambria" w:hAnsi="Cambria"/>
          <w:sz w:val="20"/>
          <w:szCs w:val="20"/>
        </w:rPr>
        <w:t>naučnih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radova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objavljenih</w:t>
      </w:r>
      <w:proofErr w:type="spellEnd"/>
      <w:r w:rsidRPr="00402FEF">
        <w:rPr>
          <w:rFonts w:ascii="Cambria" w:hAnsi="Cambria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sz w:val="20"/>
          <w:szCs w:val="20"/>
        </w:rPr>
        <w:t>priznatim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publikacijama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koje</w:t>
      </w:r>
      <w:proofErr w:type="spellEnd"/>
      <w:r w:rsidRPr="00402FEF">
        <w:rPr>
          <w:rFonts w:ascii="Cambria" w:hAnsi="Cambria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/>
          <w:sz w:val="20"/>
          <w:szCs w:val="20"/>
        </w:rPr>
        <w:t>nalaze</w:t>
      </w:r>
      <w:proofErr w:type="spellEnd"/>
      <w:r w:rsidRPr="00402FEF">
        <w:rPr>
          <w:rFonts w:ascii="Cambria" w:hAnsi="Cambria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sz w:val="20"/>
          <w:szCs w:val="20"/>
        </w:rPr>
        <w:t>relevantnim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naučnim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bazama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podataka</w:t>
      </w:r>
      <w:proofErr w:type="spellEnd"/>
      <w:r w:rsidRPr="00402FEF">
        <w:rPr>
          <w:rFonts w:ascii="Cambria" w:hAnsi="Cambria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sz w:val="20"/>
          <w:szCs w:val="20"/>
        </w:rPr>
        <w:t>objavljena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knjiga</w:t>
      </w:r>
      <w:proofErr w:type="spellEnd"/>
      <w:r w:rsidRPr="00402FEF">
        <w:rPr>
          <w:rFonts w:ascii="Cambria" w:hAnsi="Cambria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sz w:val="20"/>
          <w:szCs w:val="20"/>
        </w:rPr>
        <w:t>originalni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stručni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uspjeh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kao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što</w:t>
      </w:r>
      <w:proofErr w:type="spellEnd"/>
      <w:r w:rsidRPr="00402FEF">
        <w:rPr>
          <w:rFonts w:ascii="Cambria" w:hAnsi="Cambria"/>
          <w:sz w:val="20"/>
          <w:szCs w:val="20"/>
        </w:rPr>
        <w:t xml:space="preserve"> je </w:t>
      </w:r>
      <w:proofErr w:type="spellStart"/>
      <w:r w:rsidRPr="00402FEF">
        <w:rPr>
          <w:rFonts w:ascii="Cambria" w:hAnsi="Cambria"/>
          <w:sz w:val="20"/>
          <w:szCs w:val="20"/>
        </w:rPr>
        <w:t>projekt</w:t>
      </w:r>
      <w:proofErr w:type="spellEnd"/>
      <w:r w:rsidRPr="00402FEF">
        <w:rPr>
          <w:rFonts w:ascii="Cambria" w:hAnsi="Cambria"/>
          <w:sz w:val="20"/>
          <w:szCs w:val="20"/>
        </w:rPr>
        <w:t xml:space="preserve">, patent </w:t>
      </w:r>
      <w:proofErr w:type="spellStart"/>
      <w:r w:rsidRPr="00402FEF">
        <w:rPr>
          <w:rFonts w:ascii="Cambria" w:hAnsi="Cambria"/>
          <w:sz w:val="20"/>
          <w:szCs w:val="20"/>
        </w:rPr>
        <w:t>ili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originalni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metod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te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uspješno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mentorstvo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najmanje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jednog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kandidata</w:t>
      </w:r>
      <w:proofErr w:type="spellEnd"/>
      <w:r w:rsidRPr="00402FEF">
        <w:rPr>
          <w:rFonts w:ascii="Cambria" w:hAnsi="Cambria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/>
          <w:sz w:val="20"/>
          <w:szCs w:val="20"/>
        </w:rPr>
        <w:t>stepen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drugog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ciklusa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studija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odnosno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integrisanog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ciklusa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studija</w:t>
      </w:r>
      <w:proofErr w:type="spellEnd"/>
      <w:r w:rsidRPr="00402FEF">
        <w:rPr>
          <w:rFonts w:ascii="Cambria" w:hAnsi="Cambria"/>
          <w:sz w:val="20"/>
          <w:szCs w:val="20"/>
        </w:rPr>
        <w:t>;</w:t>
      </w:r>
    </w:p>
    <w:p w14:paraId="7C26CBC6" w14:textId="77777777" w:rsidR="007002CE" w:rsidRPr="00402FEF" w:rsidRDefault="007002CE" w:rsidP="007002CE">
      <w:pPr>
        <w:pStyle w:val="ListParagraph"/>
        <w:rPr>
          <w:rFonts w:ascii="Cambria" w:hAnsi="Cambria"/>
          <w:sz w:val="20"/>
          <w:szCs w:val="20"/>
        </w:rPr>
      </w:pPr>
    </w:p>
    <w:p w14:paraId="77646788" w14:textId="77777777" w:rsidR="007002CE" w:rsidRPr="00402FEF" w:rsidRDefault="007002CE" w:rsidP="007002CE">
      <w:pPr>
        <w:pStyle w:val="ListParagraph"/>
        <w:numPr>
          <w:ilvl w:val="0"/>
          <w:numId w:val="8"/>
        </w:numPr>
        <w:ind w:right="-421"/>
        <w:jc w:val="both"/>
        <w:rPr>
          <w:rFonts w:ascii="Cambria" w:hAnsi="Cambria"/>
          <w:sz w:val="20"/>
          <w:szCs w:val="20"/>
        </w:rPr>
      </w:pPr>
      <w:r w:rsidRPr="00402FEF">
        <w:rPr>
          <w:rFonts w:ascii="Cambria" w:hAnsi="Cambria"/>
          <w:b/>
          <w:sz w:val="20"/>
          <w:szCs w:val="20"/>
        </w:rPr>
        <w:t>docent</w:t>
      </w:r>
      <w:r w:rsidRPr="00402FEF">
        <w:rPr>
          <w:rFonts w:ascii="Cambria" w:hAnsi="Cambria"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/>
          <w:sz w:val="20"/>
          <w:szCs w:val="20"/>
        </w:rPr>
        <w:t>naučni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stepen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doktora</w:t>
      </w:r>
      <w:proofErr w:type="spellEnd"/>
      <w:r w:rsidRPr="00402FEF">
        <w:rPr>
          <w:rFonts w:ascii="Cambria" w:hAnsi="Cambria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sz w:val="20"/>
          <w:szCs w:val="20"/>
        </w:rPr>
        <w:t>datoj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oblasti</w:t>
      </w:r>
      <w:proofErr w:type="spellEnd"/>
      <w:r w:rsidRPr="00402FEF">
        <w:rPr>
          <w:rFonts w:ascii="Cambria" w:hAnsi="Cambria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sz w:val="20"/>
          <w:szCs w:val="20"/>
        </w:rPr>
        <w:t>najmanje</w:t>
      </w:r>
      <w:proofErr w:type="spellEnd"/>
      <w:r w:rsidRPr="00402FEF">
        <w:rPr>
          <w:rFonts w:ascii="Cambria" w:hAnsi="Cambria"/>
          <w:sz w:val="20"/>
          <w:szCs w:val="20"/>
        </w:rPr>
        <w:t xml:space="preserve"> tri </w:t>
      </w:r>
      <w:proofErr w:type="spellStart"/>
      <w:r w:rsidRPr="00402FEF">
        <w:rPr>
          <w:rFonts w:ascii="Cambria" w:hAnsi="Cambria"/>
          <w:sz w:val="20"/>
          <w:szCs w:val="20"/>
        </w:rPr>
        <w:t>naučna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rada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objavljena</w:t>
      </w:r>
      <w:proofErr w:type="spellEnd"/>
      <w:r w:rsidRPr="00402FEF">
        <w:rPr>
          <w:rFonts w:ascii="Cambria" w:hAnsi="Cambria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sz w:val="20"/>
          <w:szCs w:val="20"/>
        </w:rPr>
        <w:t>priznatim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publikacijama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koje</w:t>
      </w:r>
      <w:proofErr w:type="spellEnd"/>
      <w:r w:rsidRPr="00402FEF">
        <w:rPr>
          <w:rFonts w:ascii="Cambria" w:hAnsi="Cambria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/>
          <w:sz w:val="20"/>
          <w:szCs w:val="20"/>
        </w:rPr>
        <w:t>nalaze</w:t>
      </w:r>
      <w:proofErr w:type="spellEnd"/>
      <w:r w:rsidRPr="00402FEF">
        <w:rPr>
          <w:rFonts w:ascii="Cambria" w:hAnsi="Cambria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/>
          <w:sz w:val="20"/>
          <w:szCs w:val="20"/>
        </w:rPr>
        <w:t>relevantnim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naučnim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bazama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podataka</w:t>
      </w:r>
      <w:proofErr w:type="spellEnd"/>
      <w:r w:rsidRPr="00402FEF">
        <w:rPr>
          <w:rFonts w:ascii="Cambria" w:hAnsi="Cambria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sz w:val="20"/>
          <w:szCs w:val="20"/>
        </w:rPr>
        <w:t>pokazane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sz w:val="20"/>
          <w:szCs w:val="20"/>
        </w:rPr>
        <w:t>nastavničke</w:t>
      </w:r>
      <w:proofErr w:type="spellEnd"/>
      <w:r w:rsidRPr="00402FEF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402FEF">
        <w:rPr>
          <w:rFonts w:ascii="Cambria" w:hAnsi="Cambria"/>
          <w:sz w:val="20"/>
          <w:szCs w:val="20"/>
        </w:rPr>
        <w:t>sposobnosti</w:t>
      </w:r>
      <w:proofErr w:type="spellEnd"/>
      <w:r w:rsidRPr="00402FEF">
        <w:rPr>
          <w:rFonts w:ascii="Cambria" w:hAnsi="Cambria"/>
          <w:sz w:val="20"/>
          <w:szCs w:val="20"/>
        </w:rPr>
        <w:t>;</w:t>
      </w:r>
      <w:proofErr w:type="gramEnd"/>
      <w:r w:rsidRPr="00402FEF">
        <w:rPr>
          <w:rFonts w:ascii="Cambria" w:hAnsi="Cambria"/>
          <w:sz w:val="20"/>
          <w:szCs w:val="20"/>
        </w:rPr>
        <w:t xml:space="preserve"> </w:t>
      </w:r>
    </w:p>
    <w:p w14:paraId="61E4CF4E" w14:textId="77777777" w:rsidR="007002CE" w:rsidRPr="00402FEF" w:rsidRDefault="007002CE" w:rsidP="007002CE">
      <w:pPr>
        <w:ind w:right="-421"/>
        <w:jc w:val="both"/>
        <w:rPr>
          <w:rFonts w:ascii="Cambria" w:hAnsi="Cambria"/>
          <w:sz w:val="20"/>
          <w:szCs w:val="20"/>
        </w:rPr>
      </w:pPr>
    </w:p>
    <w:p w14:paraId="21F1C9C4" w14:textId="77777777" w:rsidR="007002CE" w:rsidRPr="00402FEF" w:rsidRDefault="007002CE" w:rsidP="007002CE">
      <w:pPr>
        <w:pStyle w:val="ListParagraph"/>
        <w:numPr>
          <w:ilvl w:val="0"/>
          <w:numId w:val="8"/>
        </w:numPr>
        <w:ind w:right="-421"/>
        <w:jc w:val="both"/>
        <w:rPr>
          <w:rFonts w:ascii="Cambria" w:hAnsi="Cambria"/>
          <w:color w:val="231F20"/>
          <w:sz w:val="20"/>
          <w:szCs w:val="20"/>
        </w:rPr>
      </w:pPr>
      <w:proofErr w:type="spellStart"/>
      <w:r w:rsidRPr="00402FEF">
        <w:rPr>
          <w:rFonts w:ascii="Cambria" w:hAnsi="Cambria"/>
          <w:b/>
          <w:bCs/>
          <w:color w:val="231F20"/>
          <w:sz w:val="20"/>
          <w:szCs w:val="20"/>
        </w:rPr>
        <w:t>asistent</w:t>
      </w:r>
      <w:proofErr w:type="spellEnd"/>
      <w:r w:rsidRPr="00402FEF">
        <w:rPr>
          <w:rFonts w:ascii="Cambria" w:hAnsi="Cambria"/>
          <w:b/>
          <w:bCs/>
          <w:color w:val="231F20"/>
          <w:sz w:val="20"/>
          <w:szCs w:val="20"/>
        </w:rPr>
        <w:t>:</w:t>
      </w:r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završen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ciklus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studija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koji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vrednuje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sa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najmanje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300 ECTS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bodova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i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sa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najmanjom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prosječnom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ocjenom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8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ili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3,5. </w:t>
      </w:r>
    </w:p>
    <w:p w14:paraId="53D6234B" w14:textId="77777777" w:rsidR="007002CE" w:rsidRPr="00402FEF" w:rsidRDefault="007002CE" w:rsidP="007002CE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402FEF">
        <w:rPr>
          <w:rFonts w:ascii="Cambria" w:hAnsi="Cambria" w:cs="Arial"/>
          <w:b/>
          <w:sz w:val="20"/>
          <w:szCs w:val="20"/>
        </w:rPr>
        <w:t xml:space="preserve">                        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>Z</w:t>
      </w:r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a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navedene</w:t>
      </w:r>
      <w:proofErr w:type="spellEnd"/>
      <w:proofErr w:type="gram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pozicije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zainteresirani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kandidati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dužni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su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dostaviti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>:</w:t>
      </w:r>
      <w:r w:rsidRPr="00402FEF">
        <w:rPr>
          <w:rFonts w:ascii="Cambria" w:hAnsi="Cambria" w:cs="Arial"/>
          <w:b/>
          <w:sz w:val="20"/>
          <w:szCs w:val="20"/>
        </w:rPr>
        <w:t xml:space="preserve">   </w:t>
      </w:r>
    </w:p>
    <w:p w14:paraId="5914CBD6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stečenom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stepenu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doktora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nauka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III.</w:t>
      </w:r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ciklusu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studija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bCs/>
          <w:sz w:val="20"/>
          <w:szCs w:val="20"/>
        </w:rPr>
        <w:t xml:space="preserve">(za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poziciju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pod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rednim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brojem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1.</w:t>
      </w:r>
      <w:proofErr w:type="gramStart"/>
      <w:r w:rsidRPr="00402FEF">
        <w:rPr>
          <w:rFonts w:ascii="Cambria" w:hAnsi="Cambria" w:cs="Arial"/>
          <w:b/>
          <w:bCs/>
          <w:sz w:val="20"/>
          <w:szCs w:val="20"/>
        </w:rPr>
        <w:t>);</w:t>
      </w:r>
      <w:proofErr w:type="gramEnd"/>
    </w:p>
    <w:p w14:paraId="0DDCB78C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stečenom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stepenu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  <w:u w:val="single"/>
        </w:rPr>
        <w:t>magistra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II.</w:t>
      </w:r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ciklusu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studija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diplomi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677A316D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odgovarajućoj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visokoj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stručnoj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spremi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(VSS)</w:t>
      </w:r>
      <w:r w:rsidRPr="00402FEF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Diplome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o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završenom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I.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II.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ciklusu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studija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diploma </w:t>
      </w:r>
      <w:r w:rsidRPr="00402FEF"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55C70BF2" w14:textId="158B834F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Uvjerenje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položenim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ispitima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ocjenama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pojedinih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predmeta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za</w:t>
      </w:r>
      <w:r w:rsidR="00D94DC4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VSS</w:t>
      </w:r>
      <w:r w:rsidRPr="00402FEF">
        <w:rPr>
          <w:rFonts w:ascii="Cambria" w:hAnsi="Cambria" w:cs="Arial"/>
          <w:sz w:val="20"/>
          <w:szCs w:val="20"/>
        </w:rPr>
        <w:t xml:space="preserve">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</w:t>
      </w:r>
      <w:r w:rsidRPr="00402FEF">
        <w:rPr>
          <w:rFonts w:ascii="Cambria" w:hAnsi="Cambria" w:cs="Arial"/>
          <w:b/>
          <w:sz w:val="20"/>
          <w:szCs w:val="20"/>
        </w:rPr>
        <w:t xml:space="preserve">za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pod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rednim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brojem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2, 3, 4.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5.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50222B97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Prijevod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spellStart"/>
      <w:r w:rsidRPr="00402FEF">
        <w:rPr>
          <w:rFonts w:ascii="Cambria" w:hAnsi="Cambria" w:cs="Arial"/>
          <w:sz w:val="20"/>
          <w:szCs w:val="20"/>
        </w:rPr>
        <w:t>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49EF102E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Rješenje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402FEF">
        <w:rPr>
          <w:rFonts w:ascii="Cambria" w:hAnsi="Cambria" w:cs="Arial"/>
          <w:sz w:val="20"/>
          <w:szCs w:val="20"/>
        </w:rPr>
        <w:t>priznatim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inostranim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visokoškolskim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kvalifikacijama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ukoliko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402FEF">
        <w:rPr>
          <w:rFonts w:ascii="Cambria" w:hAnsi="Cambria" w:cs="Arial"/>
          <w:sz w:val="20"/>
          <w:szCs w:val="20"/>
        </w:rPr>
        <w:t>stečene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402FEF">
        <w:rPr>
          <w:rFonts w:ascii="Cambria" w:hAnsi="Cambria" w:cs="Arial"/>
          <w:sz w:val="20"/>
          <w:szCs w:val="20"/>
        </w:rPr>
        <w:t>područja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BiH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- original/e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734C83C2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Biografiju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spisak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objavljenih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radova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projekata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patenata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originalnih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metoda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oblasti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sz w:val="20"/>
          <w:szCs w:val="20"/>
        </w:rPr>
        <w:t>koju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 w:cs="Arial"/>
          <w:sz w:val="20"/>
          <w:szCs w:val="20"/>
        </w:rPr>
        <w:t>vrši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izbor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59679B84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Bibliografiju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štampanoj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elektronskoj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formi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76C60279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Podatke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nagradama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priznanjima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vezi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odgovarajućom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oblasti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2559CEE6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Listu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objavljenih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knjiga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udžbenika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radova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kao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same </w:t>
      </w:r>
      <w:proofErr w:type="spellStart"/>
      <w:r w:rsidRPr="00402FEF">
        <w:rPr>
          <w:rFonts w:ascii="Cambria" w:hAnsi="Cambria" w:cs="Arial"/>
          <w:sz w:val="20"/>
          <w:szCs w:val="20"/>
        </w:rPr>
        <w:t>radove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 xml:space="preserve">(za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poziciju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pod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rednim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brojem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1.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0163199C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Dokaz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402FEF">
        <w:rPr>
          <w:rFonts w:ascii="Cambria" w:hAnsi="Cambria" w:cs="Arial"/>
          <w:sz w:val="20"/>
          <w:szCs w:val="20"/>
        </w:rPr>
        <w:t>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knjige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radovi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drugo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objavljeni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bCs/>
          <w:sz w:val="20"/>
          <w:szCs w:val="20"/>
        </w:rPr>
        <w:t xml:space="preserve">(za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poziciju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pod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rednim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brojem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1.</w:t>
      </w:r>
      <w:proofErr w:type="gramStart"/>
      <w:r w:rsidRPr="00402FEF">
        <w:rPr>
          <w:rFonts w:ascii="Cambria" w:hAnsi="Cambria" w:cs="Arial"/>
          <w:b/>
          <w:bCs/>
          <w:sz w:val="20"/>
          <w:szCs w:val="20"/>
        </w:rPr>
        <w:t>);</w:t>
      </w:r>
      <w:proofErr w:type="gramEnd"/>
    </w:p>
    <w:p w14:paraId="51DA3729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Dokaz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uspješno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obavljenom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mentorstvu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kod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izbora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odgovarajuće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akademsko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zvanje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</w:t>
      </w:r>
      <w:proofErr w:type="spellStart"/>
      <w:r w:rsidRPr="00402FEF">
        <w:rPr>
          <w:rFonts w:ascii="Cambria" w:hAnsi="Cambria" w:cs="Arial"/>
          <w:sz w:val="20"/>
          <w:szCs w:val="20"/>
        </w:rPr>
        <w:t>zavisno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sz w:val="20"/>
          <w:szCs w:val="20"/>
        </w:rPr>
        <w:t>koje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zvanje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kandidat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podnosi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prijavu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) –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 xml:space="preserve">(za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poziciju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pod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rednim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brojem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1.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3B82F04B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Dokaz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najmanje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jednom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provedenom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izbornom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periodu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prethodnom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zvanju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</w:t>
      </w:r>
      <w:proofErr w:type="spellStart"/>
      <w:r w:rsidRPr="00402FEF">
        <w:rPr>
          <w:rFonts w:ascii="Cambria" w:hAnsi="Cambria" w:cs="Arial"/>
          <w:sz w:val="20"/>
          <w:szCs w:val="20"/>
        </w:rPr>
        <w:t>zavisno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sz w:val="20"/>
          <w:szCs w:val="20"/>
        </w:rPr>
        <w:t>koje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zvanje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kandidat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podnosi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prijavu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)-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 xml:space="preserve">(za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poziciju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pod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rednim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brojem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1.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29494EBB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Izvod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matične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knjige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rođenih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7C5E1B78" w14:textId="77777777" w:rsidR="007002CE" w:rsidRPr="00402FEF" w:rsidRDefault="007002CE" w:rsidP="007002C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Uvjerenje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državljanstvu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  <w:r w:rsidRPr="00402FEF">
        <w:rPr>
          <w:rFonts w:ascii="Cambria" w:hAnsi="Cambria" w:cs="Arial"/>
          <w:sz w:val="20"/>
          <w:szCs w:val="20"/>
        </w:rPr>
        <w:t xml:space="preserve"> </w:t>
      </w:r>
    </w:p>
    <w:p w14:paraId="4150CBFF" w14:textId="77777777" w:rsidR="007002CE" w:rsidRPr="00402FEF" w:rsidRDefault="007002CE" w:rsidP="007002CE">
      <w:pPr>
        <w:pStyle w:val="ListParagraph"/>
        <w:numPr>
          <w:ilvl w:val="0"/>
          <w:numId w:val="7"/>
        </w:numPr>
        <w:ind w:right="-448"/>
        <w:jc w:val="both"/>
        <w:rPr>
          <w:rFonts w:ascii="Cambria" w:hAnsi="Cambria" w:cs="Arial"/>
          <w:b/>
          <w:bCs/>
          <w:sz w:val="20"/>
          <w:szCs w:val="20"/>
        </w:rPr>
      </w:pPr>
      <w:proofErr w:type="spellStart"/>
      <w:r w:rsidRPr="00402FEF">
        <w:rPr>
          <w:rFonts w:ascii="Cambria" w:hAnsi="Cambria"/>
          <w:b/>
          <w:sz w:val="20"/>
          <w:szCs w:val="20"/>
        </w:rPr>
        <w:lastRenderedPageBreak/>
        <w:t>Dokaz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o tri </w:t>
      </w:r>
      <w:proofErr w:type="spellStart"/>
      <w:r w:rsidRPr="00402FEF">
        <w:rPr>
          <w:rFonts w:ascii="Cambria" w:hAnsi="Cambria"/>
          <w:b/>
          <w:sz w:val="20"/>
          <w:szCs w:val="20"/>
        </w:rPr>
        <w:t>dodatno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objavljena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naučna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rada</w:t>
      </w:r>
      <w:proofErr w:type="spellEnd"/>
      <w:r w:rsidRPr="00402FEF">
        <w:rPr>
          <w:rFonts w:ascii="Cambria" w:hAnsi="Cambria"/>
          <w:b/>
          <w:sz w:val="20"/>
          <w:szCs w:val="20"/>
        </w:rPr>
        <w:t>/</w:t>
      </w:r>
      <w:proofErr w:type="spellStart"/>
      <w:r w:rsidRPr="00402FEF">
        <w:rPr>
          <w:rFonts w:ascii="Cambria" w:hAnsi="Cambria"/>
          <w:b/>
          <w:sz w:val="20"/>
          <w:szCs w:val="20"/>
        </w:rPr>
        <w:t>uspješnom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vođenju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projekta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kao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ekvivalentu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b/>
          <w:sz w:val="20"/>
          <w:szCs w:val="20"/>
        </w:rPr>
        <w:t>odnosno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supstituciji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/>
          <w:b/>
          <w:sz w:val="20"/>
          <w:szCs w:val="20"/>
        </w:rPr>
        <w:t>opravdano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neispunjavanje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uvjeta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objavljene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knjige</w:t>
      </w:r>
      <w:proofErr w:type="spellEnd"/>
      <w:r w:rsidRPr="00402FEF">
        <w:rPr>
          <w:rFonts w:ascii="Cambria" w:hAnsi="Cambria"/>
          <w:b/>
          <w:sz w:val="20"/>
          <w:szCs w:val="20"/>
        </w:rPr>
        <w:t>/</w:t>
      </w:r>
      <w:proofErr w:type="spellStart"/>
      <w:r w:rsidRPr="00402FEF">
        <w:rPr>
          <w:rFonts w:ascii="Cambria" w:hAnsi="Cambria"/>
          <w:b/>
          <w:sz w:val="20"/>
          <w:szCs w:val="20"/>
        </w:rPr>
        <w:t>mentorstva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r w:rsidRPr="00402FEF">
        <w:rPr>
          <w:rFonts w:ascii="Cambria" w:hAnsi="Cambria"/>
          <w:b/>
          <w:sz w:val="20"/>
          <w:szCs w:val="20"/>
          <w:u w:val="single"/>
        </w:rPr>
        <w:t xml:space="preserve">u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skladu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sa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članom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115.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stav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(2)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Zakona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o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visokom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obrazovanju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(“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Službene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novine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Kantona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Sarajevo”,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broj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: 33/17.)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i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članovima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199.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i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203. </w:t>
      </w:r>
      <w:proofErr w:type="spellStart"/>
      <w:proofErr w:type="gramStart"/>
      <w:r w:rsidRPr="00402FEF">
        <w:rPr>
          <w:rFonts w:ascii="Cambria" w:hAnsi="Cambria"/>
          <w:b/>
          <w:sz w:val="20"/>
          <w:szCs w:val="20"/>
          <w:u w:val="single"/>
        </w:rPr>
        <w:t>Statuta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Univerziteta</w:t>
      </w:r>
      <w:proofErr w:type="spellEnd"/>
      <w:proofErr w:type="gramEnd"/>
      <w:r w:rsidRPr="00402FEF">
        <w:rPr>
          <w:rFonts w:ascii="Cambria" w:hAnsi="Cambria"/>
          <w:b/>
          <w:sz w:val="20"/>
          <w:szCs w:val="20"/>
          <w:u w:val="single"/>
        </w:rPr>
        <w:t xml:space="preserve"> u Sarajevu, </w:t>
      </w:r>
      <w:r w:rsidRPr="00402FEF">
        <w:rPr>
          <w:rFonts w:ascii="Cambria" w:hAnsi="Cambria" w:cs="Arial"/>
          <w:b/>
          <w:bCs/>
          <w:sz w:val="20"/>
          <w:szCs w:val="20"/>
        </w:rPr>
        <w:t xml:space="preserve">broj:01-1093-3-1-/18 od 28. 11. 2018.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godine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>.</w:t>
      </w:r>
    </w:p>
    <w:p w14:paraId="53AEC3C9" w14:textId="4400C226" w:rsidR="007002CE" w:rsidRPr="00402FEF" w:rsidRDefault="007002CE" w:rsidP="007002CE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Kandidat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zasniva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radni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odnos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skladu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Odlukom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izboru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akademsko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naučnonastavno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zvanje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Senata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Univerziteta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Sarajevu,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početkom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akademske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2020/2021. </w:t>
      </w:r>
      <w:proofErr w:type="spellStart"/>
      <w:r w:rsidR="00130184">
        <w:rPr>
          <w:rFonts w:ascii="Cambria" w:hAnsi="Cambria" w:cs="Arial"/>
          <w:sz w:val="20"/>
          <w:szCs w:val="20"/>
        </w:rPr>
        <w:t>g</w:t>
      </w:r>
      <w:r w:rsidRPr="00402FEF">
        <w:rPr>
          <w:rFonts w:ascii="Cambria" w:hAnsi="Cambria" w:cs="Arial"/>
          <w:sz w:val="20"/>
          <w:szCs w:val="20"/>
        </w:rPr>
        <w:t>odine</w:t>
      </w:r>
      <w:proofErr w:type="spellEnd"/>
      <w:r w:rsidR="00130184">
        <w:rPr>
          <w:rFonts w:ascii="Cambria" w:hAnsi="Cambria" w:cs="Arial"/>
          <w:sz w:val="20"/>
          <w:szCs w:val="20"/>
        </w:rPr>
        <w:t xml:space="preserve"> (1. 10. 2020. </w:t>
      </w:r>
      <w:proofErr w:type="spellStart"/>
      <w:r w:rsidR="00130184">
        <w:rPr>
          <w:rFonts w:ascii="Cambria" w:hAnsi="Cambria" w:cs="Arial"/>
          <w:sz w:val="20"/>
          <w:szCs w:val="20"/>
        </w:rPr>
        <w:t>godine</w:t>
      </w:r>
      <w:proofErr w:type="spellEnd"/>
      <w:r w:rsidR="00130184">
        <w:rPr>
          <w:rFonts w:ascii="Cambria" w:hAnsi="Cambria" w:cs="Arial"/>
          <w:sz w:val="20"/>
          <w:szCs w:val="20"/>
        </w:rPr>
        <w:t>)</w:t>
      </w:r>
      <w:r w:rsidRPr="00402FEF">
        <w:rPr>
          <w:rFonts w:ascii="Cambria" w:hAnsi="Cambria" w:cs="Arial"/>
          <w:sz w:val="20"/>
          <w:szCs w:val="20"/>
        </w:rPr>
        <w:t>.</w:t>
      </w:r>
    </w:p>
    <w:p w14:paraId="7299E12A" w14:textId="77777777" w:rsidR="007002CE" w:rsidRPr="00402FEF" w:rsidRDefault="007002CE" w:rsidP="007002CE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Kandidati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dužni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da pored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dokumentacije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dostave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ostalu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potrebnu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dokumentaciju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kojom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dokazuju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402FEF">
        <w:rPr>
          <w:rFonts w:ascii="Cambria" w:hAnsi="Cambria" w:cs="Arial"/>
          <w:sz w:val="20"/>
          <w:szCs w:val="20"/>
        </w:rPr>
        <w:t>ispunjavaju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uslove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sz w:val="20"/>
          <w:szCs w:val="20"/>
        </w:rPr>
        <w:t>izbor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skladu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Zakonom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402FEF">
        <w:rPr>
          <w:rFonts w:ascii="Cambria" w:hAnsi="Cambria" w:cs="Arial"/>
          <w:sz w:val="20"/>
          <w:szCs w:val="20"/>
        </w:rPr>
        <w:t>Statutom</w:t>
      </w:r>
      <w:proofErr w:type="spellEnd"/>
      <w:r w:rsidRPr="00402FEF">
        <w:rPr>
          <w:rFonts w:ascii="Cambria" w:hAnsi="Cambria" w:cs="Arial"/>
          <w:sz w:val="20"/>
          <w:szCs w:val="20"/>
        </w:rPr>
        <w:t>.</w:t>
      </w:r>
    </w:p>
    <w:p w14:paraId="145FFEB9" w14:textId="77777777" w:rsidR="007002CE" w:rsidRPr="00402FEF" w:rsidRDefault="007002CE" w:rsidP="007002CE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Uslovi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sz w:val="20"/>
          <w:szCs w:val="20"/>
        </w:rPr>
        <w:t>izbor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kandidata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naučnonastavna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zvanja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utvrđeni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članovima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94., 96., 100., 101., 102.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103. </w:t>
      </w:r>
      <w:proofErr w:type="spellStart"/>
      <w:r w:rsidRPr="00402FEF">
        <w:rPr>
          <w:rFonts w:ascii="Cambria" w:hAnsi="Cambria" w:cs="Arial"/>
          <w:sz w:val="20"/>
          <w:szCs w:val="20"/>
        </w:rPr>
        <w:t>Zakona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visokom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obrazovanju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402FEF">
        <w:rPr>
          <w:rFonts w:ascii="Cambria" w:hAnsi="Cambria" w:cs="Arial"/>
          <w:sz w:val="20"/>
          <w:szCs w:val="20"/>
        </w:rPr>
        <w:t>Službene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novine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Kantona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402FEF">
        <w:rPr>
          <w:rFonts w:ascii="Cambria" w:hAnsi="Cambria" w:cs="Arial"/>
          <w:sz w:val="20"/>
          <w:szCs w:val="20"/>
        </w:rPr>
        <w:t>Sarajevo“</w:t>
      </w:r>
      <w:proofErr w:type="gramEnd"/>
      <w:r w:rsidRPr="00402FEF">
        <w:rPr>
          <w:rFonts w:ascii="Cambria" w:hAnsi="Cambria" w:cs="Arial"/>
          <w:sz w:val="20"/>
          <w:szCs w:val="20"/>
        </w:rPr>
        <w:t xml:space="preserve">, broj:33/17.)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članovima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192., 193., 194., 196.,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199. </w:t>
      </w:r>
      <w:proofErr w:type="spellStart"/>
      <w:r w:rsidRPr="00402FEF">
        <w:rPr>
          <w:rFonts w:ascii="Cambria" w:hAnsi="Cambria" w:cs="Arial"/>
          <w:sz w:val="20"/>
          <w:szCs w:val="20"/>
        </w:rPr>
        <w:t>Statuta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Univerziteta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Sarajevu, broj:01-1093-3-1-/18 od 28. 11. 2018. </w:t>
      </w:r>
      <w:proofErr w:type="spellStart"/>
      <w:r w:rsidRPr="00402FEF">
        <w:rPr>
          <w:rFonts w:ascii="Cambria" w:hAnsi="Cambria" w:cs="Arial"/>
          <w:sz w:val="20"/>
          <w:szCs w:val="20"/>
        </w:rPr>
        <w:t>godine</w:t>
      </w:r>
      <w:proofErr w:type="spellEnd"/>
      <w:r w:rsidRPr="00402FEF">
        <w:rPr>
          <w:rFonts w:ascii="Cambria" w:hAnsi="Cambria" w:cs="Arial"/>
          <w:sz w:val="20"/>
          <w:szCs w:val="20"/>
        </w:rPr>
        <w:t>.</w:t>
      </w:r>
    </w:p>
    <w:p w14:paraId="41BBB96D" w14:textId="77777777" w:rsidR="007002CE" w:rsidRPr="00402FEF" w:rsidRDefault="007002CE" w:rsidP="007002CE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Obrazac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Prijave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tekstom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Zakona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visokom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obrazovanju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402FEF">
        <w:rPr>
          <w:rFonts w:ascii="Cambria" w:hAnsi="Cambria" w:cs="Arial"/>
          <w:sz w:val="20"/>
          <w:szCs w:val="20"/>
        </w:rPr>
        <w:t>Službene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novine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Kantona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Sarajevo“, broj:33/17.)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Statutom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Univerziteta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Sarajevu </w:t>
      </w:r>
      <w:proofErr w:type="spellStart"/>
      <w:r w:rsidRPr="00402FEF">
        <w:rPr>
          <w:rFonts w:ascii="Cambria" w:hAnsi="Cambria" w:cs="Arial"/>
          <w:sz w:val="20"/>
          <w:szCs w:val="20"/>
        </w:rPr>
        <w:t>može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 w:cs="Arial"/>
          <w:sz w:val="20"/>
          <w:szCs w:val="20"/>
        </w:rPr>
        <w:t>preuzeti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402FEF">
        <w:rPr>
          <w:rFonts w:ascii="Cambria" w:hAnsi="Cambria" w:cs="Arial"/>
          <w:sz w:val="20"/>
          <w:szCs w:val="20"/>
        </w:rPr>
        <w:t>adrese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Univerziteta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Sarajevu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Filozofskog fakulteta u Sarajevu: </w:t>
      </w:r>
      <w:hyperlink r:id="rId5" w:history="1">
        <w:r w:rsidRPr="00402FEF"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 w:rsidRPr="00402FEF">
        <w:rPr>
          <w:rFonts w:ascii="Cambria" w:hAnsi="Cambria" w:cs="Arial"/>
          <w:sz w:val="20"/>
          <w:szCs w:val="20"/>
        </w:rPr>
        <w:t xml:space="preserve"> </w:t>
      </w:r>
    </w:p>
    <w:p w14:paraId="59C5699B" w14:textId="77777777" w:rsidR="007002CE" w:rsidRPr="00402FEF" w:rsidRDefault="007002CE" w:rsidP="007002CE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Kandidat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koji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bude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izabran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navedenu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poziciju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dužan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je </w:t>
      </w:r>
      <w:proofErr w:type="spellStart"/>
      <w:r w:rsidRPr="00402FEF">
        <w:rPr>
          <w:rFonts w:ascii="Cambria" w:hAnsi="Cambria" w:cs="Arial"/>
          <w:sz w:val="20"/>
          <w:szCs w:val="20"/>
        </w:rPr>
        <w:t>dostaviti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Uvjerenje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402FEF">
        <w:rPr>
          <w:rFonts w:ascii="Cambria" w:hAnsi="Cambria" w:cs="Arial"/>
          <w:sz w:val="20"/>
          <w:szCs w:val="20"/>
        </w:rPr>
        <w:t>protiv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njega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nije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potvrđena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optužnica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kod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nadležnog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Općinskog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Kantonalnog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suda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Uvjerenje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zdravstvenom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stanju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radnoj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sposobnosti</w:t>
      </w:r>
      <w:proofErr w:type="spellEnd"/>
      <w:r w:rsidRPr="00402FEF">
        <w:rPr>
          <w:rFonts w:ascii="Cambria" w:hAnsi="Cambria" w:cs="Arial"/>
          <w:sz w:val="20"/>
          <w:szCs w:val="20"/>
        </w:rPr>
        <w:t>.</w:t>
      </w:r>
    </w:p>
    <w:p w14:paraId="05714571" w14:textId="77777777" w:rsidR="007002CE" w:rsidRPr="00402FEF" w:rsidRDefault="007002CE" w:rsidP="007002CE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b/>
          <w:sz w:val="20"/>
          <w:szCs w:val="20"/>
        </w:rPr>
        <w:t>Konkurs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je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objavljen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30. 5. 2020.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godine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ostaje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otvoren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do 13. 6. 2020.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godine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>.</w:t>
      </w:r>
    </w:p>
    <w:p w14:paraId="6581A344" w14:textId="77777777" w:rsidR="007002CE" w:rsidRPr="00402FEF" w:rsidRDefault="007002CE" w:rsidP="007002CE">
      <w:pPr>
        <w:ind w:right="-567" w:firstLine="720"/>
        <w:jc w:val="center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Prijave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traženom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dokumentacijom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dostavljaju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 w:cs="Arial"/>
          <w:sz w:val="20"/>
          <w:szCs w:val="20"/>
        </w:rPr>
        <w:t>isključivo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putem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pošte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naznakom</w:t>
      </w:r>
      <w:proofErr w:type="spellEnd"/>
      <w:r w:rsidRPr="00402FEF">
        <w:rPr>
          <w:rFonts w:ascii="Cambria" w:hAnsi="Cambria" w:cs="Arial"/>
          <w:sz w:val="20"/>
          <w:szCs w:val="20"/>
        </w:rPr>
        <w:t>.</w:t>
      </w:r>
    </w:p>
    <w:p w14:paraId="39614FC7" w14:textId="77777777" w:rsidR="007002CE" w:rsidRPr="00402FEF" w:rsidRDefault="007002CE" w:rsidP="007002CE">
      <w:pPr>
        <w:ind w:right="-567"/>
        <w:jc w:val="center"/>
        <w:rPr>
          <w:rFonts w:ascii="Cambria" w:hAnsi="Cambria" w:cs="Arial"/>
          <w:b/>
          <w:sz w:val="20"/>
          <w:szCs w:val="20"/>
        </w:rPr>
      </w:pPr>
      <w:r w:rsidRPr="00402FEF">
        <w:rPr>
          <w:rFonts w:ascii="Cambria" w:hAnsi="Cambria" w:cs="Arial"/>
          <w:b/>
          <w:sz w:val="20"/>
          <w:szCs w:val="20"/>
        </w:rPr>
        <w:t xml:space="preserve">„PRIJAVA NA 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 xml:space="preserve">KONKURS“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na</w:t>
      </w:r>
      <w:proofErr w:type="spellEnd"/>
      <w:proofErr w:type="gram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adresu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Univerzitet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u Sarajevu,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Filozofski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fakultet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Franje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Račkog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br. 1, 71000 Sarajevo.</w:t>
      </w:r>
    </w:p>
    <w:p w14:paraId="653E6A98" w14:textId="77777777" w:rsidR="007002CE" w:rsidRPr="00402FEF" w:rsidRDefault="007002CE" w:rsidP="007002CE">
      <w:pPr>
        <w:ind w:right="-306" w:firstLine="567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/>
          <w:color w:val="000000"/>
          <w:sz w:val="20"/>
          <w:szCs w:val="20"/>
        </w:rPr>
        <w:t>Bliže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informacije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mogu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dobiti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na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telefon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033/253-240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e-mail: </w:t>
      </w:r>
      <w:hyperlink r:id="rId6" w:history="1">
        <w:r w:rsidRPr="00402FEF">
          <w:rPr>
            <w:rStyle w:val="Hyperlink"/>
            <w:rFonts w:ascii="Cambria" w:hAnsi="Cambria"/>
            <w:sz w:val="20"/>
            <w:szCs w:val="20"/>
          </w:rPr>
          <w:t>maida.besic@ff.unsa.ba</w:t>
        </w:r>
      </w:hyperlink>
      <w:r w:rsidRPr="00402FEF">
        <w:rPr>
          <w:rFonts w:ascii="Cambria" w:hAnsi="Cambria"/>
          <w:color w:val="000000"/>
          <w:sz w:val="20"/>
          <w:szCs w:val="20"/>
        </w:rPr>
        <w:t xml:space="preserve">, 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S</w:t>
      </w:r>
      <w:r w:rsidRPr="00402FEF">
        <w:rPr>
          <w:rFonts w:ascii="Cambria" w:hAnsi="Cambria" w:cs="Arial"/>
          <w:sz w:val="20"/>
          <w:szCs w:val="20"/>
        </w:rPr>
        <w:t>lužba</w:t>
      </w:r>
      <w:proofErr w:type="spellEnd"/>
      <w:r w:rsidRPr="00402FEF">
        <w:rPr>
          <w:rFonts w:ascii="Cambria" w:hAnsi="Cambria" w:cs="Arial"/>
          <w:i/>
          <w:sz w:val="20"/>
          <w:szCs w:val="20"/>
        </w:rPr>
        <w:t xml:space="preserve"> </w:t>
      </w:r>
      <w:r w:rsidRPr="00402FEF">
        <w:rPr>
          <w:rFonts w:ascii="Cambria" w:hAnsi="Cambria" w:cs="Arial"/>
          <w:sz w:val="20"/>
          <w:szCs w:val="20"/>
        </w:rPr>
        <w:t xml:space="preserve">za </w:t>
      </w:r>
      <w:proofErr w:type="spellStart"/>
      <w:r w:rsidRPr="00402FEF">
        <w:rPr>
          <w:rFonts w:ascii="Cambria" w:hAnsi="Cambria" w:cs="Arial"/>
          <w:sz w:val="20"/>
          <w:szCs w:val="20"/>
        </w:rPr>
        <w:t>pravne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poslove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kvaliteta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personalne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opće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poslove</w:t>
      </w:r>
      <w:proofErr w:type="spellEnd"/>
      <w:r w:rsidRPr="00402FEF">
        <w:rPr>
          <w:rFonts w:ascii="Cambria" w:hAnsi="Cambria" w:cs="Arial"/>
          <w:sz w:val="20"/>
          <w:szCs w:val="20"/>
        </w:rPr>
        <w:t>.</w:t>
      </w:r>
    </w:p>
    <w:p w14:paraId="268C393D" w14:textId="77777777" w:rsidR="007002CE" w:rsidRPr="00402FEF" w:rsidRDefault="007002CE" w:rsidP="007002CE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b/>
          <w:sz w:val="20"/>
          <w:szCs w:val="20"/>
        </w:rPr>
        <w:t>Nepotpune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neblagovremene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prijave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neće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uzeti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razmatranje</w:t>
      </w:r>
      <w:proofErr w:type="spellEnd"/>
    </w:p>
    <w:p w14:paraId="6C7CA1D7" w14:textId="77777777" w:rsidR="007002CE" w:rsidRPr="00402FEF" w:rsidRDefault="007002CE" w:rsidP="007002CE">
      <w:pPr>
        <w:pStyle w:val="NoSpacing"/>
        <w:tabs>
          <w:tab w:val="left" w:pos="1262"/>
        </w:tabs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 w:cs="Arial"/>
          <w:sz w:val="20"/>
          <w:szCs w:val="20"/>
        </w:rPr>
        <w:tab/>
      </w:r>
    </w:p>
    <w:p w14:paraId="0459964B" w14:textId="77777777" w:rsidR="007002CE" w:rsidRPr="00402FEF" w:rsidRDefault="007002CE" w:rsidP="007002CE">
      <w:pPr>
        <w:rPr>
          <w:rFonts w:ascii="Cambria" w:hAnsi="Cambria"/>
          <w:sz w:val="20"/>
          <w:szCs w:val="20"/>
        </w:rPr>
      </w:pPr>
    </w:p>
    <w:p w14:paraId="2B54DB02" w14:textId="7BE75EFC" w:rsidR="000B2EB1" w:rsidRDefault="000B2EB1" w:rsidP="007002CE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6DFFA558" w14:textId="03770E25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9664795" w14:textId="33D4E410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93E17DA" w14:textId="2E25B819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78146FDE" w14:textId="4314A138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979A7B4" w14:textId="1B236D60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3927AC34" w14:textId="420626CD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10B4D22" w14:textId="299ACFD8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52F81140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85DA3">
        <w:rPr>
          <w:rFonts w:ascii="Cambria" w:hAnsi="Cambria"/>
          <w:sz w:val="24"/>
          <w:szCs w:val="24"/>
        </w:rPr>
        <w:lastRenderedPageBreak/>
        <w:t>Ime</w:t>
      </w:r>
      <w:proofErr w:type="spellEnd"/>
      <w:r w:rsidRPr="00385DA3">
        <w:rPr>
          <w:rFonts w:ascii="Cambria" w:hAnsi="Cambria"/>
          <w:sz w:val="24"/>
          <w:szCs w:val="24"/>
        </w:rPr>
        <w:t xml:space="preserve"> (</w:t>
      </w:r>
      <w:proofErr w:type="spellStart"/>
      <w:r w:rsidRPr="00385DA3">
        <w:rPr>
          <w:rFonts w:ascii="Cambria" w:hAnsi="Cambria"/>
          <w:sz w:val="24"/>
          <w:szCs w:val="24"/>
        </w:rPr>
        <w:t>očevo</w:t>
      </w:r>
      <w:proofErr w:type="spellEnd"/>
      <w:r w:rsidRPr="00385DA3">
        <w:rPr>
          <w:rFonts w:ascii="Cambria" w:hAnsi="Cambria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/>
          <w:sz w:val="24"/>
          <w:szCs w:val="24"/>
        </w:rPr>
        <w:t>ime</w:t>
      </w:r>
      <w:proofErr w:type="spellEnd"/>
      <w:r w:rsidRPr="00385DA3">
        <w:rPr>
          <w:rFonts w:ascii="Cambria" w:hAnsi="Cambria"/>
          <w:sz w:val="24"/>
          <w:szCs w:val="24"/>
        </w:rPr>
        <w:t xml:space="preserve">) </w:t>
      </w:r>
      <w:proofErr w:type="spellStart"/>
      <w:r w:rsidRPr="00385DA3">
        <w:rPr>
          <w:rFonts w:ascii="Cambria" w:hAnsi="Cambria"/>
          <w:sz w:val="24"/>
          <w:szCs w:val="24"/>
        </w:rPr>
        <w:t>i</w:t>
      </w:r>
      <w:proofErr w:type="spellEnd"/>
      <w:r w:rsidRPr="00385DA3">
        <w:rPr>
          <w:rFonts w:ascii="Cambria" w:hAnsi="Cambria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/>
          <w:sz w:val="24"/>
          <w:szCs w:val="24"/>
        </w:rPr>
        <w:t>prezime</w:t>
      </w:r>
      <w:proofErr w:type="spellEnd"/>
    </w:p>
    <w:p w14:paraId="11BAA50F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>_____________________________</w:t>
      </w:r>
    </w:p>
    <w:p w14:paraId="405AFE00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7DCF1FC3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85DA3">
        <w:rPr>
          <w:rFonts w:ascii="Cambria" w:hAnsi="Cambria"/>
          <w:sz w:val="24"/>
          <w:szCs w:val="24"/>
        </w:rPr>
        <w:t>Adresa</w:t>
      </w:r>
      <w:proofErr w:type="spellEnd"/>
      <w:r w:rsidRPr="00385DA3">
        <w:rPr>
          <w:rFonts w:ascii="Cambria" w:hAnsi="Cambria"/>
          <w:sz w:val="24"/>
          <w:szCs w:val="24"/>
        </w:rPr>
        <w:t>: ____________________</w:t>
      </w:r>
    </w:p>
    <w:p w14:paraId="0E026CE9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37D4EA68" w14:textId="77777777" w:rsidR="000B2EB1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Tel.:                                                                                                                                                       </w:t>
      </w:r>
      <w:r w:rsidR="000B2EB1">
        <w:rPr>
          <w:rFonts w:ascii="Cambria" w:hAnsi="Cambria"/>
          <w:sz w:val="24"/>
          <w:szCs w:val="24"/>
        </w:rPr>
        <w:t xml:space="preserve">            </w:t>
      </w:r>
    </w:p>
    <w:p w14:paraId="270E4FCC" w14:textId="77777777" w:rsidR="000B2EB1" w:rsidRDefault="000B2EB1" w:rsidP="007A36C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0E18DDDF" w14:textId="58999379" w:rsidR="007A36CB" w:rsidRDefault="000B2EB1" w:rsidP="007A36CB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</w:t>
      </w:r>
      <w:r w:rsidR="007A36CB" w:rsidRPr="00385DA3">
        <w:rPr>
          <w:rFonts w:ascii="Cambria" w:hAnsi="Cambria"/>
          <w:b/>
          <w:sz w:val="24"/>
          <w:szCs w:val="24"/>
        </w:rPr>
        <w:t>UNIVERZITET U SARAJEVU</w:t>
      </w:r>
    </w:p>
    <w:p w14:paraId="6B046277" w14:textId="16BB771B" w:rsidR="007A36CB" w:rsidRPr="00385DA3" w:rsidRDefault="007A36CB" w:rsidP="000B2EB1">
      <w:pPr>
        <w:pStyle w:val="NoSpacing"/>
        <w:ind w:left="6379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0B2EB1">
        <w:rPr>
          <w:rFonts w:ascii="Cambria" w:hAnsi="Cambria"/>
          <w:b/>
          <w:sz w:val="24"/>
          <w:szCs w:val="24"/>
        </w:rPr>
        <w:t xml:space="preserve">                                     </w:t>
      </w:r>
      <w:r w:rsidRPr="00385DA3">
        <w:rPr>
          <w:rFonts w:ascii="Cambria" w:hAnsi="Cambria"/>
          <w:b/>
          <w:sz w:val="24"/>
          <w:szCs w:val="24"/>
        </w:rPr>
        <w:t xml:space="preserve">FILOZOFSKI FAKULTET </w:t>
      </w:r>
    </w:p>
    <w:p w14:paraId="224260C0" w14:textId="767FB994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FRANJE RAČKOG 1</w:t>
      </w:r>
    </w:p>
    <w:p w14:paraId="6786606B" w14:textId="4D5929D3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71 000 SARAJEVO</w:t>
      </w:r>
    </w:p>
    <w:p w14:paraId="292DCB54" w14:textId="77777777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</w:p>
    <w:p w14:paraId="5CDE22EA" w14:textId="77777777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</w:p>
    <w:p w14:paraId="50EE5D33" w14:textId="77777777" w:rsidR="007A36CB" w:rsidRPr="00385DA3" w:rsidRDefault="007A36CB" w:rsidP="007A36CB">
      <w:pPr>
        <w:pStyle w:val="NoSpacing"/>
        <w:ind w:right="-567"/>
        <w:rPr>
          <w:rFonts w:ascii="Cambria" w:hAnsi="Cambria"/>
          <w:sz w:val="24"/>
          <w:szCs w:val="24"/>
        </w:rPr>
      </w:pPr>
    </w:p>
    <w:p w14:paraId="637A4079" w14:textId="77777777" w:rsidR="007A36CB" w:rsidRPr="00385DA3" w:rsidRDefault="007A36CB" w:rsidP="007A36CB">
      <w:pPr>
        <w:pStyle w:val="NoSpacing"/>
        <w:ind w:right="-567"/>
        <w:jc w:val="both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385DA3">
        <w:rPr>
          <w:rFonts w:ascii="Cambria" w:hAnsi="Cambria" w:cs="Arial"/>
          <w:b/>
          <w:sz w:val="24"/>
          <w:szCs w:val="24"/>
          <w:u w:val="single"/>
        </w:rPr>
        <w:t>PREDMET</w:t>
      </w:r>
      <w:r w:rsidRPr="00385DA3">
        <w:rPr>
          <w:rFonts w:ascii="Cambria" w:hAnsi="Cambria" w:cs="Arial"/>
          <w:sz w:val="24"/>
          <w:szCs w:val="24"/>
          <w:u w:val="single"/>
        </w:rPr>
        <w:t>:</w:t>
      </w:r>
      <w:r w:rsidRPr="00385DA3">
        <w:rPr>
          <w:rFonts w:ascii="Cambria" w:hAnsi="Cambria" w:cs="Arial"/>
          <w:sz w:val="24"/>
          <w:szCs w:val="24"/>
        </w:rPr>
        <w:t>Prijava</w:t>
      </w:r>
      <w:proofErr w:type="spellEnd"/>
      <w:proofErr w:type="gram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objavljen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dana ________________2020. </w:t>
      </w:r>
      <w:proofErr w:type="spellStart"/>
      <w:r w:rsidRPr="00385DA3">
        <w:rPr>
          <w:rFonts w:ascii="Cambria" w:hAnsi="Cambria" w:cs="Arial"/>
          <w:sz w:val="24"/>
          <w:szCs w:val="24"/>
        </w:rPr>
        <w:t>godine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WEB </w:t>
      </w:r>
      <w:proofErr w:type="spellStart"/>
      <w:r w:rsidRPr="00385DA3">
        <w:rPr>
          <w:rFonts w:ascii="Cambria" w:hAnsi="Cambria" w:cs="Arial"/>
          <w:sz w:val="24"/>
          <w:szCs w:val="24"/>
        </w:rPr>
        <w:t>stranici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Univerziteta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Filozofskog </w:t>
      </w:r>
      <w:proofErr w:type="gramStart"/>
      <w:r w:rsidRPr="00385DA3">
        <w:rPr>
          <w:rFonts w:ascii="Cambria" w:hAnsi="Cambria" w:cs="Arial"/>
          <w:sz w:val="24"/>
          <w:szCs w:val="24"/>
        </w:rPr>
        <w:t xml:space="preserve">fakulteta  </w:t>
      </w:r>
      <w:proofErr w:type="spellStart"/>
      <w:r w:rsidRPr="00385DA3">
        <w:rPr>
          <w:rFonts w:ascii="Cambria" w:hAnsi="Cambria" w:cs="Arial"/>
          <w:sz w:val="24"/>
          <w:szCs w:val="24"/>
        </w:rPr>
        <w:t>Univerziteta</w:t>
      </w:r>
      <w:proofErr w:type="spellEnd"/>
      <w:proofErr w:type="gramEnd"/>
      <w:r w:rsidRPr="00385DA3">
        <w:rPr>
          <w:rFonts w:ascii="Cambria" w:hAnsi="Cambria" w:cs="Arial"/>
          <w:sz w:val="24"/>
          <w:szCs w:val="24"/>
        </w:rPr>
        <w:t xml:space="preserve"> u Sarajevu </w:t>
      </w:r>
      <w:proofErr w:type="spellStart"/>
      <w:r w:rsidRPr="00385DA3">
        <w:rPr>
          <w:rFonts w:ascii="Cambria" w:hAnsi="Cambria" w:cs="Arial"/>
          <w:sz w:val="24"/>
          <w:szCs w:val="24"/>
        </w:rPr>
        <w:t>i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dnevnom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listu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Oslobođenje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-  </w:t>
      </w:r>
      <w:proofErr w:type="spellStart"/>
      <w:r w:rsidRPr="00385DA3">
        <w:rPr>
          <w:rFonts w:ascii="Cambria" w:hAnsi="Cambria" w:cs="Arial"/>
          <w:i/>
          <w:sz w:val="24"/>
          <w:szCs w:val="24"/>
        </w:rPr>
        <w:t>dostavlja</w:t>
      </w:r>
      <w:proofErr w:type="spellEnd"/>
      <w:r w:rsidRPr="00385DA3">
        <w:rPr>
          <w:rFonts w:ascii="Cambria" w:hAnsi="Cambria" w:cs="Arial"/>
          <w:i/>
          <w:sz w:val="24"/>
          <w:szCs w:val="24"/>
        </w:rPr>
        <w:t xml:space="preserve"> se</w:t>
      </w:r>
      <w:r w:rsidRPr="00385DA3">
        <w:rPr>
          <w:rFonts w:ascii="Cambria" w:hAnsi="Cambria" w:cs="Arial"/>
          <w:sz w:val="24"/>
          <w:szCs w:val="24"/>
        </w:rPr>
        <w:t xml:space="preserve"> </w:t>
      </w:r>
    </w:p>
    <w:p w14:paraId="64083EB7" w14:textId="3FA4B5C4" w:rsidR="007A36CB" w:rsidRPr="00385DA3" w:rsidRDefault="007A36CB" w:rsidP="007A36CB">
      <w:pPr>
        <w:pStyle w:val="NoSpacing"/>
        <w:ind w:right="-567"/>
        <w:jc w:val="both"/>
        <w:rPr>
          <w:rFonts w:ascii="Cambria" w:hAnsi="Cambria" w:cs="Arial"/>
          <w:sz w:val="24"/>
          <w:szCs w:val="24"/>
        </w:rPr>
      </w:pPr>
      <w:proofErr w:type="spellStart"/>
      <w:r w:rsidRPr="00385DA3">
        <w:rPr>
          <w:rFonts w:ascii="Cambria" w:hAnsi="Cambria" w:cs="Arial"/>
          <w:sz w:val="24"/>
          <w:szCs w:val="24"/>
        </w:rPr>
        <w:t>Podnosim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prijavu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objavljen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385DA3">
        <w:rPr>
          <w:rFonts w:ascii="Cambria" w:hAnsi="Cambria" w:cs="Arial"/>
          <w:sz w:val="24"/>
          <w:szCs w:val="24"/>
        </w:rPr>
        <w:t>Oslobođenju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</w:t>
      </w:r>
      <w:r w:rsidRPr="00385DA3">
        <w:rPr>
          <w:rFonts w:ascii="Cambria" w:hAnsi="Cambria" w:cs="Arial"/>
          <w:b/>
          <w:sz w:val="24"/>
          <w:szCs w:val="24"/>
        </w:rPr>
        <w:t>dana_______________</w:t>
      </w:r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b/>
          <w:sz w:val="24"/>
          <w:szCs w:val="24"/>
        </w:rPr>
        <w:t>godine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 za </w:t>
      </w:r>
      <w:proofErr w:type="spellStart"/>
      <w:r w:rsidRPr="00385DA3">
        <w:rPr>
          <w:rFonts w:ascii="Cambria" w:hAnsi="Cambria" w:cs="Arial"/>
          <w:sz w:val="24"/>
          <w:szCs w:val="24"/>
        </w:rPr>
        <w:t>izbor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 u  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akademsko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 (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naučnonastavno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) 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zvanje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: </w:t>
      </w:r>
      <w:r w:rsidRPr="00385DA3">
        <w:rPr>
          <w:rFonts w:ascii="Cambria" w:hAnsi="Cambria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731F" w:rsidRPr="00385DA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385DA3">
        <w:rPr>
          <w:rFonts w:ascii="Cambria" w:hAnsi="Cambria"/>
          <w:sz w:val="24"/>
          <w:szCs w:val="24"/>
        </w:rPr>
        <w:t>_.</w:t>
      </w:r>
    </w:p>
    <w:p w14:paraId="2B5AEDBD" w14:textId="77777777" w:rsidR="007A36CB" w:rsidRPr="00385DA3" w:rsidRDefault="007A36CB" w:rsidP="007A36CB">
      <w:pPr>
        <w:pStyle w:val="NoSpacing"/>
        <w:jc w:val="both"/>
        <w:rPr>
          <w:rFonts w:ascii="Cambria" w:hAnsi="Cambria" w:cs="Arial"/>
          <w:sz w:val="24"/>
          <w:szCs w:val="24"/>
        </w:rPr>
      </w:pPr>
      <w:proofErr w:type="spellStart"/>
      <w:r w:rsidRPr="00385DA3">
        <w:rPr>
          <w:rFonts w:ascii="Cambria" w:hAnsi="Cambria" w:cs="Arial"/>
          <w:sz w:val="24"/>
          <w:szCs w:val="24"/>
        </w:rPr>
        <w:t>Uz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prijavu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prilažem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dokumentaciju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traženu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konkursom</w:t>
      </w:r>
      <w:proofErr w:type="spellEnd"/>
      <w:r w:rsidRPr="00385DA3">
        <w:rPr>
          <w:rFonts w:ascii="Cambria" w:hAnsi="Cambria" w:cs="Arial"/>
          <w:sz w:val="24"/>
          <w:szCs w:val="24"/>
        </w:rPr>
        <w:t>.</w:t>
      </w:r>
    </w:p>
    <w:p w14:paraId="5A5F3DC8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12D1FE7F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               S </w:t>
      </w:r>
      <w:proofErr w:type="spellStart"/>
      <w:r w:rsidRPr="00385DA3">
        <w:rPr>
          <w:rFonts w:ascii="Cambria" w:hAnsi="Cambria"/>
          <w:sz w:val="24"/>
          <w:szCs w:val="24"/>
        </w:rPr>
        <w:t>poštovanjem</w:t>
      </w:r>
      <w:proofErr w:type="spellEnd"/>
      <w:r w:rsidRPr="00385DA3">
        <w:rPr>
          <w:rFonts w:ascii="Cambria" w:hAnsi="Cambria"/>
          <w:sz w:val="24"/>
          <w:szCs w:val="24"/>
        </w:rPr>
        <w:t xml:space="preserve">,       </w:t>
      </w:r>
    </w:p>
    <w:p w14:paraId="1D1D03A3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7D215236" w14:textId="67BBA200" w:rsidR="007A36CB" w:rsidRPr="00385DA3" w:rsidRDefault="007A36CB" w:rsidP="004120A4">
      <w:pPr>
        <w:pStyle w:val="NoSpacing"/>
        <w:ind w:left="6480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120A4">
        <w:rPr>
          <w:rFonts w:ascii="Cambria" w:hAnsi="Cambria"/>
          <w:sz w:val="24"/>
          <w:szCs w:val="24"/>
        </w:rPr>
        <w:t xml:space="preserve">   </w:t>
      </w:r>
      <w:proofErr w:type="spellStart"/>
      <w:r w:rsidRPr="00385DA3">
        <w:rPr>
          <w:rFonts w:ascii="Cambria" w:hAnsi="Cambria"/>
          <w:sz w:val="24"/>
          <w:szCs w:val="24"/>
        </w:rPr>
        <w:t>Podnosilac</w:t>
      </w:r>
      <w:proofErr w:type="spellEnd"/>
      <w:r w:rsidRPr="00385DA3">
        <w:rPr>
          <w:rFonts w:ascii="Cambria" w:hAnsi="Cambria"/>
          <w:sz w:val="24"/>
          <w:szCs w:val="24"/>
        </w:rPr>
        <w:t xml:space="preserve"> prijave</w:t>
      </w:r>
    </w:p>
    <w:p w14:paraId="025BE532" w14:textId="6679BB30" w:rsidR="007A36CB" w:rsidRPr="00385DA3" w:rsidRDefault="007A36CB" w:rsidP="004120A4">
      <w:pPr>
        <w:ind w:left="6237"/>
        <w:jc w:val="both"/>
        <w:rPr>
          <w:rFonts w:ascii="Cambria" w:hAnsi="Cambria"/>
          <w:bCs/>
          <w:sz w:val="24"/>
          <w:szCs w:val="24"/>
        </w:rPr>
      </w:pPr>
      <w:r w:rsidRPr="00385DA3"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                                                                ____________________________________</w:t>
      </w:r>
    </w:p>
    <w:p w14:paraId="34D22986" w14:textId="77777777" w:rsidR="00C51ECF" w:rsidRPr="00402FEF" w:rsidRDefault="004120A4" w:rsidP="00C51ECF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385DA3">
        <w:rPr>
          <w:rFonts w:ascii="Cambria" w:hAnsi="Cambria" w:cs="Arial"/>
          <w:b/>
          <w:sz w:val="24"/>
          <w:szCs w:val="24"/>
        </w:rPr>
        <w:t xml:space="preserve">                    </w:t>
      </w:r>
      <w:r w:rsidR="00C51ECF" w:rsidRPr="00402FEF">
        <w:rPr>
          <w:rFonts w:ascii="Cambria" w:hAnsi="Cambria" w:cs="Arial"/>
          <w:b/>
          <w:sz w:val="20"/>
          <w:szCs w:val="20"/>
        </w:rPr>
        <w:t xml:space="preserve">                        </w:t>
      </w:r>
      <w:proofErr w:type="gramStart"/>
      <w:r w:rsidR="00C51ECF" w:rsidRPr="00402FEF">
        <w:rPr>
          <w:rFonts w:ascii="Cambria" w:hAnsi="Cambria" w:cs="Arial"/>
          <w:b/>
          <w:sz w:val="20"/>
          <w:szCs w:val="20"/>
        </w:rPr>
        <w:t>Z</w:t>
      </w:r>
      <w:r w:rsidR="00C51ECF" w:rsidRPr="00402FEF">
        <w:rPr>
          <w:rFonts w:ascii="Cambria" w:hAnsi="Cambria" w:cs="Arial"/>
          <w:b/>
          <w:sz w:val="20"/>
          <w:szCs w:val="20"/>
          <w:u w:val="single"/>
        </w:rPr>
        <w:t xml:space="preserve">a  </w:t>
      </w:r>
      <w:proofErr w:type="spellStart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>navedene</w:t>
      </w:r>
      <w:proofErr w:type="spellEnd"/>
      <w:proofErr w:type="gramEnd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>pozicije</w:t>
      </w:r>
      <w:proofErr w:type="spellEnd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>zainteresirani</w:t>
      </w:r>
      <w:proofErr w:type="spellEnd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>kandidati</w:t>
      </w:r>
      <w:proofErr w:type="spellEnd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>dužni</w:t>
      </w:r>
      <w:proofErr w:type="spellEnd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>su</w:t>
      </w:r>
      <w:proofErr w:type="spellEnd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>dostaviti</w:t>
      </w:r>
      <w:proofErr w:type="spellEnd"/>
      <w:r w:rsidR="00C51ECF" w:rsidRPr="00402FEF">
        <w:rPr>
          <w:rFonts w:ascii="Cambria" w:hAnsi="Cambria" w:cs="Arial"/>
          <w:b/>
          <w:sz w:val="20"/>
          <w:szCs w:val="20"/>
          <w:u w:val="single"/>
        </w:rPr>
        <w:t>:</w:t>
      </w:r>
      <w:r w:rsidR="00C51ECF" w:rsidRPr="00402FEF">
        <w:rPr>
          <w:rFonts w:ascii="Cambria" w:hAnsi="Cambria" w:cs="Arial"/>
          <w:b/>
          <w:sz w:val="20"/>
          <w:szCs w:val="20"/>
        </w:rPr>
        <w:t xml:space="preserve">   </w:t>
      </w:r>
    </w:p>
    <w:p w14:paraId="7D8FC581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stečenom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stepenu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doktora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nauka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III.</w:t>
      </w:r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ciklusu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studija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bCs/>
          <w:sz w:val="20"/>
          <w:szCs w:val="20"/>
        </w:rPr>
        <w:t xml:space="preserve">(za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poziciju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pod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rednim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brojem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1.</w:t>
      </w:r>
      <w:proofErr w:type="gramStart"/>
      <w:r w:rsidRPr="00402FEF">
        <w:rPr>
          <w:rFonts w:ascii="Cambria" w:hAnsi="Cambria" w:cs="Arial"/>
          <w:b/>
          <w:bCs/>
          <w:sz w:val="20"/>
          <w:szCs w:val="20"/>
        </w:rPr>
        <w:t>);</w:t>
      </w:r>
      <w:proofErr w:type="gramEnd"/>
    </w:p>
    <w:p w14:paraId="0F98DF2D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stečenom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stepenu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  <w:u w:val="single"/>
        </w:rPr>
        <w:t>magistra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II.</w:t>
      </w:r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ciklusu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studija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diplomi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76B677D1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odgovarajućoj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visokoj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stručnoj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spremi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(VSS)</w:t>
      </w:r>
      <w:r w:rsidRPr="00402FEF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Diplome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o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završenom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I.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II.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ciklusu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studija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diploma </w:t>
      </w:r>
      <w:r w:rsidRPr="00402FEF"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511F8F27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Uvjerenje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položenim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ispitima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ocjenama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pojedinih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predmeta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za</w:t>
      </w:r>
      <w:r>
        <w:rPr>
          <w:rFonts w:ascii="Cambria" w:hAnsi="Cambria" w:cs="Arial"/>
          <w:b/>
          <w:sz w:val="20"/>
          <w:szCs w:val="20"/>
          <w:u w:val="single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VSS</w:t>
      </w:r>
      <w:r w:rsidRPr="00402FEF">
        <w:rPr>
          <w:rFonts w:ascii="Cambria" w:hAnsi="Cambria" w:cs="Arial"/>
          <w:sz w:val="20"/>
          <w:szCs w:val="20"/>
        </w:rPr>
        <w:t xml:space="preserve">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</w:t>
      </w:r>
      <w:r w:rsidRPr="00402FEF">
        <w:rPr>
          <w:rFonts w:ascii="Cambria" w:hAnsi="Cambria" w:cs="Arial"/>
          <w:b/>
          <w:sz w:val="20"/>
          <w:szCs w:val="20"/>
        </w:rPr>
        <w:t xml:space="preserve">za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pod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rednim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brojem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2, 3, 4.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5.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42C39951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Prijevod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spellStart"/>
      <w:r w:rsidRPr="00402FEF">
        <w:rPr>
          <w:rFonts w:ascii="Cambria" w:hAnsi="Cambria" w:cs="Arial"/>
          <w:sz w:val="20"/>
          <w:szCs w:val="20"/>
        </w:rPr>
        <w:t>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64DDA392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Rješenje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402FEF">
        <w:rPr>
          <w:rFonts w:ascii="Cambria" w:hAnsi="Cambria" w:cs="Arial"/>
          <w:sz w:val="20"/>
          <w:szCs w:val="20"/>
        </w:rPr>
        <w:t>priznatim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inostranim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visokoškolskim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kvalifikacijama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ukoliko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402FEF">
        <w:rPr>
          <w:rFonts w:ascii="Cambria" w:hAnsi="Cambria" w:cs="Arial"/>
          <w:sz w:val="20"/>
          <w:szCs w:val="20"/>
        </w:rPr>
        <w:t>stečene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402FEF">
        <w:rPr>
          <w:rFonts w:ascii="Cambria" w:hAnsi="Cambria" w:cs="Arial"/>
          <w:sz w:val="20"/>
          <w:szCs w:val="20"/>
        </w:rPr>
        <w:t>područja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BiH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- original/e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25D90E81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lastRenderedPageBreak/>
        <w:t>Biografiju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spisak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objavljenih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radova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projekata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patenata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originalnih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metoda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oblasti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sz w:val="20"/>
          <w:szCs w:val="20"/>
        </w:rPr>
        <w:t>koju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 w:cs="Arial"/>
          <w:sz w:val="20"/>
          <w:szCs w:val="20"/>
        </w:rPr>
        <w:t>vrši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izbor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130E2503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Bibliografiju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štampanoj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elektronskoj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formi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20AE95C5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Podatke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nagradama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priznanjima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vezi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odgovarajućom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oblasti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64B46A73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Listu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objavljenih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knjiga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udžbenika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radova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kao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same </w:t>
      </w:r>
      <w:proofErr w:type="spellStart"/>
      <w:r w:rsidRPr="00402FEF">
        <w:rPr>
          <w:rFonts w:ascii="Cambria" w:hAnsi="Cambria" w:cs="Arial"/>
          <w:sz w:val="20"/>
          <w:szCs w:val="20"/>
        </w:rPr>
        <w:t>radove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 xml:space="preserve">(za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poziciju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pod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rednim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brojem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1.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7864AD58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Dokaz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402FEF">
        <w:rPr>
          <w:rFonts w:ascii="Cambria" w:hAnsi="Cambria" w:cs="Arial"/>
          <w:sz w:val="20"/>
          <w:szCs w:val="20"/>
        </w:rPr>
        <w:t>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knjige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radovi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drugo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objavljeni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bCs/>
          <w:sz w:val="20"/>
          <w:szCs w:val="20"/>
        </w:rPr>
        <w:t xml:space="preserve">(za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poziciju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pod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rednim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brojem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 xml:space="preserve"> 1.</w:t>
      </w:r>
      <w:proofErr w:type="gramStart"/>
      <w:r w:rsidRPr="00402FEF">
        <w:rPr>
          <w:rFonts w:ascii="Cambria" w:hAnsi="Cambria" w:cs="Arial"/>
          <w:b/>
          <w:bCs/>
          <w:sz w:val="20"/>
          <w:szCs w:val="20"/>
        </w:rPr>
        <w:t>);</w:t>
      </w:r>
      <w:proofErr w:type="gramEnd"/>
    </w:p>
    <w:p w14:paraId="495AF491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Dokaz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uspješno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obavljenom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mentorstvu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kod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izbora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odgovarajuće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akademsko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zvanje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</w:t>
      </w:r>
      <w:proofErr w:type="spellStart"/>
      <w:r w:rsidRPr="00402FEF">
        <w:rPr>
          <w:rFonts w:ascii="Cambria" w:hAnsi="Cambria" w:cs="Arial"/>
          <w:sz w:val="20"/>
          <w:szCs w:val="20"/>
        </w:rPr>
        <w:t>zavisno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sz w:val="20"/>
          <w:szCs w:val="20"/>
        </w:rPr>
        <w:t>koje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zvanje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kandidat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podnosi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prijavu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) –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 xml:space="preserve">(za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poziciju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pod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rednim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brojem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1.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41653239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Dokaz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najmanje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jednom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provedenom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izbornom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periodu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prethodnom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zvanju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</w:t>
      </w:r>
      <w:proofErr w:type="spellStart"/>
      <w:r w:rsidRPr="00402FEF">
        <w:rPr>
          <w:rFonts w:ascii="Cambria" w:hAnsi="Cambria" w:cs="Arial"/>
          <w:sz w:val="20"/>
          <w:szCs w:val="20"/>
        </w:rPr>
        <w:t>zavisno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sz w:val="20"/>
          <w:szCs w:val="20"/>
        </w:rPr>
        <w:t>koje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zvanje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kandidat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podnosi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prijavu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)-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 xml:space="preserve">(za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poziciju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pod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rednim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brojem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1.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62447C7D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Izvod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matične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knjige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rođenih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7868A1B2" w14:textId="77777777" w:rsidR="00C51ECF" w:rsidRPr="00402FEF" w:rsidRDefault="00C51ECF" w:rsidP="00C51EC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Uvjerenje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državljanstvu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</w:rPr>
        <w:t>(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sve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 w:rsidRPr="00402FEF">
        <w:rPr>
          <w:rFonts w:ascii="Cambria" w:hAnsi="Cambria" w:cs="Arial"/>
          <w:b/>
          <w:sz w:val="20"/>
          <w:szCs w:val="20"/>
        </w:rPr>
        <w:t>);</w:t>
      </w:r>
      <w:proofErr w:type="gramEnd"/>
      <w:r w:rsidRPr="00402FEF">
        <w:rPr>
          <w:rFonts w:ascii="Cambria" w:hAnsi="Cambria" w:cs="Arial"/>
          <w:sz w:val="20"/>
          <w:szCs w:val="20"/>
        </w:rPr>
        <w:t xml:space="preserve"> </w:t>
      </w:r>
    </w:p>
    <w:p w14:paraId="61102525" w14:textId="77777777" w:rsidR="00C51ECF" w:rsidRPr="00402FEF" w:rsidRDefault="00C51ECF" w:rsidP="00C51ECF">
      <w:pPr>
        <w:pStyle w:val="ListParagraph"/>
        <w:numPr>
          <w:ilvl w:val="0"/>
          <w:numId w:val="7"/>
        </w:numPr>
        <w:ind w:right="-448"/>
        <w:jc w:val="both"/>
        <w:rPr>
          <w:rFonts w:ascii="Cambria" w:hAnsi="Cambria" w:cs="Arial"/>
          <w:b/>
          <w:bCs/>
          <w:sz w:val="20"/>
          <w:szCs w:val="20"/>
        </w:rPr>
      </w:pPr>
      <w:proofErr w:type="spellStart"/>
      <w:r w:rsidRPr="00402FEF">
        <w:rPr>
          <w:rFonts w:ascii="Cambria" w:hAnsi="Cambria"/>
          <w:b/>
          <w:sz w:val="20"/>
          <w:szCs w:val="20"/>
        </w:rPr>
        <w:t>Dokaz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o tri </w:t>
      </w:r>
      <w:proofErr w:type="spellStart"/>
      <w:r w:rsidRPr="00402FEF">
        <w:rPr>
          <w:rFonts w:ascii="Cambria" w:hAnsi="Cambria"/>
          <w:b/>
          <w:sz w:val="20"/>
          <w:szCs w:val="20"/>
        </w:rPr>
        <w:t>dodatno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objavljena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naučna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rada</w:t>
      </w:r>
      <w:proofErr w:type="spellEnd"/>
      <w:r w:rsidRPr="00402FEF">
        <w:rPr>
          <w:rFonts w:ascii="Cambria" w:hAnsi="Cambria"/>
          <w:b/>
          <w:sz w:val="20"/>
          <w:szCs w:val="20"/>
        </w:rPr>
        <w:t>/</w:t>
      </w:r>
      <w:proofErr w:type="spellStart"/>
      <w:r w:rsidRPr="00402FEF">
        <w:rPr>
          <w:rFonts w:ascii="Cambria" w:hAnsi="Cambria"/>
          <w:b/>
          <w:sz w:val="20"/>
          <w:szCs w:val="20"/>
        </w:rPr>
        <w:t>uspješnom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vođenju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projekta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kao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ekvivalentu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b/>
          <w:sz w:val="20"/>
          <w:szCs w:val="20"/>
        </w:rPr>
        <w:t>odnosno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supstituciji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/>
          <w:b/>
          <w:sz w:val="20"/>
          <w:szCs w:val="20"/>
        </w:rPr>
        <w:t>opravdano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neispunjavanje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uvjeta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objavljene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knjige</w:t>
      </w:r>
      <w:proofErr w:type="spellEnd"/>
      <w:r w:rsidRPr="00402FEF">
        <w:rPr>
          <w:rFonts w:ascii="Cambria" w:hAnsi="Cambria"/>
          <w:b/>
          <w:sz w:val="20"/>
          <w:szCs w:val="20"/>
        </w:rPr>
        <w:t>/</w:t>
      </w:r>
      <w:proofErr w:type="spellStart"/>
      <w:r w:rsidRPr="00402FEF">
        <w:rPr>
          <w:rFonts w:ascii="Cambria" w:hAnsi="Cambria"/>
          <w:b/>
          <w:sz w:val="20"/>
          <w:szCs w:val="20"/>
        </w:rPr>
        <w:t>mentorstva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r w:rsidRPr="00402FEF">
        <w:rPr>
          <w:rFonts w:ascii="Cambria" w:hAnsi="Cambria"/>
          <w:b/>
          <w:sz w:val="20"/>
          <w:szCs w:val="20"/>
          <w:u w:val="single"/>
        </w:rPr>
        <w:t xml:space="preserve">u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skladu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sa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članom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115.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stav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(2)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Zakona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o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visokom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obrazovanju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(“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Službene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novine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Kantona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Sarajevo”,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broj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: 33/17.)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i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članovima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199.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i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203. </w:t>
      </w:r>
      <w:proofErr w:type="spellStart"/>
      <w:proofErr w:type="gramStart"/>
      <w:r w:rsidRPr="00402FEF">
        <w:rPr>
          <w:rFonts w:ascii="Cambria" w:hAnsi="Cambria"/>
          <w:b/>
          <w:sz w:val="20"/>
          <w:szCs w:val="20"/>
          <w:u w:val="single"/>
        </w:rPr>
        <w:t>Statuta</w:t>
      </w:r>
      <w:proofErr w:type="spellEnd"/>
      <w:r w:rsidRPr="00402FEF">
        <w:rPr>
          <w:rFonts w:ascii="Cambria" w:hAnsi="Cambria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/>
          <w:b/>
          <w:sz w:val="20"/>
          <w:szCs w:val="20"/>
          <w:u w:val="single"/>
        </w:rPr>
        <w:t>Univerziteta</w:t>
      </w:r>
      <w:proofErr w:type="spellEnd"/>
      <w:proofErr w:type="gramEnd"/>
      <w:r w:rsidRPr="00402FEF">
        <w:rPr>
          <w:rFonts w:ascii="Cambria" w:hAnsi="Cambria"/>
          <w:b/>
          <w:sz w:val="20"/>
          <w:szCs w:val="20"/>
          <w:u w:val="single"/>
        </w:rPr>
        <w:t xml:space="preserve"> u Sarajevu, </w:t>
      </w:r>
      <w:r w:rsidRPr="00402FEF">
        <w:rPr>
          <w:rFonts w:ascii="Cambria" w:hAnsi="Cambria" w:cs="Arial"/>
          <w:b/>
          <w:bCs/>
          <w:sz w:val="20"/>
          <w:szCs w:val="20"/>
        </w:rPr>
        <w:t xml:space="preserve">broj:01-1093-3-1-/18 od 28. 11. 2018. </w:t>
      </w:r>
      <w:proofErr w:type="spellStart"/>
      <w:r w:rsidRPr="00402FEF">
        <w:rPr>
          <w:rFonts w:ascii="Cambria" w:hAnsi="Cambria" w:cs="Arial"/>
          <w:b/>
          <w:bCs/>
          <w:sz w:val="20"/>
          <w:szCs w:val="20"/>
        </w:rPr>
        <w:t>godine</w:t>
      </w:r>
      <w:proofErr w:type="spellEnd"/>
      <w:r w:rsidRPr="00402FEF">
        <w:rPr>
          <w:rFonts w:ascii="Cambria" w:hAnsi="Cambria" w:cs="Arial"/>
          <w:b/>
          <w:bCs/>
          <w:sz w:val="20"/>
          <w:szCs w:val="20"/>
        </w:rPr>
        <w:t>.</w:t>
      </w:r>
    </w:p>
    <w:p w14:paraId="37D5F3B2" w14:textId="436DE378" w:rsidR="007A36CB" w:rsidRPr="00385DA3" w:rsidRDefault="007A36CB" w:rsidP="00C51ECF">
      <w:pPr>
        <w:spacing w:after="0" w:line="240" w:lineRule="auto"/>
        <w:ind w:right="-306"/>
        <w:jc w:val="both"/>
        <w:rPr>
          <w:rFonts w:ascii="Cambria" w:hAnsi="Cambria" w:cs="Arial"/>
          <w:color w:val="000000"/>
          <w:sz w:val="24"/>
          <w:szCs w:val="24"/>
        </w:rPr>
      </w:pPr>
      <w:r w:rsidRPr="00385DA3">
        <w:rPr>
          <w:rFonts w:ascii="Cambria" w:hAnsi="Cambria" w:cs="Arial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5F2C1F7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6D07F373" w14:textId="77777777" w:rsidR="007A36CB" w:rsidRPr="00385DA3" w:rsidRDefault="007A36CB" w:rsidP="007A36CB">
      <w:pPr>
        <w:rPr>
          <w:rFonts w:ascii="Cambria" w:hAnsi="Cambria"/>
          <w:sz w:val="24"/>
          <w:szCs w:val="24"/>
        </w:rPr>
      </w:pPr>
    </w:p>
    <w:p w14:paraId="651370FF" w14:textId="77777777" w:rsidR="007A36CB" w:rsidRPr="00385DA3" w:rsidRDefault="007A36CB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sectPr w:rsidR="007A36CB" w:rsidRPr="00385DA3" w:rsidSect="000B2EB1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7AB2"/>
    <w:multiLevelType w:val="hybridMultilevel"/>
    <w:tmpl w:val="BE844EE6"/>
    <w:lvl w:ilvl="0" w:tplc="66B215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12C58"/>
    <w:multiLevelType w:val="hybridMultilevel"/>
    <w:tmpl w:val="8744A0DA"/>
    <w:lvl w:ilvl="0" w:tplc="7ABAA1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6F963860">
      <w:start w:val="1"/>
      <w:numFmt w:val="decimal"/>
      <w:lvlText w:val="%2"/>
      <w:lvlJc w:val="left"/>
      <w:pPr>
        <w:ind w:left="657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6AFA"/>
    <w:multiLevelType w:val="hybridMultilevel"/>
    <w:tmpl w:val="B552BAC6"/>
    <w:lvl w:ilvl="0" w:tplc="C83C5B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E0ED2"/>
    <w:multiLevelType w:val="hybridMultilevel"/>
    <w:tmpl w:val="E39C9738"/>
    <w:lvl w:ilvl="0" w:tplc="F6A608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5210C"/>
    <w:multiLevelType w:val="hybridMultilevel"/>
    <w:tmpl w:val="E2ECF7D8"/>
    <w:lvl w:ilvl="0" w:tplc="9E4A2946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56D02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065C33"/>
    <w:multiLevelType w:val="hybridMultilevel"/>
    <w:tmpl w:val="A294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E2551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2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A3"/>
    <w:rsid w:val="000A2B2B"/>
    <w:rsid w:val="000B2EB1"/>
    <w:rsid w:val="00130184"/>
    <w:rsid w:val="00385DA3"/>
    <w:rsid w:val="00403A43"/>
    <w:rsid w:val="004120A4"/>
    <w:rsid w:val="004D731F"/>
    <w:rsid w:val="00585F14"/>
    <w:rsid w:val="00647D8E"/>
    <w:rsid w:val="006D16A3"/>
    <w:rsid w:val="006D2B17"/>
    <w:rsid w:val="006F4172"/>
    <w:rsid w:val="007002CE"/>
    <w:rsid w:val="007110FE"/>
    <w:rsid w:val="007A36CB"/>
    <w:rsid w:val="007C67B4"/>
    <w:rsid w:val="0094099D"/>
    <w:rsid w:val="009A4B3C"/>
    <w:rsid w:val="00A3598B"/>
    <w:rsid w:val="00B020B5"/>
    <w:rsid w:val="00BC6A3E"/>
    <w:rsid w:val="00C51ECF"/>
    <w:rsid w:val="00D41505"/>
    <w:rsid w:val="00D94DC4"/>
    <w:rsid w:val="00E131F4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4D0F"/>
  <w15:chartTrackingRefBased/>
  <w15:docId w15:val="{B4BD139C-035A-4570-825B-5A53CD32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17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D2B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B1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2B17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2B17"/>
    <w:rPr>
      <w:lang w:val="bs-Latn-BA"/>
    </w:rPr>
  </w:style>
  <w:style w:type="paragraph" w:styleId="NoSpacing">
    <w:name w:val="No Spacing"/>
    <w:uiPriority w:val="1"/>
    <w:qFormat/>
    <w:rsid w:val="006D2B1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D2B17"/>
    <w:pPr>
      <w:ind w:left="720"/>
      <w:contextualSpacing/>
    </w:pPr>
  </w:style>
  <w:style w:type="character" w:styleId="Hyperlink">
    <w:name w:val="Hyperlink"/>
    <w:basedOn w:val="DefaultParagraphFont"/>
    <w:rsid w:val="006D2B17"/>
    <w:rPr>
      <w:color w:val="0000FF"/>
      <w:u w:val="single"/>
    </w:rPr>
  </w:style>
  <w:style w:type="character" w:customStyle="1" w:styleId="fontstyle01">
    <w:name w:val="fontstyle01"/>
    <w:basedOn w:val="DefaultParagraphFont"/>
    <w:rsid w:val="006D2B17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6D2B17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D2B17"/>
    <w:rPr>
      <w:rFonts w:ascii="Cambria" w:hAnsi="Cambria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da.besic@ff.unsa.ba" TargetMode="External"/><Relationship Id="rId5" Type="http://schemas.openxmlformats.org/officeDocument/2006/relationships/hyperlink" Target="http://www.ff.unsa.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Maida Besic</cp:lastModifiedBy>
  <cp:revision>23</cp:revision>
  <dcterms:created xsi:type="dcterms:W3CDTF">2020-03-28T18:26:00Z</dcterms:created>
  <dcterms:modified xsi:type="dcterms:W3CDTF">2020-05-29T09:21:00Z</dcterms:modified>
</cp:coreProperties>
</file>