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CC" w:rsidRPr="00A84C67" w:rsidRDefault="00EE5636">
      <w:pPr>
        <w:rPr>
          <w:lang w:val="bs-Latn-BA"/>
        </w:rPr>
      </w:pPr>
      <w:r w:rsidRPr="00A84C67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47B5492F" wp14:editId="10C57C0D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A84C67" w:rsidRDefault="000F7ACC">
      <w:pPr>
        <w:rPr>
          <w:lang w:val="bs-Latn-BA"/>
        </w:rPr>
      </w:pPr>
    </w:p>
    <w:p w:rsidR="00F52A5C" w:rsidRPr="00A84C67" w:rsidRDefault="00F52A5C" w:rsidP="00F52A5C">
      <w:pPr>
        <w:jc w:val="both"/>
        <w:rPr>
          <w:lang w:val="bs-Latn-BA"/>
        </w:rPr>
      </w:pPr>
      <w:r w:rsidRPr="00A84C67">
        <w:rPr>
          <w:noProof/>
          <w:lang w:eastAsia="hr-HR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0334A863" wp14:editId="162C9125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BE4D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A84C67" w:rsidRDefault="00B95BCD" w:rsidP="00B95BCD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- SENAT -</w:t>
      </w:r>
    </w:p>
    <w:p w:rsidR="000718E5" w:rsidRPr="00A84C67" w:rsidRDefault="00FF5DFF" w:rsidP="00B95BCD">
      <w:pPr>
        <w:jc w:val="both"/>
        <w:rPr>
          <w:lang w:val="bs-Latn-BA"/>
        </w:rPr>
      </w:pPr>
      <w:r w:rsidRPr="00A84C67">
        <w:rPr>
          <w:lang w:val="bs-Latn-BA"/>
        </w:rPr>
        <w:t xml:space="preserve">Broj: </w:t>
      </w:r>
      <w:r w:rsidR="00254906" w:rsidRPr="00A84C67">
        <w:rPr>
          <w:lang w:val="bs-Latn-BA"/>
        </w:rPr>
        <w:t>01-28-1/19</w:t>
      </w:r>
    </w:p>
    <w:p w:rsidR="00B95BCD" w:rsidRPr="00A84C67" w:rsidRDefault="00B95BCD" w:rsidP="00B95BCD">
      <w:pPr>
        <w:jc w:val="both"/>
        <w:rPr>
          <w:lang w:val="bs-Latn-BA"/>
        </w:rPr>
      </w:pPr>
      <w:r w:rsidRPr="00A84C67">
        <w:rPr>
          <w:lang w:val="bs-Latn-BA"/>
        </w:rPr>
        <w:t>S</w:t>
      </w:r>
      <w:r w:rsidR="00486B08" w:rsidRPr="00A84C67">
        <w:rPr>
          <w:lang w:val="bs-Latn-BA"/>
        </w:rPr>
        <w:t>arajevo, 25. 09</w:t>
      </w:r>
      <w:r w:rsidR="00443A79" w:rsidRPr="00A84C67">
        <w:rPr>
          <w:lang w:val="bs-Latn-BA"/>
        </w:rPr>
        <w:t>. 2019</w:t>
      </w:r>
      <w:r w:rsidRPr="00A84C67">
        <w:rPr>
          <w:lang w:val="bs-Latn-BA"/>
        </w:rPr>
        <w:t>. godine</w:t>
      </w:r>
    </w:p>
    <w:p w:rsidR="005C3DD6" w:rsidRPr="00A84C67" w:rsidRDefault="005C3DD6" w:rsidP="00B95BCD">
      <w:pPr>
        <w:jc w:val="both"/>
        <w:rPr>
          <w:lang w:val="bs-Latn-BA"/>
        </w:rPr>
      </w:pPr>
    </w:p>
    <w:p w:rsidR="003E0537" w:rsidRPr="00A84C67" w:rsidRDefault="003E0537" w:rsidP="00B95BCD">
      <w:pPr>
        <w:rPr>
          <w:lang w:val="bs-Latn-BA"/>
        </w:rPr>
      </w:pPr>
    </w:p>
    <w:p w:rsidR="00B95BCD" w:rsidRPr="00A84C67" w:rsidRDefault="0072771D" w:rsidP="00B95BCD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 xml:space="preserve">Z A P I S N I K </w:t>
      </w:r>
    </w:p>
    <w:p w:rsidR="00B95BCD" w:rsidRPr="00A84C67" w:rsidRDefault="0072771D" w:rsidP="00B95BCD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SA 34. REDOVNE SJEDNICE SENATA</w:t>
      </w:r>
    </w:p>
    <w:p w:rsidR="00B95BCD" w:rsidRPr="00A84C67" w:rsidRDefault="0072771D" w:rsidP="00B95BCD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ODRŽANE 25. 09. 2019. GODINE</w:t>
      </w:r>
    </w:p>
    <w:p w:rsidR="003E0537" w:rsidRPr="00A84C67" w:rsidRDefault="003E0537" w:rsidP="00B95BCD">
      <w:pPr>
        <w:jc w:val="center"/>
        <w:rPr>
          <w:b/>
          <w:lang w:val="bs-Latn-BA"/>
        </w:rPr>
      </w:pPr>
    </w:p>
    <w:p w:rsidR="005C3DD6" w:rsidRPr="00A84C67" w:rsidRDefault="005C3DD6" w:rsidP="00B95BCD">
      <w:pPr>
        <w:jc w:val="center"/>
        <w:rPr>
          <w:lang w:val="bs-Latn-BA"/>
        </w:rPr>
      </w:pPr>
    </w:p>
    <w:p w:rsidR="00F26A00" w:rsidRPr="00A84C67" w:rsidRDefault="00F26A00" w:rsidP="00F26A00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Prisutni članovi Senata</w:t>
      </w:r>
      <w:r w:rsidRPr="00A84C67">
        <w:rPr>
          <w:lang w:val="bs-Latn-BA"/>
        </w:rPr>
        <w:t xml:space="preserve">: </w:t>
      </w:r>
      <w:r w:rsidR="00021F3B" w:rsidRPr="00A84C67">
        <w:rPr>
          <w:lang w:val="bs-Latn-BA"/>
        </w:rPr>
        <w:t>prof. dr. Rifat Škrijelj, rektor Univerziteta u Sarajevu, prof. dr. Dubravka Pozderac-Lejlić, prof. dr. Mersad Čuljević, prof. dr. Erdin Salihović</w:t>
      </w:r>
      <w:r w:rsidR="00806541" w:rsidRPr="00A84C67">
        <w:rPr>
          <w:lang w:val="bs-Latn-BA"/>
        </w:rPr>
        <w:t xml:space="preserve"> (po ovlaštenju)</w:t>
      </w:r>
      <w:r w:rsidR="00021F3B" w:rsidRPr="00A84C67">
        <w:rPr>
          <w:lang w:val="bs-Latn-BA"/>
        </w:rPr>
        <w:t xml:space="preserve">, prof. dr. Jasmina Selimović, prof. dr. </w:t>
      </w:r>
      <w:r w:rsidR="00806541" w:rsidRPr="00A84C67">
        <w:rPr>
          <w:lang w:val="bs-Latn-BA"/>
        </w:rPr>
        <w:t>Selma Hanjalić (po ovlaštenju)</w:t>
      </w:r>
      <w:r w:rsidR="00021F3B" w:rsidRPr="00A84C67">
        <w:rPr>
          <w:lang w:val="bs-Latn-BA"/>
        </w:rPr>
        <w:t>, prof. dr. Zuhdija Hasanović, prof. dr. Nedžad Korajlić, prof. dr. Sead Turčalo</w:t>
      </w:r>
      <w:r w:rsidR="00806541" w:rsidRPr="00A84C67">
        <w:rPr>
          <w:lang w:val="bs-Latn-BA"/>
        </w:rPr>
        <w:t xml:space="preserve"> (po ovlaštenju)</w:t>
      </w:r>
      <w:r w:rsidR="00021F3B" w:rsidRPr="00A84C67">
        <w:rPr>
          <w:lang w:val="bs-Latn-BA"/>
        </w:rPr>
        <w:t xml:space="preserve">, prof. dr. Haris Alić, doc. dr. </w:t>
      </w:r>
      <w:r w:rsidR="00806541" w:rsidRPr="00A84C67">
        <w:rPr>
          <w:lang w:val="bs-Latn-BA"/>
        </w:rPr>
        <w:t>Ahmed Ahmić (po ovlaštenju)</w:t>
      </w:r>
      <w:r w:rsidR="00021F3B" w:rsidRPr="00A84C67">
        <w:rPr>
          <w:lang w:val="bs-Latn-BA"/>
        </w:rPr>
        <w:t xml:space="preserve">, prof. dr. Arzija Pašalić, </w:t>
      </w:r>
      <w:r w:rsidR="006A23AB" w:rsidRPr="00A84C67">
        <w:rPr>
          <w:lang w:val="bs-Latn-BA"/>
        </w:rPr>
        <w:t>doc</w:t>
      </w:r>
      <w:r w:rsidR="00021F3B" w:rsidRPr="00A84C67">
        <w:rPr>
          <w:lang w:val="bs-Latn-BA"/>
        </w:rPr>
        <w:t xml:space="preserve">. dr. </w:t>
      </w:r>
      <w:r w:rsidR="006A23AB" w:rsidRPr="00A84C67">
        <w:rPr>
          <w:lang w:val="bs-Latn-BA"/>
        </w:rPr>
        <w:t>Haris Nikšić (po ovlaštenju)</w:t>
      </w:r>
      <w:r w:rsidR="00021F3B" w:rsidRPr="00A84C67">
        <w:rPr>
          <w:lang w:val="bs-Latn-BA"/>
        </w:rPr>
        <w:t xml:space="preserve">, prof. dr. Muhamed Dželilović, prof. dr. Samir Dolarević, prof. dr. Darko Tomašević, prof. dr. Izet Bijelonja, prof. dr. Semra Čavaljuga, prof. dr. Senad Kazić, </w:t>
      </w:r>
      <w:r w:rsidR="006A23AB" w:rsidRPr="00A84C67">
        <w:rPr>
          <w:lang w:val="bs-Latn-BA"/>
        </w:rPr>
        <w:t>prof. dr. Fatih Destović</w:t>
      </w:r>
      <w:r w:rsidR="00021F3B" w:rsidRPr="00A84C67">
        <w:rPr>
          <w:lang w:val="bs-Latn-BA"/>
        </w:rPr>
        <w:t xml:space="preserve">, prof. dr. Muhamed Brka, prof. dr. Hajrija Sijerčić-Čolić, prof. dr. Mustafa Memić, prof. dr. Muhamed Ajanović, prof. dr. </w:t>
      </w:r>
      <w:r w:rsidR="006A23AB" w:rsidRPr="00A84C67">
        <w:rPr>
          <w:lang w:val="bs-Latn-BA"/>
        </w:rPr>
        <w:t>Sead Vojniković (po ovlaštenju)</w:t>
      </w:r>
      <w:r w:rsidR="00021F3B" w:rsidRPr="00A84C67">
        <w:rPr>
          <w:lang w:val="bs-Latn-BA"/>
        </w:rPr>
        <w:t xml:space="preserve">, prof. dr. </w:t>
      </w:r>
      <w:r w:rsidR="006A23AB" w:rsidRPr="00A84C67">
        <w:rPr>
          <w:lang w:val="bs-Latn-BA"/>
        </w:rPr>
        <w:t>Rizah Avdić (po ovlaštenju)</w:t>
      </w:r>
      <w:r w:rsidR="00021F3B" w:rsidRPr="00A84C67">
        <w:rPr>
          <w:lang w:val="bs-Latn-BA"/>
        </w:rPr>
        <w:t xml:space="preserve">, prof. dr. Nezir Krčalo, </w:t>
      </w:r>
      <w:r w:rsidR="00D630FC" w:rsidRPr="00A84C67">
        <w:rPr>
          <w:lang w:val="bs-Latn-BA"/>
        </w:rPr>
        <w:t>prof. dr. Naris Pojskić, dr. sc. Adnan Kadrić, dr. sc</w:t>
      </w:r>
      <w:r w:rsidR="00021F3B" w:rsidRPr="00A84C67">
        <w:rPr>
          <w:lang w:val="bs-Latn-BA"/>
        </w:rPr>
        <w:t>. Amir Kliko,</w:t>
      </w:r>
      <w:r w:rsidR="00D630FC" w:rsidRPr="00A84C67">
        <w:rPr>
          <w:lang w:val="bs-Latn-BA"/>
        </w:rPr>
        <w:t xml:space="preserve"> dr. sc. Sedad Bešlija, dr. sc</w:t>
      </w:r>
      <w:r w:rsidR="00021F3B" w:rsidRPr="00A84C67">
        <w:rPr>
          <w:lang w:val="bs-Latn-BA"/>
        </w:rPr>
        <w:t xml:space="preserve">. Alen Kalajdžija, prof. dr. </w:t>
      </w:r>
      <w:r w:rsidR="006A23AB" w:rsidRPr="00A84C67">
        <w:rPr>
          <w:lang w:val="bs-Latn-BA"/>
        </w:rPr>
        <w:t>Enra Suljić (po ovlaštenju)</w:t>
      </w:r>
      <w:r w:rsidR="00021F3B" w:rsidRPr="00A84C67">
        <w:rPr>
          <w:lang w:val="bs-Latn-BA"/>
        </w:rPr>
        <w:t xml:space="preserve">, </w:t>
      </w:r>
      <w:r w:rsidR="0072771D" w:rsidRPr="00A84C67">
        <w:rPr>
          <w:lang w:val="bs-Latn-BA"/>
        </w:rPr>
        <w:t>gđa</w:t>
      </w:r>
      <w:r w:rsidR="00806541" w:rsidRPr="00A84C67">
        <w:rPr>
          <w:lang w:val="bs-Latn-BA"/>
        </w:rPr>
        <w:t xml:space="preserve"> Bedita Islamović (po ovlaštenju).</w:t>
      </w:r>
      <w:r w:rsidR="00021F3B" w:rsidRPr="00A84C67">
        <w:rPr>
          <w:lang w:val="bs-Latn-BA"/>
        </w:rPr>
        <w:t xml:space="preserve"> </w:t>
      </w:r>
    </w:p>
    <w:p w:rsidR="001170D6" w:rsidRPr="00A84C67" w:rsidRDefault="001170D6" w:rsidP="001170D6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Prisutni predstavnici studenata</w:t>
      </w:r>
      <w:r w:rsidRPr="00A84C67">
        <w:rPr>
          <w:lang w:val="bs-Latn-BA"/>
        </w:rPr>
        <w:t>: Hamza Vahid El Din, Adis Holjan, Lamija Ugarak, Amar Kolašinac i Benjamin Crljenković.</w:t>
      </w:r>
    </w:p>
    <w:p w:rsidR="00F87ED7" w:rsidRPr="00A84C67" w:rsidRDefault="00F87ED7" w:rsidP="00F26A00">
      <w:pPr>
        <w:jc w:val="both"/>
        <w:rPr>
          <w:highlight w:val="yellow"/>
          <w:lang w:val="bs-Latn-BA"/>
        </w:rPr>
      </w:pPr>
    </w:p>
    <w:p w:rsidR="00F26A00" w:rsidRPr="00A84C67" w:rsidRDefault="00F26A00" w:rsidP="00F26A00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Ostali prisutni</w:t>
      </w:r>
      <w:r w:rsidRPr="00A84C67">
        <w:rPr>
          <w:lang w:val="bs-Latn-BA"/>
        </w:rPr>
        <w:t xml:space="preserve">: </w:t>
      </w:r>
      <w:r w:rsidR="00D75AF4" w:rsidRPr="00A84C67">
        <w:rPr>
          <w:lang w:val="bs-Latn-BA"/>
        </w:rPr>
        <w:t xml:space="preserve">prof. dr. Tarik Zaimović, </w:t>
      </w:r>
      <w:r w:rsidR="00D42B82" w:rsidRPr="00A84C67">
        <w:rPr>
          <w:lang w:val="bs-Latn-BA"/>
        </w:rPr>
        <w:t xml:space="preserve">prof. dr. Dženana Husremović, </w:t>
      </w:r>
      <w:r w:rsidR="00D75AF4" w:rsidRPr="00A84C67">
        <w:rPr>
          <w:lang w:val="bs-Latn-BA"/>
        </w:rPr>
        <w:t xml:space="preserve">prof. dr. Aida Hodžić, </w:t>
      </w:r>
      <w:r w:rsidR="00D3646B" w:rsidRPr="00A84C67">
        <w:rPr>
          <w:lang w:val="bs-Latn-BA"/>
        </w:rPr>
        <w:t xml:space="preserve">prof. dr. Aleksandra Nikolić, </w:t>
      </w:r>
      <w:r w:rsidR="00E7212E" w:rsidRPr="00A84C67">
        <w:rPr>
          <w:lang w:val="bs-Latn-BA"/>
        </w:rPr>
        <w:t>prof. dr. Maida Čohodar-</w:t>
      </w:r>
      <w:r w:rsidR="00065E05" w:rsidRPr="00A84C67">
        <w:rPr>
          <w:lang w:val="bs-Latn-BA"/>
        </w:rPr>
        <w:t>Husić</w:t>
      </w:r>
      <w:r w:rsidR="0072771D" w:rsidRPr="00A84C67">
        <w:rPr>
          <w:lang w:val="bs-Latn-BA"/>
        </w:rPr>
        <w:t xml:space="preserve"> i</w:t>
      </w:r>
      <w:r w:rsidRPr="00A84C67">
        <w:rPr>
          <w:lang w:val="bs-Latn-BA"/>
        </w:rPr>
        <w:t xml:space="preserve"> </w:t>
      </w:r>
      <w:r w:rsidR="00D3646B" w:rsidRPr="00A84C67">
        <w:rPr>
          <w:lang w:val="bs-Latn-BA"/>
        </w:rPr>
        <w:t xml:space="preserve">prof. Sanja Burić, </w:t>
      </w:r>
      <w:r w:rsidR="00D75AF4" w:rsidRPr="00A84C67">
        <w:rPr>
          <w:lang w:val="bs-Latn-BA"/>
        </w:rPr>
        <w:t xml:space="preserve">prorektori, </w:t>
      </w:r>
      <w:r w:rsidR="006A23AB" w:rsidRPr="00A84C67">
        <w:rPr>
          <w:lang w:val="bs-Latn-BA"/>
        </w:rPr>
        <w:t xml:space="preserve">doc. dr. Daniel Maleč </w:t>
      </w:r>
      <w:r w:rsidR="00342C43" w:rsidRPr="00A84C67">
        <w:rPr>
          <w:lang w:val="bs-Latn-BA"/>
        </w:rPr>
        <w:t xml:space="preserve">prof. dr. Melika Husić-Mehmedović, direktorica CIS-a, </w:t>
      </w:r>
      <w:r w:rsidR="00065E05" w:rsidRPr="00A84C67">
        <w:rPr>
          <w:lang w:val="bs-Latn-BA"/>
        </w:rPr>
        <w:t>Rijana J</w:t>
      </w:r>
      <w:r w:rsidR="00342C43" w:rsidRPr="00A84C67">
        <w:rPr>
          <w:lang w:val="bs-Latn-BA"/>
        </w:rPr>
        <w:t>usufbegović, student</w:t>
      </w:r>
      <w:r w:rsidR="0072771D" w:rsidRPr="00A84C67">
        <w:rPr>
          <w:lang w:val="bs-Latn-BA"/>
        </w:rPr>
        <w:t>ica</w:t>
      </w:r>
      <w:r w:rsidR="00342C43" w:rsidRPr="00A84C67">
        <w:rPr>
          <w:lang w:val="bs-Latn-BA"/>
        </w:rPr>
        <w:t>-prorektor</w:t>
      </w:r>
      <w:r w:rsidR="0072771D" w:rsidRPr="00A84C67">
        <w:rPr>
          <w:lang w:val="bs-Latn-BA"/>
        </w:rPr>
        <w:t>ica</w:t>
      </w:r>
      <w:r w:rsidR="00342C43" w:rsidRPr="00A84C67">
        <w:rPr>
          <w:lang w:val="bs-Latn-BA"/>
        </w:rPr>
        <w:t xml:space="preserve">, </w:t>
      </w:r>
      <w:r w:rsidR="00021F3B" w:rsidRPr="00A84C67">
        <w:rPr>
          <w:lang w:val="bs-Latn-BA"/>
        </w:rPr>
        <w:t>Kenan Filipović</w:t>
      </w:r>
      <w:r w:rsidR="0072771D" w:rsidRPr="00A84C67">
        <w:rPr>
          <w:lang w:val="bs-Latn-BA"/>
        </w:rPr>
        <w:t>,</w:t>
      </w:r>
      <w:r w:rsidR="00602DF7" w:rsidRPr="00A84C67">
        <w:rPr>
          <w:lang w:val="bs-Latn-BA"/>
        </w:rPr>
        <w:t xml:space="preserve"> generalni sekretar</w:t>
      </w:r>
      <w:r w:rsidR="00021F3B" w:rsidRPr="00A84C67">
        <w:rPr>
          <w:lang w:val="bs-Latn-BA"/>
        </w:rPr>
        <w:t xml:space="preserve"> po ovlaštenju</w:t>
      </w:r>
      <w:r w:rsidR="00E7212E" w:rsidRPr="00A84C67">
        <w:rPr>
          <w:lang w:val="bs-Latn-BA"/>
        </w:rPr>
        <w:t>, gđa</w:t>
      </w:r>
      <w:r w:rsidR="0072771D" w:rsidRPr="00A84C67">
        <w:rPr>
          <w:lang w:val="bs-Latn-BA"/>
        </w:rPr>
        <w:t xml:space="preserve"> Merisa Kurtanović, rukovoditeljica</w:t>
      </w:r>
      <w:r w:rsidR="00D3646B" w:rsidRPr="00A84C67">
        <w:rPr>
          <w:lang w:val="bs-Latn-BA"/>
        </w:rPr>
        <w:t xml:space="preserve"> Službe za računovodstvo i finansije</w:t>
      </w:r>
      <w:r w:rsidR="00E7212E" w:rsidRPr="00A84C67">
        <w:rPr>
          <w:lang w:val="bs-Latn-BA"/>
        </w:rPr>
        <w:t>,</w:t>
      </w:r>
      <w:r w:rsidR="00021F3B" w:rsidRPr="00A84C67">
        <w:rPr>
          <w:lang w:val="bs-Latn-BA"/>
        </w:rPr>
        <w:t xml:space="preserve"> </w:t>
      </w:r>
      <w:r w:rsidR="00806B58" w:rsidRPr="00A84C67">
        <w:rPr>
          <w:lang w:val="bs-Latn-BA"/>
        </w:rPr>
        <w:t xml:space="preserve">i </w:t>
      </w:r>
      <w:r w:rsidR="00285765" w:rsidRPr="00A84C67">
        <w:rPr>
          <w:lang w:val="bs-Latn-BA"/>
        </w:rPr>
        <w:t>Mirnes Ibrić, dipl.</w:t>
      </w:r>
      <w:r w:rsidR="0072771D" w:rsidRPr="00A84C67">
        <w:rPr>
          <w:lang w:val="bs-Latn-BA"/>
        </w:rPr>
        <w:t xml:space="preserve"> </w:t>
      </w:r>
      <w:r w:rsidR="00285765" w:rsidRPr="00A84C67">
        <w:rPr>
          <w:lang w:val="bs-Latn-BA"/>
        </w:rPr>
        <w:t>iur</w:t>
      </w:r>
      <w:r w:rsidR="0072771D" w:rsidRPr="00A84C67">
        <w:rPr>
          <w:lang w:val="bs-Latn-BA"/>
        </w:rPr>
        <w:t>.</w:t>
      </w:r>
      <w:r w:rsidR="00285765" w:rsidRPr="00A84C67">
        <w:rPr>
          <w:lang w:val="bs-Latn-BA"/>
        </w:rPr>
        <w:t>, predstavnik Službe za pravne i opće poslove.</w:t>
      </w:r>
    </w:p>
    <w:p w:rsidR="00F26A00" w:rsidRPr="00A84C67" w:rsidRDefault="00F26A00" w:rsidP="00F26A00">
      <w:pPr>
        <w:jc w:val="both"/>
        <w:rPr>
          <w:highlight w:val="yellow"/>
          <w:lang w:val="bs-Latn-BA"/>
        </w:rPr>
      </w:pPr>
    </w:p>
    <w:p w:rsidR="00F26A00" w:rsidRPr="00A84C67" w:rsidRDefault="00F26A00" w:rsidP="00F26A00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Odsutni članovi Senata</w:t>
      </w:r>
      <w:r w:rsidRPr="00A84C67">
        <w:rPr>
          <w:lang w:val="bs-Latn-BA"/>
        </w:rPr>
        <w:t xml:space="preserve">: </w:t>
      </w:r>
      <w:r w:rsidR="006A23AB" w:rsidRPr="00A84C67">
        <w:rPr>
          <w:lang w:val="bs-Latn-BA"/>
        </w:rPr>
        <w:t xml:space="preserve">Ivan Perković i </w:t>
      </w:r>
      <w:r w:rsidR="001170D6" w:rsidRPr="00A84C67">
        <w:rPr>
          <w:lang w:val="bs-Latn-BA"/>
        </w:rPr>
        <w:t>Anes Kastrati</w:t>
      </w:r>
      <w:r w:rsidR="006A23AB" w:rsidRPr="00A84C67">
        <w:rPr>
          <w:lang w:val="bs-Latn-BA"/>
        </w:rPr>
        <w:t>, studenti.</w:t>
      </w:r>
    </w:p>
    <w:p w:rsidR="00F26A00" w:rsidRPr="00A84C67" w:rsidRDefault="00F26A00" w:rsidP="00F26A00">
      <w:pPr>
        <w:jc w:val="both"/>
        <w:rPr>
          <w:highlight w:val="yellow"/>
          <w:lang w:val="bs-Latn-BA"/>
        </w:rPr>
      </w:pPr>
    </w:p>
    <w:p w:rsidR="00F26A00" w:rsidRPr="00A84C67" w:rsidRDefault="00F26A00" w:rsidP="00F26A00">
      <w:pPr>
        <w:jc w:val="both"/>
        <w:rPr>
          <w:lang w:val="bs-Latn-BA"/>
        </w:rPr>
      </w:pPr>
      <w:r w:rsidRPr="00A84C67">
        <w:rPr>
          <w:lang w:val="bs-Latn-BA"/>
        </w:rPr>
        <w:t xml:space="preserve">Sjednica je počela </w:t>
      </w:r>
      <w:r w:rsidR="00C627EB" w:rsidRPr="00A84C67">
        <w:rPr>
          <w:lang w:val="bs-Latn-BA"/>
        </w:rPr>
        <w:t>u 13</w:t>
      </w:r>
      <w:r w:rsidR="0092539C" w:rsidRPr="00A84C67">
        <w:rPr>
          <w:lang w:val="bs-Latn-BA"/>
        </w:rPr>
        <w:t>:00</w:t>
      </w:r>
      <w:r w:rsidRPr="00A84C67">
        <w:rPr>
          <w:lang w:val="bs-Latn-BA"/>
        </w:rPr>
        <w:t xml:space="preserve"> sati.</w:t>
      </w:r>
    </w:p>
    <w:p w:rsidR="00F26A00" w:rsidRPr="00A84C67" w:rsidRDefault="00F26A00" w:rsidP="00F26A00">
      <w:pPr>
        <w:jc w:val="both"/>
        <w:rPr>
          <w:lang w:val="bs-Latn-BA"/>
        </w:rPr>
      </w:pPr>
    </w:p>
    <w:p w:rsidR="00F26A00" w:rsidRPr="00A84C67" w:rsidRDefault="00F26A00" w:rsidP="00F26A00">
      <w:pPr>
        <w:jc w:val="both"/>
        <w:rPr>
          <w:lang w:val="bs-Latn-BA"/>
        </w:rPr>
      </w:pPr>
      <w:r w:rsidRPr="00A84C67">
        <w:rPr>
          <w:lang w:val="bs-Latn-BA"/>
        </w:rPr>
        <w:t xml:space="preserve">Utvrđeno </w:t>
      </w:r>
      <w:r w:rsidR="00285765" w:rsidRPr="00A84C67">
        <w:rPr>
          <w:lang w:val="bs-Latn-BA"/>
        </w:rPr>
        <w:t xml:space="preserve">je </w:t>
      </w:r>
      <w:r w:rsidRPr="00A84C67">
        <w:rPr>
          <w:lang w:val="bs-Latn-BA"/>
        </w:rPr>
        <w:t>da od ukupno 41 član</w:t>
      </w:r>
      <w:r w:rsidR="00F5727F" w:rsidRPr="00A84C67">
        <w:rPr>
          <w:lang w:val="bs-Latn-BA"/>
        </w:rPr>
        <w:t>a</w:t>
      </w:r>
      <w:r w:rsidR="00342C43" w:rsidRPr="00A84C67">
        <w:rPr>
          <w:lang w:val="bs-Latn-BA"/>
        </w:rPr>
        <w:t xml:space="preserve"> Senata sjednici prisustvuje 39</w:t>
      </w:r>
      <w:r w:rsidR="000E4DF2" w:rsidRPr="00A84C67">
        <w:rPr>
          <w:lang w:val="bs-Latn-BA"/>
        </w:rPr>
        <w:t xml:space="preserve"> članova</w:t>
      </w:r>
      <w:r w:rsidR="00BB75E0" w:rsidRPr="00A84C67">
        <w:rPr>
          <w:lang w:val="bs-Latn-BA"/>
        </w:rPr>
        <w:t xml:space="preserve"> </w:t>
      </w:r>
      <w:r w:rsidR="000E7E0A" w:rsidRPr="00A84C67">
        <w:rPr>
          <w:lang w:val="bs-Latn-BA"/>
        </w:rPr>
        <w:t>Senata</w:t>
      </w:r>
      <w:r w:rsidR="0072771D" w:rsidRPr="00A84C67">
        <w:rPr>
          <w:lang w:val="bs-Latn-BA"/>
        </w:rPr>
        <w:t>, od toga devet</w:t>
      </w:r>
      <w:r w:rsidR="00E51AC9" w:rsidRPr="00A84C67">
        <w:rPr>
          <w:lang w:val="bs-Latn-BA"/>
        </w:rPr>
        <w:t xml:space="preserve"> članova</w:t>
      </w:r>
      <w:r w:rsidRPr="00A84C67">
        <w:rPr>
          <w:lang w:val="bs-Latn-BA"/>
        </w:rPr>
        <w:t xml:space="preserve"> sa ovlaštenjem koje se nalazi u dokumentaciji Senata.</w:t>
      </w:r>
    </w:p>
    <w:p w:rsidR="0044204A" w:rsidRPr="00A84C67" w:rsidRDefault="0044204A" w:rsidP="00233F8B">
      <w:pPr>
        <w:jc w:val="both"/>
        <w:rPr>
          <w:lang w:val="bs-Latn-BA"/>
        </w:rPr>
      </w:pPr>
    </w:p>
    <w:p w:rsidR="005809F0" w:rsidRPr="00A84C67" w:rsidRDefault="0072771D" w:rsidP="00233F8B">
      <w:pPr>
        <w:jc w:val="both"/>
        <w:rPr>
          <w:lang w:val="bs-Latn-BA"/>
        </w:rPr>
      </w:pPr>
      <w:r w:rsidRPr="00A84C67">
        <w:rPr>
          <w:lang w:val="bs-Latn-BA"/>
        </w:rPr>
        <w:t>Prof. dr. Aida Hodžić</w:t>
      </w:r>
      <w:r w:rsidR="00753B4E" w:rsidRPr="00A84C67">
        <w:rPr>
          <w:lang w:val="bs-Latn-BA"/>
        </w:rPr>
        <w:t xml:space="preserve"> predlož</w:t>
      </w:r>
      <w:r w:rsidRPr="00A84C67">
        <w:rPr>
          <w:lang w:val="bs-Latn-BA"/>
        </w:rPr>
        <w:t>ila je da se tačka 4. proširi</w:t>
      </w:r>
      <w:r w:rsidR="00753B4E" w:rsidRPr="00A84C67">
        <w:rPr>
          <w:lang w:val="bs-Latn-BA"/>
        </w:rPr>
        <w:t xml:space="preserve"> pod</w:t>
      </w:r>
      <w:r w:rsidRPr="00A84C67">
        <w:rPr>
          <w:lang w:val="bs-Latn-BA"/>
        </w:rPr>
        <w:t>tačkom c)</w:t>
      </w:r>
      <w:r w:rsidR="00233F8B" w:rsidRPr="00A84C67">
        <w:rPr>
          <w:lang w:val="bs-Latn-BA"/>
        </w:rPr>
        <w:t xml:space="preserve"> </w:t>
      </w:r>
      <w:r w:rsidRPr="00A84C67">
        <w:rPr>
          <w:lang w:val="bs-Latn-BA"/>
        </w:rPr>
        <w:t>„</w:t>
      </w:r>
      <w:r w:rsidR="005809F0" w:rsidRPr="00A84C67">
        <w:rPr>
          <w:lang w:val="bs-Latn-BA"/>
        </w:rPr>
        <w:t xml:space="preserve">Prijedlog </w:t>
      </w:r>
      <w:r w:rsidR="00753B4E" w:rsidRPr="00A84C67">
        <w:rPr>
          <w:lang w:val="bs-Latn-BA"/>
        </w:rPr>
        <w:t xml:space="preserve">Elektrotehničkog fakulteta Univerziteta u Sarajevu </w:t>
      </w:r>
      <w:r w:rsidR="005809F0" w:rsidRPr="00A84C67">
        <w:rPr>
          <w:lang w:val="bs-Latn-BA"/>
        </w:rPr>
        <w:t>za produženje roka za odbranu završnih radova drugog ciklusa studija</w:t>
      </w:r>
      <w:r w:rsidRPr="00A84C67">
        <w:rPr>
          <w:lang w:val="bs-Latn-BA"/>
        </w:rPr>
        <w:t>“</w:t>
      </w:r>
      <w:r w:rsidR="00233F8B" w:rsidRPr="00A84C67">
        <w:rPr>
          <w:lang w:val="bs-Latn-BA"/>
        </w:rPr>
        <w:t>. Također, pr</w:t>
      </w:r>
      <w:r w:rsidRPr="00A84C67">
        <w:rPr>
          <w:lang w:val="bs-Latn-BA"/>
        </w:rPr>
        <w:t>edloženo je da se pod tačkom 7,</w:t>
      </w:r>
      <w:r w:rsidR="00233F8B" w:rsidRPr="00A84C67">
        <w:rPr>
          <w:lang w:val="bs-Latn-BA"/>
        </w:rPr>
        <w:t xml:space="preserve"> </w:t>
      </w:r>
      <w:r w:rsidRPr="00A84C67">
        <w:rPr>
          <w:lang w:val="bs-Latn-BA"/>
        </w:rPr>
        <w:t>„</w:t>
      </w:r>
      <w:r w:rsidR="00233F8B" w:rsidRPr="00A84C67">
        <w:rPr>
          <w:lang w:val="bs-Latn-BA"/>
        </w:rPr>
        <w:t>Studentska pitanja</w:t>
      </w:r>
      <w:r w:rsidRPr="00A84C67">
        <w:rPr>
          <w:lang w:val="bs-Latn-BA"/>
        </w:rPr>
        <w:t>“,</w:t>
      </w:r>
      <w:r w:rsidR="00233F8B" w:rsidRPr="00A84C67">
        <w:rPr>
          <w:lang w:val="bs-Latn-BA"/>
        </w:rPr>
        <w:t xml:space="preserve"> razmotri </w:t>
      </w:r>
      <w:r w:rsidRPr="00A84C67">
        <w:rPr>
          <w:lang w:val="bs-Latn-BA"/>
        </w:rPr>
        <w:t>z</w:t>
      </w:r>
      <w:r w:rsidR="005809F0" w:rsidRPr="00A84C67">
        <w:rPr>
          <w:lang w:val="bs-Latn-BA"/>
        </w:rPr>
        <w:t>ahtjev studenata Stomatološkog fakulteta sa klinikama Univerziteta u Sarajevu</w:t>
      </w:r>
      <w:r w:rsidR="00D81A40" w:rsidRPr="00A84C67">
        <w:rPr>
          <w:lang w:val="bs-Latn-BA"/>
        </w:rPr>
        <w:t>;</w:t>
      </w:r>
      <w:r w:rsidR="00233F8B" w:rsidRPr="00A84C67">
        <w:rPr>
          <w:lang w:val="bs-Latn-BA"/>
        </w:rPr>
        <w:t xml:space="preserve"> </w:t>
      </w:r>
      <w:r w:rsidRPr="00A84C67">
        <w:rPr>
          <w:color w:val="000000"/>
          <w:lang w:val="bs-Latn-BA"/>
        </w:rPr>
        <w:t>t</w:t>
      </w:r>
      <w:r w:rsidR="00233F8B" w:rsidRPr="00A84C67">
        <w:rPr>
          <w:color w:val="000000"/>
          <w:lang w:val="bs-Latn-BA"/>
        </w:rPr>
        <w:t xml:space="preserve">ermin </w:t>
      </w:r>
      <w:r w:rsidR="00233F8B" w:rsidRPr="00A84C67">
        <w:rPr>
          <w:color w:val="000000"/>
          <w:lang w:val="bs-Latn-BA"/>
        </w:rPr>
        <w:lastRenderedPageBreak/>
        <w:t>početka</w:t>
      </w:r>
      <w:r w:rsidR="005809F0" w:rsidRPr="00A84C67">
        <w:rPr>
          <w:color w:val="000000"/>
          <w:lang w:val="bs-Latn-BA"/>
        </w:rPr>
        <w:t xml:space="preserve"> nastave na organizacionim jedinicama koje imaju integri</w:t>
      </w:r>
      <w:r w:rsidR="00EB6065" w:rsidRPr="00A84C67">
        <w:rPr>
          <w:color w:val="000000"/>
          <w:lang w:val="bs-Latn-BA"/>
        </w:rPr>
        <w:t>r</w:t>
      </w:r>
      <w:r w:rsidR="005809F0" w:rsidRPr="00A84C67">
        <w:rPr>
          <w:color w:val="000000"/>
          <w:lang w:val="bs-Latn-BA"/>
        </w:rPr>
        <w:t>ani studij</w:t>
      </w:r>
      <w:r w:rsidR="00233F8B" w:rsidRPr="00A84C67">
        <w:rPr>
          <w:color w:val="000000"/>
          <w:lang w:val="bs-Latn-BA"/>
        </w:rPr>
        <w:t xml:space="preserve">, </w:t>
      </w:r>
      <w:r w:rsidRPr="00A84C67">
        <w:rPr>
          <w:lang w:val="bs-Latn-BA"/>
        </w:rPr>
        <w:t>z</w:t>
      </w:r>
      <w:r w:rsidR="005809F0" w:rsidRPr="00A84C67">
        <w:rPr>
          <w:lang w:val="bs-Latn-BA"/>
        </w:rPr>
        <w:t>ahtjev studenata za omogućavanje dodatnog roka apsolventima kojima je ostao jedan ispit do završetka studija</w:t>
      </w:r>
      <w:r w:rsidR="00233F8B" w:rsidRPr="00A84C67">
        <w:rPr>
          <w:lang w:val="bs-Latn-BA"/>
        </w:rPr>
        <w:t>.</w:t>
      </w:r>
    </w:p>
    <w:p w:rsidR="005809F0" w:rsidRPr="00A84C67" w:rsidRDefault="00233F8B" w:rsidP="0044204A">
      <w:pPr>
        <w:jc w:val="both"/>
        <w:rPr>
          <w:lang w:val="bs-Latn-BA"/>
        </w:rPr>
      </w:pPr>
      <w:r w:rsidRPr="00A84C67">
        <w:rPr>
          <w:lang w:val="bs-Latn-BA"/>
        </w:rPr>
        <w:t xml:space="preserve">Prof. dr. Darko </w:t>
      </w:r>
      <w:r w:rsidR="005809F0" w:rsidRPr="00A84C67">
        <w:rPr>
          <w:lang w:val="bs-Latn-BA"/>
        </w:rPr>
        <w:t>Tomašević</w:t>
      </w:r>
      <w:r w:rsidR="0072771D" w:rsidRPr="00A84C67">
        <w:rPr>
          <w:lang w:val="bs-Latn-BA"/>
        </w:rPr>
        <w:t xml:space="preserve"> predložio je da pod tačkom 15,</w:t>
      </w:r>
      <w:r w:rsidRPr="00A84C67">
        <w:rPr>
          <w:lang w:val="bs-Latn-BA"/>
        </w:rPr>
        <w:t xml:space="preserve"> </w:t>
      </w:r>
      <w:r w:rsidR="0072771D" w:rsidRPr="00A84C67">
        <w:rPr>
          <w:lang w:val="bs-Latn-BA"/>
        </w:rPr>
        <w:t>„</w:t>
      </w:r>
      <w:r w:rsidRPr="00A84C67">
        <w:rPr>
          <w:lang w:val="bs-Latn-BA"/>
        </w:rPr>
        <w:t>Aktuelna pitanja</w:t>
      </w:r>
      <w:r w:rsidR="0072771D" w:rsidRPr="00A84C67">
        <w:rPr>
          <w:lang w:val="bs-Latn-BA"/>
        </w:rPr>
        <w:t>“, informira</w:t>
      </w:r>
      <w:r w:rsidRPr="00A84C67">
        <w:rPr>
          <w:lang w:val="bs-Latn-BA"/>
        </w:rPr>
        <w:t xml:space="preserve"> Senat</w:t>
      </w:r>
      <w:r w:rsidR="0044204A" w:rsidRPr="00A84C67">
        <w:rPr>
          <w:color w:val="0A0A0A"/>
          <w:shd w:val="clear" w:color="auto" w:fill="FFFFFF"/>
          <w:lang w:val="bs-Latn-BA"/>
        </w:rPr>
        <w:t xml:space="preserve"> o aktivnostima na organizaciji „Dan</w:t>
      </w:r>
      <w:r w:rsidR="0072771D" w:rsidRPr="00A84C67">
        <w:rPr>
          <w:color w:val="0A0A0A"/>
          <w:shd w:val="clear" w:color="auto" w:fill="FFFFFF"/>
          <w:lang w:val="bs-Latn-BA"/>
        </w:rPr>
        <w:t>a</w:t>
      </w:r>
      <w:r w:rsidR="0044204A" w:rsidRPr="00A84C67">
        <w:rPr>
          <w:color w:val="0A0A0A"/>
          <w:shd w:val="clear" w:color="auto" w:fill="FFFFFF"/>
          <w:lang w:val="bs-Latn-BA"/>
        </w:rPr>
        <w:t xml:space="preserve"> otvorenih vrata“ i promociji zajedničkog master-studija „Međureligijski studiji i izgradnja mira“.</w:t>
      </w:r>
    </w:p>
    <w:p w:rsidR="00D75AF4" w:rsidRPr="00A84C67" w:rsidRDefault="00233F8B" w:rsidP="00B95BCD">
      <w:pPr>
        <w:jc w:val="both"/>
        <w:rPr>
          <w:rFonts w:eastAsia="Calibri"/>
          <w:color w:val="000000"/>
          <w:highlight w:val="yellow"/>
          <w:lang w:val="bs-Latn-BA"/>
        </w:rPr>
      </w:pPr>
      <w:r w:rsidRPr="00A84C67">
        <w:rPr>
          <w:rFonts w:eastAsia="Calibri"/>
          <w:color w:val="000000"/>
          <w:highlight w:val="yellow"/>
          <w:lang w:val="bs-Latn-BA"/>
        </w:rPr>
        <w:t xml:space="preserve"> </w:t>
      </w:r>
    </w:p>
    <w:p w:rsidR="007765DF" w:rsidRPr="00A84C67" w:rsidRDefault="007D6BAE" w:rsidP="00B95BCD">
      <w:pPr>
        <w:jc w:val="both"/>
        <w:rPr>
          <w:rFonts w:eastAsia="Calibri"/>
          <w:color w:val="000000"/>
          <w:lang w:val="bs-Latn-BA"/>
        </w:rPr>
      </w:pPr>
      <w:r w:rsidRPr="00A84C67">
        <w:rPr>
          <w:rFonts w:eastAsia="Calibri"/>
          <w:color w:val="000000"/>
          <w:lang w:val="bs-Latn-BA"/>
        </w:rPr>
        <w:t xml:space="preserve">Članovi Senata su jednoglasno prihvatili </w:t>
      </w:r>
      <w:r w:rsidR="000013E8" w:rsidRPr="00A84C67">
        <w:rPr>
          <w:rFonts w:eastAsia="Calibri"/>
          <w:color w:val="000000"/>
          <w:lang w:val="bs-Latn-BA"/>
        </w:rPr>
        <w:t>prijedlog</w:t>
      </w:r>
      <w:r w:rsidRPr="00A84C67">
        <w:rPr>
          <w:rFonts w:eastAsia="Calibri"/>
          <w:color w:val="000000"/>
          <w:lang w:val="bs-Latn-BA"/>
        </w:rPr>
        <w:t>e</w:t>
      </w:r>
      <w:r w:rsidR="000013E8" w:rsidRPr="00A84C67">
        <w:rPr>
          <w:rFonts w:eastAsia="Calibri"/>
          <w:color w:val="000000"/>
          <w:lang w:val="bs-Latn-BA"/>
        </w:rPr>
        <w:t xml:space="preserve"> za dopunu</w:t>
      </w:r>
      <w:r w:rsidR="002F6026" w:rsidRPr="00A84C67">
        <w:rPr>
          <w:rFonts w:eastAsia="Calibri"/>
          <w:color w:val="000000"/>
          <w:lang w:val="bs-Latn-BA"/>
        </w:rPr>
        <w:t xml:space="preserve"> </w:t>
      </w:r>
      <w:r w:rsidR="00D630FC" w:rsidRPr="00A84C67">
        <w:rPr>
          <w:rFonts w:eastAsia="Calibri"/>
          <w:color w:val="000000"/>
          <w:lang w:val="bs-Latn-BA"/>
        </w:rPr>
        <w:t>d</w:t>
      </w:r>
      <w:r w:rsidR="002F6026" w:rsidRPr="00A84C67">
        <w:rPr>
          <w:rFonts w:eastAsia="Calibri"/>
          <w:color w:val="000000"/>
          <w:lang w:val="bs-Latn-BA"/>
        </w:rPr>
        <w:t xml:space="preserve">nevnog reda, </w:t>
      </w:r>
      <w:r w:rsidRPr="00A84C67">
        <w:rPr>
          <w:rFonts w:eastAsia="Calibri"/>
          <w:color w:val="000000"/>
          <w:lang w:val="bs-Latn-BA"/>
        </w:rPr>
        <w:t xml:space="preserve">nakon čega je </w:t>
      </w:r>
      <w:r w:rsidR="00D630FC" w:rsidRPr="00A84C67">
        <w:rPr>
          <w:rFonts w:eastAsia="Calibri"/>
          <w:color w:val="000000"/>
          <w:lang w:val="bs-Latn-BA"/>
        </w:rPr>
        <w:t>jednoglasno usvojen sl</w:t>
      </w:r>
      <w:r w:rsidR="002F6026" w:rsidRPr="00A84C67">
        <w:rPr>
          <w:rFonts w:eastAsia="Calibri"/>
          <w:color w:val="000000"/>
          <w:lang w:val="bs-Latn-BA"/>
        </w:rPr>
        <w:t>jedeći</w:t>
      </w:r>
    </w:p>
    <w:p w:rsidR="0044204A" w:rsidRPr="00A84C67" w:rsidRDefault="0044204A" w:rsidP="00B95BCD">
      <w:pPr>
        <w:jc w:val="both"/>
        <w:rPr>
          <w:rFonts w:eastAsia="Calibri"/>
          <w:color w:val="000000"/>
          <w:lang w:val="bs-Latn-BA"/>
        </w:rPr>
      </w:pPr>
    </w:p>
    <w:p w:rsidR="002909E8" w:rsidRPr="00A84C67" w:rsidRDefault="002909E8" w:rsidP="00B95BCD">
      <w:pPr>
        <w:jc w:val="both"/>
        <w:rPr>
          <w:b/>
          <w:lang w:val="bs-Latn-BA"/>
        </w:rPr>
      </w:pPr>
    </w:p>
    <w:p w:rsidR="00883D16" w:rsidRPr="00A84C67" w:rsidRDefault="00D630FC" w:rsidP="006B5D22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D N E V N I   R E D</w:t>
      </w:r>
    </w:p>
    <w:p w:rsidR="00853A63" w:rsidRPr="00A84C67" w:rsidRDefault="00853A63" w:rsidP="00964415">
      <w:pPr>
        <w:rPr>
          <w:lang w:val="bs-Latn-BA"/>
        </w:rPr>
      </w:pPr>
    </w:p>
    <w:p w:rsidR="00853A63" w:rsidRPr="00A84C67" w:rsidRDefault="00853A63" w:rsidP="00964415">
      <w:pPr>
        <w:rPr>
          <w:lang w:val="bs-Latn-BA"/>
        </w:rPr>
      </w:pPr>
    </w:p>
    <w:p w:rsidR="00964415" w:rsidRPr="00A84C67" w:rsidRDefault="00964415" w:rsidP="00964415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lang w:val="bs-Latn-BA"/>
        </w:rPr>
        <w:t>Usvajanje</w:t>
      </w:r>
      <w:r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zapisnika sa: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33. redovne sjednice Senata Univerziteta u Sarajevu od 17. 07. 2019. godine i 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3. elektronske sjednice Senata Univerziteta u Sarajevu od 12. 09. 2019. godine</w:t>
      </w:r>
    </w:p>
    <w:p w:rsidR="00964415" w:rsidRPr="00A84C67" w:rsidRDefault="00964415" w:rsidP="00964415">
      <w:pPr>
        <w:jc w:val="both"/>
        <w:rPr>
          <w:lang w:val="bs-Latn-BA"/>
        </w:rPr>
      </w:pPr>
    </w:p>
    <w:p w:rsidR="00964415" w:rsidRPr="00A84C67" w:rsidRDefault="00964415" w:rsidP="00964415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lang w:val="bs-Latn-BA"/>
        </w:rPr>
        <w:t>Prijedlog za dodjelu počasnog zvanja profesor</w:t>
      </w:r>
      <w:r w:rsidR="0072771D" w:rsidRPr="00A84C67">
        <w:rPr>
          <w:lang w:val="bs-Latn-BA"/>
        </w:rPr>
        <w:t>a</w:t>
      </w:r>
      <w:r w:rsidRPr="00A84C67">
        <w:rPr>
          <w:lang w:val="bs-Latn-BA"/>
        </w:rPr>
        <w:t xml:space="preserve"> emeritus</w:t>
      </w:r>
      <w:r w:rsidR="0072771D" w:rsidRPr="00A84C67">
        <w:rPr>
          <w:lang w:val="bs-Latn-BA"/>
        </w:rPr>
        <w:t>a</w:t>
      </w:r>
      <w:r w:rsidRPr="00A84C67">
        <w:rPr>
          <w:lang w:val="bs-Latn-BA"/>
        </w:rPr>
        <w:t xml:space="preserve"> Univerziteta u Sarajevu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>Izvjestilac</w:t>
      </w:r>
      <w:r w:rsidR="0072771D" w:rsidRPr="00A84C67">
        <w:rPr>
          <w:lang w:val="bs-Latn-BA"/>
        </w:rPr>
        <w:t>: p</w:t>
      </w:r>
      <w:r w:rsidRPr="00A84C67">
        <w:rPr>
          <w:lang w:val="bs-Latn-BA"/>
        </w:rPr>
        <w:t>rof. dr. Rifat Škrijelj, rektor Univerziteta u Sarajevu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</w:p>
    <w:p w:rsidR="00964415" w:rsidRPr="00A84C67" w:rsidRDefault="00964415" w:rsidP="00964415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b/>
          <w:lang w:val="bs-Latn-BA"/>
        </w:rPr>
        <w:t>a)</w:t>
      </w:r>
      <w:r w:rsidRPr="00A84C67">
        <w:rPr>
          <w:lang w:val="bs-Latn-BA"/>
        </w:rPr>
        <w:t xml:space="preserve">  Izbori u akademska i naučnoistraživačka zvanja</w:t>
      </w:r>
    </w:p>
    <w:p w:rsidR="00964415" w:rsidRPr="00A84C67" w:rsidRDefault="00964415" w:rsidP="006E2BDD">
      <w:pPr>
        <w:numPr>
          <w:ilvl w:val="0"/>
          <w:numId w:val="12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Ekvivalencija akademskog osoblja</w:t>
      </w:r>
    </w:p>
    <w:p w:rsidR="00964415" w:rsidRPr="00A84C67" w:rsidRDefault="00964415" w:rsidP="006E2BDD">
      <w:pPr>
        <w:numPr>
          <w:ilvl w:val="0"/>
          <w:numId w:val="12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Produženje roka za izbore u akademska i naučnoistraživačka zvanja</w:t>
      </w:r>
    </w:p>
    <w:p w:rsidR="00964415" w:rsidRPr="00A84C67" w:rsidRDefault="00964415" w:rsidP="006E2BDD">
      <w:pPr>
        <w:numPr>
          <w:ilvl w:val="0"/>
          <w:numId w:val="12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Angažman akademskog osoblja</w:t>
      </w:r>
    </w:p>
    <w:p w:rsidR="00964415" w:rsidRPr="00A84C67" w:rsidRDefault="00964415" w:rsidP="006E2BDD">
      <w:pPr>
        <w:numPr>
          <w:ilvl w:val="0"/>
          <w:numId w:val="12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Raspisivanje konkursa za izbore u akademska </w:t>
      </w:r>
      <w:r w:rsidRPr="00A84C67">
        <w:rPr>
          <w:lang w:val="bs-Latn-BA" w:eastAsia="hr-HR"/>
        </w:rPr>
        <w:t>i naučnoistraživačka zvanja</w:t>
      </w:r>
    </w:p>
    <w:p w:rsidR="00964415" w:rsidRPr="00A84C67" w:rsidRDefault="00964415" w:rsidP="006E2BDD">
      <w:pPr>
        <w:numPr>
          <w:ilvl w:val="0"/>
          <w:numId w:val="12"/>
        </w:numPr>
        <w:contextualSpacing/>
        <w:jc w:val="both"/>
        <w:rPr>
          <w:lang w:val="bs-Latn-BA"/>
        </w:rPr>
      </w:pPr>
      <w:r w:rsidRPr="00A84C67">
        <w:rPr>
          <w:lang w:val="bs-Latn-BA" w:eastAsia="hr-HR"/>
        </w:rPr>
        <w:t>Prigovor</w:t>
      </w:r>
      <w:r w:rsidR="0072771D" w:rsidRPr="00A84C67">
        <w:rPr>
          <w:lang w:val="bs-Latn-BA" w:eastAsia="hr-HR"/>
        </w:rPr>
        <w:t>:</w:t>
      </w:r>
      <w:r w:rsidRPr="00A84C67">
        <w:rPr>
          <w:lang w:val="bs-Latn-BA" w:eastAsia="hr-HR"/>
        </w:rPr>
        <w:t xml:space="preserve"> doc. dr. Amila Brkić </w:t>
      </w:r>
    </w:p>
    <w:p w:rsidR="00964415" w:rsidRPr="00A84C67" w:rsidRDefault="00964415" w:rsidP="00964415">
      <w:pPr>
        <w:ind w:firstLine="360"/>
        <w:jc w:val="both"/>
        <w:rPr>
          <w:lang w:val="bs-Latn-BA"/>
        </w:rPr>
      </w:pPr>
      <w:r w:rsidRPr="00A84C67">
        <w:rPr>
          <w:b/>
          <w:lang w:val="bs-Latn-BA"/>
        </w:rPr>
        <w:t>Izvjestilac:</w:t>
      </w:r>
      <w:r w:rsidRPr="00A84C67">
        <w:rPr>
          <w:lang w:val="bs-Latn-BA"/>
        </w:rPr>
        <w:t xml:space="preserve"> </w:t>
      </w:r>
      <w:r w:rsidR="00EB6065" w:rsidRPr="00A84C67">
        <w:rPr>
          <w:lang w:val="bs-Latn-BA"/>
        </w:rPr>
        <w:t>p</w:t>
      </w:r>
      <w:r w:rsidRPr="00A84C67">
        <w:rPr>
          <w:lang w:val="bs-Latn-BA"/>
        </w:rPr>
        <w:t>rof. dr. Aida Hodžić, prorektorica za nastavu i studentska pitanja</w:t>
      </w:r>
    </w:p>
    <w:p w:rsidR="00964415" w:rsidRPr="00A84C67" w:rsidRDefault="00964415" w:rsidP="00964415">
      <w:pPr>
        <w:jc w:val="both"/>
        <w:rPr>
          <w:lang w:val="bs-Latn-BA"/>
        </w:rPr>
      </w:pPr>
    </w:p>
    <w:p w:rsidR="00964415" w:rsidRPr="00A84C67" w:rsidRDefault="00964415" w:rsidP="00964415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b/>
          <w:lang w:val="bs-Latn-BA"/>
        </w:rPr>
        <w:t>a)</w:t>
      </w:r>
      <w:r w:rsidRPr="00A84C67">
        <w:rPr>
          <w:lang w:val="bs-Latn-BA"/>
        </w:rPr>
        <w:t xml:space="preserve"> Nastavni planovi i programi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>b)</w:t>
      </w:r>
      <w:r w:rsidRPr="00A84C67">
        <w:rPr>
          <w:lang w:val="bs-Latn-BA"/>
        </w:rPr>
        <w:t xml:space="preserve"> Plan realizacije nastave sa listom nastavnika</w:t>
      </w:r>
    </w:p>
    <w:p w:rsidR="005C56EE" w:rsidRPr="00A84C67" w:rsidRDefault="005C56EE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 xml:space="preserve">c) </w:t>
      </w:r>
      <w:r w:rsidRPr="00A84C67">
        <w:rPr>
          <w:lang w:val="bs-Latn-BA"/>
        </w:rPr>
        <w:t>Prijedlog za produženje roka za odbranu završnih radova drugog ciklusa studija</w:t>
      </w:r>
    </w:p>
    <w:p w:rsidR="00964415" w:rsidRPr="00A84C67" w:rsidRDefault="00964415" w:rsidP="00964415">
      <w:pPr>
        <w:ind w:firstLine="360"/>
        <w:jc w:val="both"/>
        <w:rPr>
          <w:lang w:val="bs-Latn-BA"/>
        </w:rPr>
      </w:pPr>
      <w:r w:rsidRPr="00A84C67">
        <w:rPr>
          <w:b/>
          <w:lang w:val="bs-Latn-BA"/>
        </w:rPr>
        <w:t>Izvjestilac:</w:t>
      </w:r>
      <w:r w:rsidR="0072771D" w:rsidRPr="00A84C67">
        <w:rPr>
          <w:lang w:val="bs-Latn-BA"/>
        </w:rPr>
        <w:t xml:space="preserve"> p</w:t>
      </w:r>
      <w:r w:rsidRPr="00A84C67">
        <w:rPr>
          <w:lang w:val="bs-Latn-BA"/>
        </w:rPr>
        <w:t>rof. dr. Aida Hodžić, prorektorica za nastavu i studentska pitanja</w:t>
      </w:r>
    </w:p>
    <w:p w:rsidR="00964415" w:rsidRPr="00A84C67" w:rsidRDefault="00964415" w:rsidP="00964415">
      <w:pPr>
        <w:jc w:val="both"/>
        <w:rPr>
          <w:lang w:val="bs-Latn-BA"/>
        </w:rPr>
      </w:pPr>
    </w:p>
    <w:p w:rsidR="00964415" w:rsidRPr="00A84C67" w:rsidRDefault="00964415" w:rsidP="00964415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b/>
          <w:lang w:val="bs-Latn-BA"/>
        </w:rPr>
        <w:t xml:space="preserve">a) </w:t>
      </w:r>
      <w:r w:rsidRPr="00A84C67">
        <w:rPr>
          <w:lang w:val="bs-Latn-BA"/>
        </w:rPr>
        <w:t>Doktorati nauka</w:t>
      </w:r>
    </w:p>
    <w:p w:rsidR="00964415" w:rsidRPr="00A84C67" w:rsidRDefault="00964415" w:rsidP="00964415">
      <w:pPr>
        <w:ind w:firstLine="360"/>
        <w:jc w:val="both"/>
        <w:rPr>
          <w:lang w:val="bs-Latn-BA"/>
        </w:rPr>
      </w:pPr>
      <w:r w:rsidRPr="00A84C67">
        <w:rPr>
          <w:b/>
          <w:lang w:val="bs-Latn-BA"/>
        </w:rPr>
        <w:t>b</w:t>
      </w:r>
      <w:r w:rsidR="0072771D" w:rsidRPr="00A84C67">
        <w:rPr>
          <w:lang w:val="bs-Latn-BA"/>
        </w:rPr>
        <w:t>) Realizacija k</w:t>
      </w:r>
      <w:r w:rsidRPr="00A84C67">
        <w:rPr>
          <w:lang w:val="bs-Latn-BA"/>
        </w:rPr>
        <w:t>onkursa za upis kan</w:t>
      </w:r>
      <w:r w:rsidR="0072771D" w:rsidRPr="00A84C67">
        <w:rPr>
          <w:lang w:val="bs-Latn-BA"/>
        </w:rPr>
        <w:t>didata na treći ciklus studija</w:t>
      </w:r>
      <w:r w:rsidRPr="00A84C67">
        <w:rPr>
          <w:lang w:val="bs-Latn-BA"/>
        </w:rPr>
        <w:t xml:space="preserve"> </w:t>
      </w:r>
      <w:r w:rsidR="0072771D" w:rsidRPr="00A84C67">
        <w:rPr>
          <w:lang w:val="bs-Latn-BA"/>
        </w:rPr>
        <w:t>(</w:t>
      </w:r>
      <w:r w:rsidRPr="00A84C67">
        <w:rPr>
          <w:lang w:val="bs-Latn-BA"/>
        </w:rPr>
        <w:t>doktorski studij</w:t>
      </w:r>
      <w:r w:rsidR="0072771D" w:rsidRPr="00A84C67">
        <w:rPr>
          <w:lang w:val="bs-Latn-BA"/>
        </w:rPr>
        <w:t>)</w:t>
      </w:r>
      <w:r w:rsidRPr="00A84C67">
        <w:rPr>
          <w:lang w:val="bs-Latn-BA"/>
        </w:rPr>
        <w:t xml:space="preserve"> u 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 xml:space="preserve">     </w:t>
      </w:r>
      <w:r w:rsidRPr="00A84C67">
        <w:rPr>
          <w:lang w:val="bs-Latn-BA"/>
        </w:rPr>
        <w:t>studijskoj 2019/2020. godini</w:t>
      </w:r>
    </w:p>
    <w:p w:rsidR="00964415" w:rsidRPr="00A84C67" w:rsidRDefault="00964415" w:rsidP="00964415">
      <w:pPr>
        <w:ind w:left="360"/>
        <w:jc w:val="both"/>
        <w:rPr>
          <w:lang w:val="bs-Latn-BA"/>
        </w:rPr>
      </w:pPr>
      <w:r w:rsidRPr="00A84C67">
        <w:rPr>
          <w:b/>
          <w:lang w:val="bs-Latn-BA"/>
        </w:rPr>
        <w:t>c)</w:t>
      </w:r>
      <w:r w:rsidR="0072771D" w:rsidRPr="00A84C67">
        <w:rPr>
          <w:lang w:val="bs-Latn-BA"/>
        </w:rPr>
        <w:t xml:space="preserve"> Raspisivanje k</w:t>
      </w:r>
      <w:r w:rsidRPr="00A84C67">
        <w:rPr>
          <w:lang w:val="bs-Latn-BA"/>
        </w:rPr>
        <w:t>onkursa za upis kan</w:t>
      </w:r>
      <w:r w:rsidR="0072771D" w:rsidRPr="00A84C67">
        <w:rPr>
          <w:lang w:val="bs-Latn-BA"/>
        </w:rPr>
        <w:t>didata na treći ciklus studija</w:t>
      </w:r>
      <w:r w:rsidRPr="00A84C67">
        <w:rPr>
          <w:lang w:val="bs-Latn-BA"/>
        </w:rPr>
        <w:t xml:space="preserve"> </w:t>
      </w:r>
      <w:r w:rsidR="0072771D" w:rsidRPr="00A84C67">
        <w:rPr>
          <w:lang w:val="bs-Latn-BA"/>
        </w:rPr>
        <w:t>(</w:t>
      </w:r>
      <w:r w:rsidRPr="00A84C67">
        <w:rPr>
          <w:lang w:val="bs-Latn-BA"/>
        </w:rPr>
        <w:t>doktorski studij</w:t>
      </w:r>
      <w:r w:rsidR="0072771D" w:rsidRPr="00A84C67">
        <w:rPr>
          <w:lang w:val="bs-Latn-BA"/>
        </w:rPr>
        <w:t>)</w:t>
      </w:r>
      <w:r w:rsidRPr="00A84C67">
        <w:rPr>
          <w:lang w:val="bs-Latn-BA"/>
        </w:rPr>
        <w:t xml:space="preserve"> u </w:t>
      </w:r>
    </w:p>
    <w:p w:rsidR="00964415" w:rsidRPr="00A84C67" w:rsidRDefault="00964415" w:rsidP="00964415">
      <w:pPr>
        <w:ind w:left="360"/>
        <w:jc w:val="both"/>
        <w:rPr>
          <w:lang w:val="bs-Latn-BA"/>
        </w:rPr>
      </w:pPr>
      <w:r w:rsidRPr="00A84C67">
        <w:rPr>
          <w:b/>
          <w:lang w:val="bs-Latn-BA"/>
        </w:rPr>
        <w:t xml:space="preserve">    </w:t>
      </w:r>
      <w:r w:rsidRPr="00A84C67">
        <w:rPr>
          <w:lang w:val="bs-Latn-BA"/>
        </w:rPr>
        <w:t>studijskoj 2019/2020. godini</w:t>
      </w:r>
    </w:p>
    <w:p w:rsidR="00964415" w:rsidRPr="00A84C67" w:rsidRDefault="00964415" w:rsidP="00964415">
      <w:pPr>
        <w:ind w:left="360"/>
        <w:jc w:val="both"/>
        <w:rPr>
          <w:lang w:val="bs-Latn-BA"/>
        </w:rPr>
      </w:pPr>
      <w:r w:rsidRPr="00A84C67">
        <w:rPr>
          <w:b/>
          <w:lang w:val="bs-Latn-BA"/>
        </w:rPr>
        <w:t>d)</w:t>
      </w:r>
      <w:r w:rsidRPr="00A84C67">
        <w:rPr>
          <w:lang w:val="bs-Latn-BA"/>
        </w:rPr>
        <w:t xml:space="preserve"> Zahtjevi za tumačenje odredbi Pravila studiranja za treći ciklus studija na Univerzitetu u </w:t>
      </w:r>
    </w:p>
    <w:p w:rsidR="00964415" w:rsidRPr="00A84C67" w:rsidRDefault="00964415" w:rsidP="00964415">
      <w:pPr>
        <w:ind w:left="360"/>
        <w:jc w:val="both"/>
        <w:rPr>
          <w:lang w:val="bs-Latn-BA"/>
        </w:rPr>
      </w:pPr>
      <w:r w:rsidRPr="00A84C67">
        <w:rPr>
          <w:b/>
          <w:lang w:val="bs-Latn-BA"/>
        </w:rPr>
        <w:t xml:space="preserve">    </w:t>
      </w:r>
      <w:r w:rsidRPr="00A84C67">
        <w:rPr>
          <w:lang w:val="bs-Latn-BA"/>
        </w:rPr>
        <w:t>Sarajevu</w:t>
      </w:r>
    </w:p>
    <w:p w:rsidR="00964415" w:rsidRPr="00A84C67" w:rsidRDefault="00964415" w:rsidP="00964415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A84C67">
        <w:rPr>
          <w:b/>
          <w:lang w:val="bs-Latn-BA"/>
        </w:rPr>
        <w:t>Izvjestilac:</w:t>
      </w:r>
      <w:r w:rsidRPr="00A84C67">
        <w:rPr>
          <w:lang w:val="bs-Latn-BA"/>
        </w:rPr>
        <w:t xml:space="preserve"> </w:t>
      </w:r>
      <w:r w:rsidR="00EB6065" w:rsidRPr="00A84C67">
        <w:rPr>
          <w:lang w:val="bs-Latn-BA"/>
        </w:rPr>
        <w:t>p</w:t>
      </w:r>
      <w:r w:rsidRPr="00A84C67">
        <w:rPr>
          <w:lang w:val="bs-Latn-BA"/>
        </w:rPr>
        <w:t>rof. dr. Dženana Husremović, pror</w:t>
      </w:r>
      <w:r w:rsidR="0072771D" w:rsidRPr="00A84C67">
        <w:rPr>
          <w:lang w:val="bs-Latn-BA"/>
        </w:rPr>
        <w:t>ektorica za naučnoistraživački/</w:t>
      </w:r>
      <w:r w:rsidRPr="00A84C67">
        <w:rPr>
          <w:lang w:val="bs-Latn-BA"/>
        </w:rPr>
        <w:t xml:space="preserve">umjetničkoistraživački rad </w:t>
      </w:r>
    </w:p>
    <w:p w:rsidR="00964415" w:rsidRPr="00A84C67" w:rsidRDefault="00964415" w:rsidP="00964415">
      <w:pPr>
        <w:autoSpaceDE w:val="0"/>
        <w:autoSpaceDN w:val="0"/>
        <w:adjustRightInd w:val="0"/>
        <w:jc w:val="both"/>
        <w:rPr>
          <w:lang w:val="bs-Latn-BA"/>
        </w:rPr>
      </w:pPr>
    </w:p>
    <w:p w:rsidR="00964415" w:rsidRPr="00A84C67" w:rsidRDefault="00964415" w:rsidP="00964415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lang w:val="bs-Latn-BA"/>
        </w:rPr>
      </w:pPr>
      <w:r w:rsidRPr="00A84C67">
        <w:rPr>
          <w:lang w:val="bs-Latn-BA"/>
        </w:rPr>
        <w:t>Međunarodna saradnja</w:t>
      </w:r>
    </w:p>
    <w:p w:rsidR="00964415" w:rsidRPr="00A84C67" w:rsidRDefault="00964415" w:rsidP="00964415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A84C67">
        <w:rPr>
          <w:b/>
          <w:lang w:val="bs-Latn-BA"/>
        </w:rPr>
        <w:t>Izvjestilac</w:t>
      </w:r>
      <w:r w:rsidRPr="00A84C67">
        <w:rPr>
          <w:lang w:val="bs-Latn-BA"/>
        </w:rPr>
        <w:t xml:space="preserve">: </w:t>
      </w:r>
      <w:r w:rsidR="00EB6065" w:rsidRPr="00A84C67">
        <w:rPr>
          <w:lang w:val="bs-Latn-BA"/>
        </w:rPr>
        <w:t>p</w:t>
      </w:r>
      <w:r w:rsidRPr="00A84C67">
        <w:rPr>
          <w:lang w:val="bs-Latn-BA"/>
        </w:rPr>
        <w:t>rof. dr. Aleksandra Nikolić, prorektorica za međunarodnu saradnju</w:t>
      </w:r>
    </w:p>
    <w:p w:rsidR="00964415" w:rsidRPr="00A84C67" w:rsidRDefault="00964415" w:rsidP="00964415">
      <w:pPr>
        <w:contextualSpacing/>
        <w:jc w:val="both"/>
        <w:rPr>
          <w:b/>
          <w:lang w:val="bs-Latn-BA"/>
        </w:rPr>
      </w:pPr>
    </w:p>
    <w:p w:rsidR="003E50B5" w:rsidRPr="00A84C67" w:rsidRDefault="003E50B5" w:rsidP="00964415">
      <w:pPr>
        <w:contextualSpacing/>
        <w:jc w:val="both"/>
        <w:rPr>
          <w:b/>
          <w:lang w:val="bs-Latn-BA"/>
        </w:rPr>
      </w:pPr>
    </w:p>
    <w:p w:rsidR="00964415" w:rsidRPr="00A84C67" w:rsidRDefault="0072771D" w:rsidP="00964415">
      <w:pPr>
        <w:pStyle w:val="ListParagraph"/>
        <w:numPr>
          <w:ilvl w:val="1"/>
          <w:numId w:val="1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lastRenderedPageBreak/>
        <w:t>Studentska pitanja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Odluka Studentskog parlamenta Univerziteta u Sarajevu o podnošenju zahtjeva za odobravanje plaćanja </w:t>
      </w:r>
      <w:r w:rsidR="0072771D" w:rsidRPr="00A84C67">
        <w:rPr>
          <w:lang w:val="bs-Latn-BA"/>
        </w:rPr>
        <w:t>školarine u ratama za samofinans</w:t>
      </w:r>
      <w:r w:rsidRPr="00A84C67">
        <w:rPr>
          <w:lang w:val="bs-Latn-BA"/>
        </w:rPr>
        <w:t>irajuće studente Univerziteta u Sarajevu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Problematika prelaska studenat</w:t>
      </w:r>
      <w:r w:rsidR="0072771D" w:rsidRPr="00A84C67">
        <w:rPr>
          <w:lang w:val="bs-Latn-BA"/>
        </w:rPr>
        <w:t>a iz statusa redovnog samofinans</w:t>
      </w:r>
      <w:r w:rsidRPr="00A84C67">
        <w:rPr>
          <w:lang w:val="bs-Latn-BA"/>
        </w:rPr>
        <w:t>irajućeg studenta u status redovnog studenta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Problematika naplate obaveza za studente koji obnavljaju studijsku godinu</w:t>
      </w:r>
    </w:p>
    <w:p w:rsidR="003A7106" w:rsidRPr="00A84C67" w:rsidRDefault="003A7106" w:rsidP="003A7106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Zahtjev studenata Stomatološkog fakulteta sa klinikama Univerziteta u Sarajevu</w:t>
      </w:r>
    </w:p>
    <w:p w:rsidR="003A7106" w:rsidRPr="00A84C67" w:rsidRDefault="00233F8B" w:rsidP="003A7106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color w:val="000000"/>
          <w:lang w:val="bs-Latn-BA"/>
        </w:rPr>
        <w:t>Termin početka</w:t>
      </w:r>
      <w:r w:rsidR="003A7106" w:rsidRPr="00A84C67">
        <w:rPr>
          <w:color w:val="000000"/>
          <w:lang w:val="bs-Latn-BA"/>
        </w:rPr>
        <w:t xml:space="preserve"> nastave na organizacioni</w:t>
      </w:r>
      <w:r w:rsidR="0072771D" w:rsidRPr="00A84C67">
        <w:rPr>
          <w:color w:val="000000"/>
          <w:lang w:val="bs-Latn-BA"/>
        </w:rPr>
        <w:t>m jedinicama koje imaju integrir</w:t>
      </w:r>
      <w:r w:rsidR="003A7106" w:rsidRPr="00A84C67">
        <w:rPr>
          <w:color w:val="000000"/>
          <w:lang w:val="bs-Latn-BA"/>
        </w:rPr>
        <w:t xml:space="preserve">ani studij </w:t>
      </w:r>
    </w:p>
    <w:p w:rsidR="003A7106" w:rsidRPr="00A84C67" w:rsidRDefault="003A7106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Zahtjev studenata za omogućavanje dodatnog roka apsolventima kojima je ostao jedan ispit do završetka studija</w:t>
      </w:r>
    </w:p>
    <w:p w:rsidR="00964415" w:rsidRPr="00A84C67" w:rsidRDefault="00964415" w:rsidP="00964415">
      <w:pPr>
        <w:ind w:left="720"/>
        <w:contextualSpacing/>
        <w:jc w:val="both"/>
        <w:rPr>
          <w:lang w:val="bs-Latn-BA"/>
        </w:rPr>
      </w:pPr>
    </w:p>
    <w:p w:rsidR="00964415" w:rsidRPr="00A84C67" w:rsidRDefault="00964415" w:rsidP="009F5D37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b/>
          <w:lang w:val="bs-Latn-BA"/>
        </w:rPr>
        <w:t>a)</w:t>
      </w:r>
      <w:r w:rsidRPr="00A84C67">
        <w:rPr>
          <w:lang w:val="bs-Latn-BA"/>
        </w:rPr>
        <w:t xml:space="preserve"> Razmatr</w:t>
      </w:r>
      <w:r w:rsidR="0072771D" w:rsidRPr="00A84C67">
        <w:rPr>
          <w:lang w:val="bs-Latn-BA"/>
        </w:rPr>
        <w:t>anje Izvještaja o zbirnom finans</w:t>
      </w:r>
      <w:r w:rsidRPr="00A84C67">
        <w:rPr>
          <w:lang w:val="bs-Latn-BA"/>
        </w:rPr>
        <w:t xml:space="preserve">ijskom poslovanju Univerziteta u Sarajevu za 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 xml:space="preserve">     </w:t>
      </w:r>
      <w:r w:rsidR="0072771D" w:rsidRPr="00A84C67">
        <w:rPr>
          <w:lang w:val="bs-Latn-BA"/>
        </w:rPr>
        <w:t>period 01. 01–</w:t>
      </w:r>
      <w:r w:rsidRPr="00A84C67">
        <w:rPr>
          <w:lang w:val="bs-Latn-BA"/>
        </w:rPr>
        <w:t xml:space="preserve">30. 06. 2019. godine 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>b)</w:t>
      </w:r>
      <w:r w:rsidRPr="00A84C67">
        <w:rPr>
          <w:lang w:val="bs-Latn-BA"/>
        </w:rPr>
        <w:t xml:space="preserve">  Informacija o pripremi budžeta Univerziteta u Sarajevu za 2020. godinu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>Izvjestilac</w:t>
      </w:r>
      <w:r w:rsidRPr="00A84C67">
        <w:rPr>
          <w:lang w:val="bs-Latn-BA"/>
        </w:rPr>
        <w:t xml:space="preserve">: </w:t>
      </w:r>
      <w:r w:rsidR="00EB6065" w:rsidRPr="00A84C67">
        <w:rPr>
          <w:lang w:val="bs-Latn-BA"/>
        </w:rPr>
        <w:t>p</w:t>
      </w:r>
      <w:r w:rsidRPr="00A84C67">
        <w:rPr>
          <w:lang w:val="bs-Latn-BA"/>
        </w:rPr>
        <w:t>rof. dr. Tarik Zaimović, prorektor za finansije</w:t>
      </w:r>
    </w:p>
    <w:p w:rsidR="00964415" w:rsidRPr="00A84C67" w:rsidRDefault="00964415" w:rsidP="00964415">
      <w:pPr>
        <w:jc w:val="both"/>
        <w:rPr>
          <w:lang w:val="bs-Latn-BA"/>
        </w:rPr>
      </w:pPr>
    </w:p>
    <w:p w:rsidR="00964415" w:rsidRPr="00A84C67" w:rsidRDefault="00E30194" w:rsidP="009F5D37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lang w:val="bs-Latn-BA"/>
        </w:rPr>
        <w:t>Izjašnjenje o</w:t>
      </w:r>
      <w:r w:rsidR="00964415"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a</w:t>
      </w:r>
      <w:r w:rsidR="00964415" w:rsidRPr="00A84C67">
        <w:rPr>
          <w:lang w:val="bs-Latn-BA"/>
        </w:rPr>
        <w:t>neks</w:t>
      </w:r>
      <w:r w:rsidRPr="00A84C67">
        <w:rPr>
          <w:lang w:val="bs-Latn-BA"/>
        </w:rPr>
        <w:t>u U</w:t>
      </w:r>
      <w:r w:rsidR="00964415" w:rsidRPr="00A84C67">
        <w:rPr>
          <w:lang w:val="bs-Latn-BA"/>
        </w:rPr>
        <w:t>govora o položaju i djelovanju Fakulteta islamskih nauka i Katoličkog bogoslovnog fakulteta u sastavu Univerziteta u Sarajevu (akt Ministarstva za obrazovanje, nauku i mlade Kantona Sarajevo broj: 11/05-38-7643-2/19 od 26. 08. 2019. godine)</w:t>
      </w:r>
    </w:p>
    <w:p w:rsidR="00964415" w:rsidRPr="00A84C67" w:rsidRDefault="00964415" w:rsidP="00964415">
      <w:pPr>
        <w:ind w:left="360"/>
        <w:jc w:val="both"/>
        <w:rPr>
          <w:lang w:val="bs-Latn-BA"/>
        </w:rPr>
      </w:pPr>
    </w:p>
    <w:p w:rsidR="00964415" w:rsidRPr="00A84C67" w:rsidRDefault="00964415" w:rsidP="009F5D37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lang w:val="bs-Latn-BA"/>
        </w:rPr>
        <w:t>Prijedlog Elab</w:t>
      </w:r>
      <w:r w:rsidR="00E30194" w:rsidRPr="00A84C67">
        <w:rPr>
          <w:lang w:val="bs-Latn-BA"/>
        </w:rPr>
        <w:t>orata o opravdanosti osnivanja instituta za razvoj zdravstva</w:t>
      </w:r>
      <w:r w:rsidRPr="00A84C67">
        <w:rPr>
          <w:lang w:val="bs-Latn-BA"/>
        </w:rPr>
        <w:t xml:space="preserve"> kao pod</w:t>
      </w:r>
      <w:r w:rsidR="00E30194" w:rsidRPr="00A84C67">
        <w:rPr>
          <w:lang w:val="bs-Latn-BA"/>
        </w:rPr>
        <w:t>organizacione jedinice u s</w:t>
      </w:r>
      <w:r w:rsidRPr="00A84C67">
        <w:rPr>
          <w:lang w:val="bs-Latn-BA"/>
        </w:rPr>
        <w:t>astavu Fakulteta zdravstvenih studija Univerziteta u Sarajevu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>Izvjestilac:</w:t>
      </w:r>
      <w:r w:rsidRPr="00A84C67">
        <w:rPr>
          <w:lang w:val="bs-Latn-BA"/>
        </w:rPr>
        <w:t xml:space="preserve"> </w:t>
      </w:r>
      <w:r w:rsidR="003F682C" w:rsidRPr="00A84C67">
        <w:rPr>
          <w:lang w:val="bs-Latn-BA"/>
        </w:rPr>
        <w:t>p</w:t>
      </w:r>
      <w:r w:rsidRPr="00A84C67">
        <w:rPr>
          <w:lang w:val="bs-Latn-BA"/>
        </w:rPr>
        <w:t>r</w:t>
      </w:r>
      <w:r w:rsidR="00E30194" w:rsidRPr="00A84C67">
        <w:rPr>
          <w:lang w:val="bs-Latn-BA"/>
        </w:rPr>
        <w:t>of. dr. Arzija Pašalić, dekanesa</w:t>
      </w:r>
      <w:r w:rsidRPr="00A84C67">
        <w:rPr>
          <w:lang w:val="bs-Latn-BA"/>
        </w:rPr>
        <w:t xml:space="preserve"> Fakulteta zdravstvenih studija</w:t>
      </w:r>
    </w:p>
    <w:p w:rsidR="00964415" w:rsidRPr="00A84C67" w:rsidRDefault="00964415" w:rsidP="00964415">
      <w:pPr>
        <w:ind w:left="720"/>
        <w:contextualSpacing/>
        <w:jc w:val="both"/>
        <w:rPr>
          <w:b/>
          <w:lang w:val="bs-Latn-BA"/>
        </w:rPr>
      </w:pPr>
    </w:p>
    <w:p w:rsidR="00964415" w:rsidRPr="00A84C67" w:rsidRDefault="00964415" w:rsidP="009F5D37">
      <w:pPr>
        <w:pStyle w:val="ListParagraph"/>
        <w:numPr>
          <w:ilvl w:val="1"/>
          <w:numId w:val="1"/>
        </w:numPr>
        <w:jc w:val="both"/>
        <w:rPr>
          <w:lang w:val="bs-Latn-BA"/>
        </w:rPr>
      </w:pPr>
      <w:r w:rsidRPr="00A84C67">
        <w:rPr>
          <w:lang w:val="bs-Latn-BA"/>
        </w:rPr>
        <w:t>Prijedlozi za proširenje upisne kvote u studijskoj 2019/2020. godini: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Akademija likovnih umjetnosti Univerziteta u Sarajevu 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Arhitektonski fakultet Univerziteta u Sarajevu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Šumarski fakultet Univerziteta u Sarajevu </w:t>
      </w:r>
    </w:p>
    <w:p w:rsidR="00964415" w:rsidRPr="00A84C67" w:rsidRDefault="00964415" w:rsidP="00964415">
      <w:pPr>
        <w:ind w:left="360"/>
        <w:contextualSpacing/>
        <w:jc w:val="both"/>
        <w:rPr>
          <w:lang w:val="bs-Latn-BA"/>
        </w:rPr>
      </w:pPr>
      <w:r w:rsidRPr="00A84C67">
        <w:rPr>
          <w:b/>
          <w:lang w:val="bs-Latn-BA"/>
        </w:rPr>
        <w:t>Izvjestilac:</w:t>
      </w:r>
      <w:r w:rsidRPr="00A84C67">
        <w:rPr>
          <w:lang w:val="bs-Latn-BA"/>
        </w:rPr>
        <w:t xml:space="preserve"> </w:t>
      </w:r>
      <w:r w:rsidR="0059017E" w:rsidRPr="00A84C67">
        <w:rPr>
          <w:lang w:val="bs-Latn-BA"/>
        </w:rPr>
        <w:t>p</w:t>
      </w:r>
      <w:r w:rsidRPr="00A84C67">
        <w:rPr>
          <w:lang w:val="bs-Latn-BA"/>
        </w:rPr>
        <w:t>rof. dr. Aida Hodžić, prorektorica za nastavu i studentska pitanja</w:t>
      </w:r>
    </w:p>
    <w:p w:rsidR="00964415" w:rsidRPr="00A84C67" w:rsidRDefault="00964415" w:rsidP="00964415">
      <w:pPr>
        <w:ind w:left="720"/>
        <w:contextualSpacing/>
        <w:jc w:val="both"/>
        <w:rPr>
          <w:b/>
          <w:lang w:val="bs-Latn-BA"/>
        </w:rPr>
      </w:pPr>
    </w:p>
    <w:p w:rsidR="00964415" w:rsidRPr="00A84C67" w:rsidRDefault="00964415" w:rsidP="009F5D37">
      <w:pPr>
        <w:pStyle w:val="ListParagraph"/>
        <w:numPr>
          <w:ilvl w:val="1"/>
          <w:numId w:val="1"/>
        </w:numPr>
        <w:jc w:val="both"/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>I</w:t>
      </w:r>
      <w:r w:rsidR="00E30194" w:rsidRPr="00A84C67">
        <w:rPr>
          <w:b/>
          <w:color w:val="000000"/>
          <w:lang w:val="bs-Latn-BA"/>
        </w:rPr>
        <w:t>menovanje organizacionih odbora</w:t>
      </w:r>
    </w:p>
    <w:p w:rsidR="00964415" w:rsidRPr="00A84C67" w:rsidRDefault="00964415" w:rsidP="006E2BDD">
      <w:pPr>
        <w:numPr>
          <w:ilvl w:val="0"/>
          <w:numId w:val="36"/>
        </w:numPr>
        <w:contextualSpacing/>
        <w:jc w:val="both"/>
        <w:rPr>
          <w:b/>
          <w:color w:val="000000"/>
          <w:lang w:val="bs-Latn-BA"/>
        </w:rPr>
      </w:pPr>
      <w:r w:rsidRPr="00A84C67">
        <w:rPr>
          <w:lang w:val="bs-Latn-BA"/>
        </w:rPr>
        <w:t>P</w:t>
      </w:r>
      <w:r w:rsidR="00E30194" w:rsidRPr="00A84C67">
        <w:rPr>
          <w:lang w:val="bs-Latn-BA"/>
        </w:rPr>
        <w:t>rijedlog Organizacionog odbora s</w:t>
      </w:r>
      <w:r w:rsidRPr="00A84C67">
        <w:rPr>
          <w:lang w:val="bs-Latn-BA"/>
        </w:rPr>
        <w:t xml:space="preserve">večane akademije povodom obilježavanja 70 godina postojanja Univerziteta u Sarajevu </w:t>
      </w:r>
    </w:p>
    <w:p w:rsidR="00964415" w:rsidRPr="00A84C67" w:rsidRDefault="00964415" w:rsidP="006E2BDD">
      <w:pPr>
        <w:numPr>
          <w:ilvl w:val="0"/>
          <w:numId w:val="36"/>
        </w:numPr>
        <w:contextualSpacing/>
        <w:jc w:val="both"/>
        <w:rPr>
          <w:color w:val="000000"/>
          <w:lang w:val="bs-Latn-BA"/>
        </w:rPr>
      </w:pPr>
      <w:r w:rsidRPr="00A84C67">
        <w:rPr>
          <w:lang w:val="bs-Latn-BA"/>
        </w:rPr>
        <w:t xml:space="preserve">Prijedlog Organizacionog odbora </w:t>
      </w:r>
      <w:r w:rsidR="00E30194" w:rsidRPr="00A84C67">
        <w:rPr>
          <w:lang w:val="bs-Latn-BA"/>
        </w:rPr>
        <w:t>„</w:t>
      </w:r>
      <w:r w:rsidRPr="00A84C67">
        <w:rPr>
          <w:lang w:val="bs-Latn-BA"/>
        </w:rPr>
        <w:t>Svečane promocije i dodjele diploma diplomantima i magistrantima Univerziteta u Sarajevu</w:t>
      </w:r>
      <w:r w:rsidR="00E30194" w:rsidRPr="00A84C67">
        <w:rPr>
          <w:lang w:val="bs-Latn-BA"/>
        </w:rPr>
        <w:t>“</w:t>
      </w:r>
      <w:r w:rsidRPr="00A84C67">
        <w:rPr>
          <w:lang w:val="bs-Latn-BA"/>
        </w:rPr>
        <w:t xml:space="preserve"> u 2019. godini</w:t>
      </w:r>
    </w:p>
    <w:p w:rsidR="00964415" w:rsidRPr="00A84C67" w:rsidRDefault="00964415" w:rsidP="00964415">
      <w:pPr>
        <w:jc w:val="both"/>
        <w:rPr>
          <w:lang w:val="bs-Latn-BA"/>
        </w:rPr>
      </w:pPr>
    </w:p>
    <w:p w:rsidR="00964415" w:rsidRPr="00A84C67" w:rsidRDefault="00E30194" w:rsidP="009F5D37">
      <w:pPr>
        <w:pStyle w:val="ListParagraph"/>
        <w:numPr>
          <w:ilvl w:val="1"/>
          <w:numId w:val="1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Nacrti akata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Nacrt Pravilnika o radu Fonda za razvoj Univerziteta u Sarajevu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Nacrt </w:t>
      </w:r>
      <w:r w:rsidR="00EB6065" w:rsidRPr="00A84C67">
        <w:rPr>
          <w:lang w:val="bs-Latn-BA"/>
        </w:rPr>
        <w:t>p</w:t>
      </w:r>
      <w:r w:rsidRPr="00A84C67">
        <w:rPr>
          <w:lang w:val="bs-Latn-BA"/>
        </w:rPr>
        <w:t>rojekta „150 doktoranata na Univerzitetu u Sarajevu u 2020. godini“</w:t>
      </w:r>
    </w:p>
    <w:p w:rsidR="00964415" w:rsidRPr="00A84C67" w:rsidRDefault="00964415" w:rsidP="00964415">
      <w:pPr>
        <w:ind w:firstLine="360"/>
        <w:jc w:val="both"/>
        <w:rPr>
          <w:lang w:val="bs-Latn-BA"/>
        </w:rPr>
      </w:pPr>
    </w:p>
    <w:p w:rsidR="00964415" w:rsidRPr="00A84C67" w:rsidRDefault="00E30194" w:rsidP="009F5D37">
      <w:pPr>
        <w:pStyle w:val="ListParagraph"/>
        <w:numPr>
          <w:ilvl w:val="1"/>
          <w:numId w:val="1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Inicijative</w:t>
      </w:r>
    </w:p>
    <w:p w:rsidR="00964415" w:rsidRPr="00A84C67" w:rsidRDefault="00964415" w:rsidP="006E2BDD">
      <w:pPr>
        <w:numPr>
          <w:ilvl w:val="0"/>
          <w:numId w:val="35"/>
        </w:numPr>
        <w:contextualSpacing/>
        <w:jc w:val="both"/>
        <w:rPr>
          <w:b/>
          <w:lang w:val="bs-Latn-BA"/>
        </w:rPr>
      </w:pPr>
      <w:r w:rsidRPr="00A84C67">
        <w:rPr>
          <w:lang w:val="bs-Latn-BA"/>
        </w:rPr>
        <w:t>Inicijativa Vijeća Filozofskog fakulteta Univerziteta u Sarajevu za uvođenje ruskog jezika kao fakultativnog predmeta u gimnazije u Kantonu Sarajevo</w:t>
      </w:r>
    </w:p>
    <w:p w:rsidR="00964415" w:rsidRPr="00A84C67" w:rsidRDefault="00964415" w:rsidP="006E2BDD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Inicijativa Vijeća Filozofskog fakulteta Uni</w:t>
      </w:r>
      <w:r w:rsidR="00E30194" w:rsidRPr="00A84C67">
        <w:rPr>
          <w:lang w:val="bs-Latn-BA"/>
        </w:rPr>
        <w:t>verziteta u Sarajevu za ponovno razmatranje</w:t>
      </w:r>
      <w:r w:rsidRPr="00A84C67">
        <w:rPr>
          <w:lang w:val="bs-Latn-BA"/>
        </w:rPr>
        <w:t xml:space="preserve"> primjedbi i prijedloga za Standarde i normative za obavljanje djelatnosti visokog obrazovanja na području Kantona Sarajevo </w:t>
      </w:r>
    </w:p>
    <w:p w:rsidR="00964415" w:rsidRPr="00A84C67" w:rsidRDefault="00964415" w:rsidP="006E2BDD">
      <w:pPr>
        <w:numPr>
          <w:ilvl w:val="0"/>
          <w:numId w:val="35"/>
        </w:numPr>
        <w:jc w:val="both"/>
        <w:rPr>
          <w:lang w:val="bs-Latn-BA"/>
        </w:rPr>
      </w:pPr>
      <w:r w:rsidRPr="00A84C67">
        <w:rPr>
          <w:lang w:val="bs-Latn-BA"/>
        </w:rPr>
        <w:lastRenderedPageBreak/>
        <w:t>Inicijativa Instituta za historiju za određivanje lokacije za trajni smještaj Instituta za historiju Univerziteta u Sarajevu (ponovljeni dopis broj: 03-01-577/19 od 12. 09. 2019. godine)</w:t>
      </w:r>
    </w:p>
    <w:p w:rsidR="00964415" w:rsidRPr="00A84C67" w:rsidRDefault="00964415" w:rsidP="00964415">
      <w:pPr>
        <w:jc w:val="both"/>
        <w:rPr>
          <w:lang w:val="bs-Latn-BA"/>
        </w:rPr>
      </w:pPr>
    </w:p>
    <w:p w:rsidR="00964415" w:rsidRPr="00A84C67" w:rsidRDefault="00964415" w:rsidP="009F5D37">
      <w:pPr>
        <w:pStyle w:val="ListParagraph"/>
        <w:numPr>
          <w:ilvl w:val="1"/>
          <w:numId w:val="1"/>
        </w:numPr>
        <w:jc w:val="both"/>
        <w:rPr>
          <w:b/>
          <w:color w:val="000000"/>
          <w:lang w:val="bs-Latn-BA"/>
        </w:rPr>
      </w:pPr>
      <w:r w:rsidRPr="00A84C67">
        <w:rPr>
          <w:b/>
          <w:lang w:val="bs-Latn-BA"/>
        </w:rPr>
        <w:t>Aktuelna pitanja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>Informacija o Mišljenju Pravobranilaštva BiH o statusu Kampusa Univerziteta u Sarajevu (broj: 01-10-1-M-222/19 od 14. 05. 2019. godine)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A84C67">
        <w:rPr>
          <w:lang w:val="bs-Latn-BA"/>
        </w:rPr>
        <w:t>Informacija Vijeća Fakulteta zdravstvenih studija Univerziteta u Sarajevu za izmjenu i dopunu Pravilnika o specijalizacijama doktora medicine, doktora stomatologije, magist</w:t>
      </w:r>
      <w:r w:rsidR="00E30194" w:rsidRPr="00A84C67">
        <w:rPr>
          <w:lang w:val="bs-Latn-BA"/>
        </w:rPr>
        <w:t>a</w:t>
      </w:r>
      <w:r w:rsidRPr="00A84C67">
        <w:rPr>
          <w:lang w:val="bs-Latn-BA"/>
        </w:rPr>
        <w:t>ra farmacije i inženjera medicinske biohemije u skladu sa Zakonom o zdravstvenoj zaštiti Federacije BiH</w:t>
      </w:r>
    </w:p>
    <w:p w:rsidR="00964415" w:rsidRPr="00A84C67" w:rsidRDefault="00964415" w:rsidP="00964415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Zaključak Vijeća Filozofskog fakulteta Univerziteta u Sarajevu u vezi </w:t>
      </w:r>
      <w:r w:rsidR="00E30194" w:rsidRPr="00A84C67">
        <w:rPr>
          <w:lang w:val="bs-Latn-BA"/>
        </w:rPr>
        <w:t>sa uvažavanjem i primjenom</w:t>
      </w:r>
      <w:r w:rsidRPr="00A84C67">
        <w:rPr>
          <w:lang w:val="bs-Latn-BA"/>
        </w:rPr>
        <w:t xml:space="preserve"> Odluke Senata Univerziteta u Sarajevu broj: 11-38-3126//13 od 25. 09. 2013. godine</w:t>
      </w:r>
    </w:p>
    <w:p w:rsidR="00CB079B" w:rsidRPr="00A84C67" w:rsidRDefault="00CB079B" w:rsidP="00964415">
      <w:pPr>
        <w:rPr>
          <w:b/>
          <w:i/>
          <w:lang w:val="bs-Latn-BA"/>
        </w:rPr>
      </w:pPr>
    </w:p>
    <w:p w:rsidR="00964415" w:rsidRPr="00A84C67" w:rsidRDefault="00964415" w:rsidP="005C3811">
      <w:pPr>
        <w:rPr>
          <w:b/>
          <w:lang w:val="bs-Latn-BA"/>
        </w:rPr>
      </w:pPr>
    </w:p>
    <w:p w:rsidR="00246C01" w:rsidRPr="00A84C67" w:rsidRDefault="00EB6065" w:rsidP="00347F5E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T O K   S J E D N I C E</w:t>
      </w:r>
    </w:p>
    <w:p w:rsidR="00347F5E" w:rsidRPr="00A84C67" w:rsidRDefault="00347F5E" w:rsidP="00A469CD">
      <w:pPr>
        <w:rPr>
          <w:b/>
          <w:lang w:val="bs-Latn-BA"/>
        </w:rPr>
      </w:pPr>
    </w:p>
    <w:p w:rsidR="00347F5E" w:rsidRPr="00A84C67" w:rsidRDefault="00347F5E" w:rsidP="007D6BAE">
      <w:pPr>
        <w:jc w:val="both"/>
        <w:rPr>
          <w:b/>
          <w:lang w:val="bs-Latn-BA"/>
        </w:rPr>
      </w:pPr>
    </w:p>
    <w:p w:rsidR="007D6BAE" w:rsidRPr="00A84C67" w:rsidRDefault="00883D16" w:rsidP="007D6BAE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Ad-1.</w:t>
      </w:r>
      <w:r w:rsidRPr="00A84C67">
        <w:rPr>
          <w:b/>
          <w:lang w:val="bs-Latn-BA"/>
        </w:rPr>
        <w:tab/>
      </w:r>
    </w:p>
    <w:p w:rsidR="00766E30" w:rsidRPr="00A84C67" w:rsidRDefault="00766E30" w:rsidP="006E2BDD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A84C67">
        <w:rPr>
          <w:lang w:val="bs-Latn-BA"/>
        </w:rPr>
        <w:t>U vezi sa razmatranjem Zapisnika sa 33. redovne sjednice Senata Univerziteta u Saraje</w:t>
      </w:r>
      <w:r w:rsidR="00A03C1F" w:rsidRPr="00A84C67">
        <w:rPr>
          <w:lang w:val="bs-Latn-BA"/>
        </w:rPr>
        <w:t>vu održane 17. 07. 2019. godine konstatirano</w:t>
      </w:r>
      <w:r w:rsidRPr="00A84C67">
        <w:rPr>
          <w:lang w:val="bs-Latn-BA"/>
        </w:rPr>
        <w:t xml:space="preserve"> je da je prof. dr. Ago Omerbašić aktom broj: 01-3-6201/19 od 25. 09. 2019. godine dostavio primjedbe na </w:t>
      </w:r>
      <w:r w:rsidR="00B11702" w:rsidRPr="00A84C67">
        <w:rPr>
          <w:lang w:val="bs-Latn-BA"/>
        </w:rPr>
        <w:t xml:space="preserve">Zapisnik sa 33. redovne sjednice Senata </w:t>
      </w:r>
      <w:r w:rsidR="00A03C1F" w:rsidRPr="00A84C67">
        <w:rPr>
          <w:lang w:val="bs-Latn-BA"/>
        </w:rPr>
        <w:t>Univerziteta u Sarajevu (Ad-1,</w:t>
      </w:r>
      <w:r w:rsidR="00B11702" w:rsidRPr="00A84C67">
        <w:rPr>
          <w:lang w:val="bs-Latn-BA"/>
        </w:rPr>
        <w:t xml:space="preserve"> str. 4). </w:t>
      </w:r>
      <w:r w:rsidR="005D755A" w:rsidRPr="00A84C67">
        <w:rPr>
          <w:lang w:val="bs-Latn-BA"/>
        </w:rPr>
        <w:t>Senatori su prihvatili da navedene primjedbe budu sastavni dio Zapisnika</w:t>
      </w:r>
      <w:r w:rsidR="00A03C1F" w:rsidRPr="00A84C67">
        <w:rPr>
          <w:lang w:val="bs-Latn-BA"/>
        </w:rPr>
        <w:t>,</w:t>
      </w:r>
      <w:r w:rsidR="005D755A" w:rsidRPr="00A84C67">
        <w:rPr>
          <w:lang w:val="bs-Latn-BA"/>
        </w:rPr>
        <w:t xml:space="preserve"> nakon čega je </w:t>
      </w:r>
      <w:r w:rsidR="00B11702" w:rsidRPr="00A84C67">
        <w:rPr>
          <w:lang w:val="bs-Latn-BA"/>
        </w:rPr>
        <w:t>jednoglasno usvojen Zapi</w:t>
      </w:r>
      <w:r w:rsidR="00274237" w:rsidRPr="00A84C67">
        <w:rPr>
          <w:lang w:val="bs-Latn-BA"/>
        </w:rPr>
        <w:t>snik sa 33. redovne sjednice Senata Univerziteta u Sarajevu održane 17. 07. 2019. godine.</w:t>
      </w:r>
    </w:p>
    <w:p w:rsidR="00766E30" w:rsidRPr="00A84C67" w:rsidRDefault="00274237" w:rsidP="006E2BDD">
      <w:pPr>
        <w:pStyle w:val="ListParagraph"/>
        <w:numPr>
          <w:ilvl w:val="0"/>
          <w:numId w:val="37"/>
        </w:numPr>
        <w:jc w:val="both"/>
        <w:rPr>
          <w:lang w:val="bs-Latn-BA"/>
        </w:rPr>
      </w:pPr>
      <w:r w:rsidRPr="00A84C67">
        <w:rPr>
          <w:lang w:val="bs-Latn-BA"/>
        </w:rPr>
        <w:t>Jednoglasno je usvoje</w:t>
      </w:r>
      <w:r w:rsidR="00A03C1F" w:rsidRPr="00A84C67">
        <w:rPr>
          <w:lang w:val="bs-Latn-BA"/>
        </w:rPr>
        <w:t>n</w:t>
      </w:r>
      <w:r w:rsidRPr="00A84C67">
        <w:rPr>
          <w:lang w:val="bs-Latn-BA"/>
        </w:rPr>
        <w:t xml:space="preserve"> Zapisnik sa </w:t>
      </w:r>
      <w:r w:rsidR="00766E30" w:rsidRPr="00A84C67">
        <w:rPr>
          <w:lang w:val="bs-Latn-BA"/>
        </w:rPr>
        <w:t>3. elektronske sjednice Senata Univerziteta u Sarajevu od 12. 09. 2019. godine</w:t>
      </w:r>
      <w:r w:rsidRPr="00A84C67">
        <w:rPr>
          <w:lang w:val="bs-Latn-BA"/>
        </w:rPr>
        <w:t>.</w:t>
      </w:r>
    </w:p>
    <w:p w:rsidR="0022282E" w:rsidRPr="00A84C67" w:rsidRDefault="0022282E" w:rsidP="006F4DAA">
      <w:pPr>
        <w:contextualSpacing/>
        <w:jc w:val="both"/>
        <w:rPr>
          <w:b/>
          <w:lang w:val="bs-Latn-BA"/>
        </w:rPr>
      </w:pPr>
    </w:p>
    <w:p w:rsidR="008A384A" w:rsidRPr="00A84C67" w:rsidRDefault="00883D16" w:rsidP="008A384A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Ad-2.</w:t>
      </w:r>
    </w:p>
    <w:p w:rsidR="00972751" w:rsidRPr="00A84C67" w:rsidRDefault="00A03C1F" w:rsidP="006E2BDD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A84C67">
        <w:rPr>
          <w:lang w:val="bs-Latn-BA"/>
        </w:rPr>
        <w:t>U skladu sa odredbama člana</w:t>
      </w:r>
      <w:r w:rsidR="005D755A" w:rsidRPr="00A84C67">
        <w:rPr>
          <w:lang w:val="bs-Latn-BA"/>
        </w:rPr>
        <w:t xml:space="preserve"> 6. Pravilnika o dodjeli počasnog zvanja profesor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emeritus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Univerziteta u Sarajevu, članovi Senata su jednoglasno donijeli</w:t>
      </w:r>
      <w:r w:rsidRPr="00A84C67">
        <w:rPr>
          <w:lang w:val="bs-Latn-BA"/>
        </w:rPr>
        <w:t xml:space="preserve"> sl</w:t>
      </w:r>
      <w:r w:rsidR="005D755A" w:rsidRPr="00A84C67">
        <w:rPr>
          <w:lang w:val="bs-Latn-BA"/>
        </w:rPr>
        <w:t>jedeće odluke:</w:t>
      </w:r>
    </w:p>
    <w:p w:rsidR="005D755A" w:rsidRPr="00A84C67" w:rsidRDefault="005D755A" w:rsidP="001E5FD9">
      <w:pPr>
        <w:jc w:val="both"/>
        <w:rPr>
          <w:lang w:val="bs-Latn-BA"/>
        </w:rPr>
      </w:pPr>
    </w:p>
    <w:p w:rsidR="005D755A" w:rsidRPr="00A84C67" w:rsidRDefault="00A03C1F" w:rsidP="006E2BDD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A84C67">
        <w:rPr>
          <w:lang w:val="bs-Latn-BA"/>
        </w:rPr>
        <w:t>a</w:t>
      </w:r>
      <w:r w:rsidR="005D755A" w:rsidRPr="00A84C67">
        <w:rPr>
          <w:lang w:val="bs-Latn-BA"/>
        </w:rPr>
        <w:t>kademiku dr. Esadu Durakoviću, redovnom članu Akademije nauka i umjetnosti Bosne i Hercegovine i penzionisanom redovnom profesoru Filozofskog fakulteta Univerziteta u Sarajevu, dodjeljuje se počasno zvanje profesor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emeritus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Univerziteta u Sarajevu</w:t>
      </w:r>
      <w:r w:rsidRPr="00A84C67">
        <w:rPr>
          <w:lang w:val="bs-Latn-BA"/>
        </w:rPr>
        <w:t>;</w:t>
      </w:r>
    </w:p>
    <w:p w:rsidR="005D755A" w:rsidRPr="00A84C67" w:rsidRDefault="00A03C1F" w:rsidP="006E2BDD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A84C67">
        <w:rPr>
          <w:lang w:val="bs-Latn-BA"/>
        </w:rPr>
        <w:t>a</w:t>
      </w:r>
      <w:r w:rsidR="005D755A" w:rsidRPr="00A84C67">
        <w:rPr>
          <w:lang w:val="bs-Latn-BA"/>
        </w:rPr>
        <w:t>kademiku dr. Asifu Šabanoviću, redovnom članu Akademije nauka i umjetnosti Bosne i Hercegovine i penzionisanom redovnom profesoru Elektrotehničkog fakulteta Univerziteta u Sarajevu, dodjeljuje se počasno zvanje profesor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emeritus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Univerziteta</w:t>
      </w:r>
      <w:r w:rsidRPr="00A84C67">
        <w:rPr>
          <w:lang w:val="bs-Latn-BA"/>
        </w:rPr>
        <w:t xml:space="preserve"> u Sarajevu;</w:t>
      </w:r>
    </w:p>
    <w:p w:rsidR="005D755A" w:rsidRPr="00A84C67" w:rsidRDefault="00A03C1F" w:rsidP="006E2BDD">
      <w:pPr>
        <w:pStyle w:val="ListParagraph"/>
        <w:numPr>
          <w:ilvl w:val="0"/>
          <w:numId w:val="9"/>
        </w:numPr>
        <w:jc w:val="both"/>
        <w:rPr>
          <w:lang w:val="bs-Latn-BA"/>
        </w:rPr>
      </w:pPr>
      <w:r w:rsidRPr="00A84C67">
        <w:rPr>
          <w:lang w:val="bs-Latn-BA"/>
        </w:rPr>
        <w:t>a</w:t>
      </w:r>
      <w:r w:rsidR="005D755A" w:rsidRPr="00A84C67">
        <w:rPr>
          <w:lang w:val="bs-Latn-BA"/>
        </w:rPr>
        <w:t>kademkinji dr. Mirjani Vuković, redovnoj članici Akademije nauka i umjetnosti Bosne i Hercegovine i penzionisanoj redovnoj profesorici Prirodno-matematičkog fakulteta Univerziteta u Sarajevu, dodjeljuje se počasno zvanje profesor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emeritus</w:t>
      </w:r>
      <w:r w:rsidRPr="00A84C67">
        <w:rPr>
          <w:lang w:val="bs-Latn-BA"/>
        </w:rPr>
        <w:t>a</w:t>
      </w:r>
      <w:r w:rsidR="005D755A" w:rsidRPr="00A84C67">
        <w:rPr>
          <w:lang w:val="bs-Latn-BA"/>
        </w:rPr>
        <w:t xml:space="preserve"> Univerziteta u Sarajevu.</w:t>
      </w:r>
    </w:p>
    <w:p w:rsidR="00CB079B" w:rsidRPr="00A84C67" w:rsidRDefault="00CB079B" w:rsidP="005D755A">
      <w:pPr>
        <w:rPr>
          <w:lang w:val="bs-Latn-BA"/>
        </w:rPr>
      </w:pPr>
    </w:p>
    <w:p w:rsidR="00CB079B" w:rsidRPr="00A84C67" w:rsidRDefault="00CB079B" w:rsidP="005D755A">
      <w:pPr>
        <w:rPr>
          <w:lang w:val="bs-Latn-BA"/>
        </w:rPr>
      </w:pPr>
    </w:p>
    <w:p w:rsidR="00B12C09" w:rsidRPr="00A84C67" w:rsidRDefault="00A03C1F" w:rsidP="006E2BDD">
      <w:pPr>
        <w:pStyle w:val="ListParagraph"/>
        <w:numPr>
          <w:ilvl w:val="0"/>
          <w:numId w:val="8"/>
        </w:numPr>
        <w:jc w:val="both"/>
        <w:rPr>
          <w:lang w:val="bs-Latn-BA"/>
        </w:rPr>
      </w:pPr>
      <w:r w:rsidRPr="00A84C67">
        <w:rPr>
          <w:lang w:val="bs-Latn-BA"/>
        </w:rPr>
        <w:lastRenderedPageBreak/>
        <w:t>Jednoglasno je donesena sl</w:t>
      </w:r>
      <w:r w:rsidR="005D755A" w:rsidRPr="00A84C67">
        <w:rPr>
          <w:lang w:val="bs-Latn-BA"/>
        </w:rPr>
        <w:t>jedeća</w:t>
      </w:r>
    </w:p>
    <w:p w:rsidR="00B12C09" w:rsidRPr="00A84C67" w:rsidRDefault="00B12C09" w:rsidP="00B12C09">
      <w:pPr>
        <w:rPr>
          <w:b/>
          <w:lang w:val="bs-Latn-BA"/>
        </w:rPr>
      </w:pPr>
    </w:p>
    <w:p w:rsidR="00B12C09" w:rsidRPr="00A84C67" w:rsidRDefault="00B12C09" w:rsidP="00B12C09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A</w:t>
      </w:r>
    </w:p>
    <w:p w:rsidR="005D755A" w:rsidRPr="00A84C67" w:rsidRDefault="005D755A" w:rsidP="001E5FD9">
      <w:pPr>
        <w:jc w:val="both"/>
        <w:rPr>
          <w:lang w:val="bs-Latn-BA"/>
        </w:rPr>
      </w:pPr>
    </w:p>
    <w:p w:rsidR="00B12C09" w:rsidRPr="00A84C67" w:rsidRDefault="00B12C09" w:rsidP="00B12C09">
      <w:p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A84C67">
        <w:rPr>
          <w:rFonts w:eastAsia="Calibri"/>
          <w:lang w:val="bs-Latn-BA" w:eastAsia="bs-Latn-BA"/>
        </w:rPr>
        <w:t>kojom se imenuje Komisija za ocjenu prijedloga za dodjelu počasnog zvanja profesor</w:t>
      </w:r>
      <w:r w:rsidR="00A03C1F" w:rsidRPr="00A84C67">
        <w:rPr>
          <w:rFonts w:eastAsia="Calibri"/>
          <w:lang w:val="bs-Latn-BA" w:eastAsia="bs-Latn-BA"/>
        </w:rPr>
        <w:t>a</w:t>
      </w:r>
      <w:r w:rsidRPr="00A84C67">
        <w:rPr>
          <w:rFonts w:eastAsia="Calibri"/>
          <w:lang w:val="bs-Latn-BA" w:eastAsia="bs-Latn-BA"/>
        </w:rPr>
        <w:t xml:space="preserve"> emeritus</w:t>
      </w:r>
      <w:r w:rsidR="00A03C1F" w:rsidRPr="00A84C67">
        <w:rPr>
          <w:rFonts w:eastAsia="Calibri"/>
          <w:lang w:val="bs-Latn-BA" w:eastAsia="bs-Latn-BA"/>
        </w:rPr>
        <w:t>a Univerziteta u Sarajevu u sl</w:t>
      </w:r>
      <w:r w:rsidRPr="00A84C67">
        <w:rPr>
          <w:rFonts w:eastAsia="Calibri"/>
          <w:lang w:val="bs-Latn-BA" w:eastAsia="bs-Latn-BA"/>
        </w:rPr>
        <w:t>jedećem sastavu:</w:t>
      </w:r>
    </w:p>
    <w:p w:rsidR="00B12C09" w:rsidRPr="00A84C67" w:rsidRDefault="00B12C09" w:rsidP="00B12C09">
      <w:pPr>
        <w:jc w:val="both"/>
        <w:rPr>
          <w:lang w:val="bs-Latn-BA"/>
        </w:rPr>
      </w:pP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Rifat Škrijelj, rektor Univerziteta u Sarajevu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Aida Hodžić, prorektorica za nastavu i studentska pitanja Univerziteta u Sarajevu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Hajrija Sijer</w:t>
      </w:r>
      <w:r w:rsidR="00A03C1F" w:rsidRPr="00A84C67">
        <w:rPr>
          <w:lang w:val="bs-Latn-BA"/>
        </w:rPr>
        <w:t>čić-Čolić, predsjednica Vijeća G</w:t>
      </w:r>
      <w:r w:rsidR="00B12C09" w:rsidRPr="00A84C67">
        <w:rPr>
          <w:lang w:val="bs-Latn-BA"/>
        </w:rPr>
        <w:t>rupacije društvenih nauka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Darko</w:t>
      </w:r>
      <w:r w:rsidR="00A03C1F" w:rsidRPr="00A84C67">
        <w:rPr>
          <w:lang w:val="bs-Latn-BA"/>
        </w:rPr>
        <w:t xml:space="preserve"> Tomašević, predsjednik Vijeća G</w:t>
      </w:r>
      <w:r w:rsidR="00B12C09" w:rsidRPr="00A84C67">
        <w:rPr>
          <w:lang w:val="bs-Latn-BA"/>
        </w:rPr>
        <w:t>rupacije humanističkih nauka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Sebija Iz</w:t>
      </w:r>
      <w:r w:rsidR="00A03C1F" w:rsidRPr="00A84C67">
        <w:rPr>
          <w:lang w:val="bs-Latn-BA"/>
        </w:rPr>
        <w:t>etbegović, predsjednica Vijeća G</w:t>
      </w:r>
      <w:r w:rsidR="00B12C09" w:rsidRPr="00A84C67">
        <w:rPr>
          <w:lang w:val="bs-Latn-BA"/>
        </w:rPr>
        <w:t>rupacije medicinskih nauka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Nar</w:t>
      </w:r>
      <w:r w:rsidR="00A03C1F" w:rsidRPr="00A84C67">
        <w:rPr>
          <w:lang w:val="bs-Latn-BA"/>
        </w:rPr>
        <w:t>is Pojskić, predsjednik Vijeća G</w:t>
      </w:r>
      <w:r w:rsidR="00B12C09" w:rsidRPr="00A84C67">
        <w:rPr>
          <w:lang w:val="bs-Latn-BA"/>
        </w:rPr>
        <w:t>rupacije prirodno-matematičkih i biotehničkih nauka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Samir</w:t>
      </w:r>
      <w:r w:rsidR="00A03C1F" w:rsidRPr="00A84C67">
        <w:rPr>
          <w:lang w:val="bs-Latn-BA"/>
        </w:rPr>
        <w:t xml:space="preserve"> Dolarević, predsjednik Vijeća Grupacije tehničkih nauka </w:t>
      </w:r>
    </w:p>
    <w:p w:rsidR="00B12C09" w:rsidRPr="00A84C67" w:rsidRDefault="003F682C" w:rsidP="006E2BDD">
      <w:pPr>
        <w:numPr>
          <w:ilvl w:val="0"/>
          <w:numId w:val="10"/>
        </w:num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B12C09" w:rsidRPr="00A84C67">
        <w:rPr>
          <w:lang w:val="bs-Latn-BA"/>
        </w:rPr>
        <w:t>rof. dr. Mersa</w:t>
      </w:r>
      <w:r w:rsidR="00A03C1F" w:rsidRPr="00A84C67">
        <w:rPr>
          <w:lang w:val="bs-Latn-BA"/>
        </w:rPr>
        <w:t>d Čuljević, predsjednik Vijeća Grupacije umjetnosti</w:t>
      </w:r>
    </w:p>
    <w:p w:rsidR="00CB079B" w:rsidRPr="00A84C67" w:rsidRDefault="00CB079B" w:rsidP="00B12C09">
      <w:pPr>
        <w:spacing w:after="200"/>
        <w:contextualSpacing/>
        <w:jc w:val="both"/>
        <w:rPr>
          <w:lang w:val="bs-Latn-BA"/>
        </w:rPr>
      </w:pPr>
    </w:p>
    <w:p w:rsidR="00B12C09" w:rsidRPr="00A84C67" w:rsidRDefault="00B12C09" w:rsidP="00B12C09">
      <w:pPr>
        <w:spacing w:after="200"/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Zadatak Komisije iz prethodnog stava je </w:t>
      </w:r>
      <w:r w:rsidR="00A03C1F" w:rsidRPr="00A84C67">
        <w:rPr>
          <w:lang w:val="bs-Latn-BA"/>
        </w:rPr>
        <w:t>da nakon ocjene potpunosti i usa</w:t>
      </w:r>
      <w:r w:rsidRPr="00A84C67">
        <w:rPr>
          <w:lang w:val="bs-Latn-BA"/>
        </w:rPr>
        <w:t>glašenosti prijedloga za dodjelu počasnog zvanja profesor</w:t>
      </w:r>
      <w:r w:rsidR="00A03C1F" w:rsidRPr="00A84C67">
        <w:rPr>
          <w:lang w:val="bs-Latn-BA"/>
        </w:rPr>
        <w:t>a</w:t>
      </w:r>
      <w:r w:rsidRPr="00A84C67">
        <w:rPr>
          <w:lang w:val="bs-Latn-BA"/>
        </w:rPr>
        <w:t xml:space="preserve"> emeritus</w:t>
      </w:r>
      <w:r w:rsidR="00A03C1F" w:rsidRPr="00A84C67">
        <w:rPr>
          <w:lang w:val="bs-Latn-BA"/>
        </w:rPr>
        <w:t>a</w:t>
      </w:r>
      <w:r w:rsidRPr="00A84C67">
        <w:rPr>
          <w:lang w:val="bs-Latn-BA"/>
        </w:rPr>
        <w:t xml:space="preserve"> Univerziteta u Sarajevu sa odredbama Pravilnika o dodjeli počasnog zvanja profesor</w:t>
      </w:r>
      <w:r w:rsidR="00A03C1F" w:rsidRPr="00A84C67">
        <w:rPr>
          <w:lang w:val="bs-Latn-BA"/>
        </w:rPr>
        <w:t>a</w:t>
      </w:r>
      <w:r w:rsidRPr="00A84C67">
        <w:rPr>
          <w:lang w:val="bs-Latn-BA"/>
        </w:rPr>
        <w:t xml:space="preserve"> emeritus</w:t>
      </w:r>
      <w:r w:rsidR="00A03C1F" w:rsidRPr="00A84C67">
        <w:rPr>
          <w:lang w:val="bs-Latn-BA"/>
        </w:rPr>
        <w:t>a</w:t>
      </w:r>
      <w:r w:rsidRPr="00A84C67">
        <w:rPr>
          <w:lang w:val="bs-Latn-BA"/>
        </w:rPr>
        <w:t xml:space="preserve"> Univerziteta u Sarajevu sastavi pisani izvještaj s ocjenom i svojim mišljenjem i isti uputi Senatu Univerziteta u Sarajevu. </w:t>
      </w:r>
    </w:p>
    <w:p w:rsidR="005D755A" w:rsidRPr="00A84C67" w:rsidRDefault="005D755A" w:rsidP="001E5FD9">
      <w:pPr>
        <w:jc w:val="both"/>
        <w:rPr>
          <w:b/>
          <w:highlight w:val="yellow"/>
          <w:lang w:val="bs-Latn-BA"/>
        </w:rPr>
      </w:pPr>
    </w:p>
    <w:p w:rsidR="009B34CC" w:rsidRPr="00A84C67" w:rsidRDefault="00972751" w:rsidP="009B34CC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Ad-3.</w:t>
      </w:r>
    </w:p>
    <w:p w:rsidR="00FF5DFF" w:rsidRPr="00A84C67" w:rsidRDefault="00FF5DFF" w:rsidP="006E2BDD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 xml:space="preserve">U 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1A2F9C" w:rsidRPr="00A84C67" w:rsidRDefault="001A2F9C" w:rsidP="001A2F9C">
      <w:pPr>
        <w:jc w:val="both"/>
        <w:rPr>
          <w:b/>
          <w:lang w:val="bs-Latn-BA"/>
        </w:rPr>
      </w:pPr>
    </w:p>
    <w:p w:rsidR="00B12C09" w:rsidRPr="00A84C67" w:rsidRDefault="009C79DD" w:rsidP="00B12C09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AKADEMIJA LIKOVNIH UMJETNOSTI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Iva Simčić u zvanje vanrednog profesora za oblasti </w:t>
      </w:r>
      <w:r w:rsidR="00E60B98" w:rsidRPr="00A84C67">
        <w:rPr>
          <w:i/>
          <w:lang w:val="bs-Latn-BA"/>
        </w:rPr>
        <w:t>c</w:t>
      </w:r>
      <w:r w:rsidRPr="00A84C67">
        <w:rPr>
          <w:i/>
          <w:lang w:val="bs-Latn-BA"/>
        </w:rPr>
        <w:t>rtanje</w:t>
      </w:r>
      <w:r w:rsidRPr="00A84C67">
        <w:rPr>
          <w:lang w:val="bs-Latn-BA"/>
        </w:rPr>
        <w:t xml:space="preserve"> i </w:t>
      </w:r>
      <w:r w:rsidR="00E60B98" w:rsidRPr="00A84C67">
        <w:rPr>
          <w:i/>
          <w:lang w:val="bs-Latn-BA"/>
        </w:rPr>
        <w:t>s</w:t>
      </w:r>
      <w:r w:rsidRPr="00A84C67">
        <w:rPr>
          <w:i/>
          <w:lang w:val="bs-Latn-BA"/>
        </w:rPr>
        <w:t>likanje</w:t>
      </w:r>
      <w:r w:rsidR="00E60B98" w:rsidRPr="00A84C67">
        <w:rPr>
          <w:lang w:val="bs-Latn-BA"/>
        </w:rPr>
        <w:t>.</w:t>
      </w:r>
    </w:p>
    <w:p w:rsidR="00B12C09" w:rsidRPr="00A84C67" w:rsidRDefault="009C79DD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>Dr. Ema Mazrak u isto zvanje, zvanje</w:t>
      </w:r>
      <w:r w:rsidR="00B12C09" w:rsidRPr="00A84C67">
        <w:rPr>
          <w:lang w:val="bs-Latn-BA"/>
        </w:rPr>
        <w:t xml:space="preserve"> docent</w:t>
      </w:r>
      <w:r w:rsidRPr="00A84C67">
        <w:rPr>
          <w:lang w:val="bs-Latn-BA"/>
        </w:rPr>
        <w:t>a</w:t>
      </w:r>
      <w:r w:rsidR="00B12C09" w:rsidRPr="00A84C67">
        <w:rPr>
          <w:lang w:val="bs-Latn-BA"/>
        </w:rPr>
        <w:t xml:space="preserve"> za oblast </w:t>
      </w:r>
      <w:r w:rsidR="00E60B98" w:rsidRPr="00A84C67">
        <w:rPr>
          <w:i/>
          <w:lang w:val="bs-Latn-BA"/>
        </w:rPr>
        <w:t>h</w:t>
      </w:r>
      <w:r w:rsidR="00B12C09" w:rsidRPr="00A84C67">
        <w:rPr>
          <w:i/>
          <w:lang w:val="bs-Latn-BA"/>
        </w:rPr>
        <w:t>istorija umjetnosti</w:t>
      </w:r>
      <w:r w:rsidR="00E60B98" w:rsidRPr="00A84C67">
        <w:rPr>
          <w:lang w:val="bs-Latn-BA"/>
        </w:rPr>
        <w:t>.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Mr. Nataša Perković u zvanje docenta za predmete </w:t>
      </w:r>
      <w:r w:rsidR="009C79DD" w:rsidRPr="00A84C67">
        <w:rPr>
          <w:i/>
          <w:lang w:val="bs-Latn-BA"/>
        </w:rPr>
        <w:t xml:space="preserve">Unikatno oblikovanje </w:t>
      </w:r>
      <w:r w:rsidRPr="00A84C67">
        <w:rPr>
          <w:i/>
          <w:lang w:val="bs-Latn-BA"/>
        </w:rPr>
        <w:t>od I do VI</w:t>
      </w:r>
      <w:r w:rsidR="00E60B98" w:rsidRPr="00A84C67">
        <w:rPr>
          <w:lang w:val="bs-Latn-BA"/>
        </w:rPr>
        <w:t>.</w:t>
      </w:r>
    </w:p>
    <w:p w:rsidR="00B12C09" w:rsidRPr="00A84C67" w:rsidRDefault="00B12C09" w:rsidP="00B12C09">
      <w:pPr>
        <w:jc w:val="both"/>
        <w:rPr>
          <w:b/>
          <w:lang w:val="bs-Latn-BA"/>
        </w:rPr>
      </w:pPr>
    </w:p>
    <w:p w:rsidR="00B12C09" w:rsidRPr="00A84C67" w:rsidRDefault="009C79DD" w:rsidP="00B12C09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EKONOMSKI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Amila Pilav-Velić u zvanje vanrednog profesora za oblast </w:t>
      </w:r>
      <w:r w:rsidR="00E60B98" w:rsidRPr="00A84C67">
        <w:rPr>
          <w:i/>
          <w:lang w:val="bs-Latn-BA"/>
        </w:rPr>
        <w:t>razvoj poslovnih informacionih sistema</w:t>
      </w:r>
      <w:r w:rsidR="00E60B98" w:rsidRPr="00A84C67">
        <w:rPr>
          <w:lang w:val="bs-Latn-BA"/>
        </w:rPr>
        <w:t>.</w:t>
      </w:r>
    </w:p>
    <w:p w:rsidR="00B12C09" w:rsidRPr="00A84C67" w:rsidRDefault="00B12C09" w:rsidP="00B12C09">
      <w:pPr>
        <w:jc w:val="both"/>
        <w:rPr>
          <w:b/>
          <w:lang w:val="bs-Latn-BA" w:eastAsia="hr-HR"/>
        </w:rPr>
      </w:pPr>
    </w:p>
    <w:p w:rsidR="00B12C09" w:rsidRPr="00A84C67" w:rsidRDefault="009C79DD" w:rsidP="00B12C09">
      <w:pPr>
        <w:jc w:val="both"/>
        <w:rPr>
          <w:b/>
          <w:lang w:val="bs-Latn-BA" w:eastAsia="hr-HR"/>
        </w:rPr>
      </w:pPr>
      <w:r w:rsidRPr="00A84C67">
        <w:rPr>
          <w:b/>
          <w:lang w:val="bs-Latn-BA" w:eastAsia="hr-HR"/>
        </w:rPr>
        <w:t>ELEKTROTEHNIČKI FAKULTET</w:t>
      </w:r>
    </w:p>
    <w:p w:rsidR="00B12C09" w:rsidRPr="00A84C67" w:rsidRDefault="00B12C09" w:rsidP="006E2BDD">
      <w:pPr>
        <w:pStyle w:val="Standard"/>
        <w:widowControl/>
        <w:numPr>
          <w:ilvl w:val="1"/>
          <w:numId w:val="11"/>
        </w:numPr>
        <w:overflowPunct w:val="0"/>
        <w:autoSpaceDE w:val="0"/>
        <w:jc w:val="both"/>
        <w:rPr>
          <w:rFonts w:hint="eastAsia"/>
          <w:lang w:val="bs-Latn-BA"/>
        </w:rPr>
      </w:pPr>
      <w:r w:rsidRPr="00A84C67">
        <w:rPr>
          <w:lang w:val="bs-Latn-BA"/>
        </w:rPr>
        <w:t xml:space="preserve">Dr. Mirsad Ćosović u zvanje docenta za oblast </w:t>
      </w:r>
      <w:r w:rsidR="00E60B98" w:rsidRPr="00A84C67">
        <w:rPr>
          <w:i/>
          <w:lang w:val="bs-Latn-BA"/>
        </w:rPr>
        <w:t>elektroenergetika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6E2BDD">
      <w:pPr>
        <w:pStyle w:val="Standard"/>
        <w:widowControl/>
        <w:numPr>
          <w:ilvl w:val="1"/>
          <w:numId w:val="11"/>
        </w:numPr>
        <w:overflowPunct w:val="0"/>
        <w:autoSpaceDE w:val="0"/>
        <w:jc w:val="both"/>
        <w:rPr>
          <w:rFonts w:hint="eastAsia"/>
          <w:lang w:val="bs-Latn-BA"/>
        </w:rPr>
      </w:pPr>
      <w:r w:rsidRPr="00A84C67">
        <w:rPr>
          <w:lang w:val="bs-Latn-BA"/>
        </w:rPr>
        <w:t xml:space="preserve">Dr. Mirza Hamza u zvanje docenta za oblast </w:t>
      </w:r>
      <w:r w:rsidR="00E60B98" w:rsidRPr="00A84C67">
        <w:rPr>
          <w:i/>
          <w:lang w:val="bs-Latn-BA"/>
        </w:rPr>
        <w:t>telekomunikacije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6E2BDD">
      <w:pPr>
        <w:pStyle w:val="Standard"/>
        <w:widowControl/>
        <w:numPr>
          <w:ilvl w:val="1"/>
          <w:numId w:val="11"/>
        </w:numPr>
        <w:overflowPunct w:val="0"/>
        <w:autoSpaceDE w:val="0"/>
        <w:jc w:val="both"/>
        <w:rPr>
          <w:rFonts w:hint="eastAsia"/>
          <w:lang w:val="bs-Latn-BA"/>
        </w:rPr>
      </w:pPr>
      <w:r w:rsidRPr="00A84C67">
        <w:rPr>
          <w:lang w:val="bs-Latn-BA"/>
        </w:rPr>
        <w:t xml:space="preserve">Dr. Enio Kaljić u zvanje docenta za oblast </w:t>
      </w:r>
      <w:r w:rsidR="00E60B98" w:rsidRPr="00A84C67">
        <w:rPr>
          <w:i/>
          <w:lang w:val="bs-Latn-BA"/>
        </w:rPr>
        <w:t>telekomunikacije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6E2BDD">
      <w:pPr>
        <w:pStyle w:val="Standard"/>
        <w:widowControl/>
        <w:numPr>
          <w:ilvl w:val="1"/>
          <w:numId w:val="11"/>
        </w:numPr>
        <w:jc w:val="both"/>
        <w:rPr>
          <w:rFonts w:hint="eastAsia"/>
          <w:lang w:val="bs-Latn-BA"/>
        </w:rPr>
      </w:pPr>
      <w:r w:rsidRPr="00A84C67">
        <w:rPr>
          <w:lang w:val="bs-Latn-BA"/>
        </w:rPr>
        <w:t>Irfan Prazina, MA</w:t>
      </w:r>
      <w:r w:rsidR="009C79DD" w:rsidRPr="00A84C67">
        <w:rPr>
          <w:lang w:val="bs-Latn-BA"/>
        </w:rPr>
        <w:t>,</w:t>
      </w:r>
      <w:r w:rsidRPr="00A84C67">
        <w:rPr>
          <w:lang w:val="bs-Latn-BA"/>
        </w:rPr>
        <w:t xml:space="preserve"> u zvanje višeg asistenta za oblast </w:t>
      </w:r>
      <w:r w:rsidR="00E60B98" w:rsidRPr="00A84C67">
        <w:rPr>
          <w:i/>
          <w:lang w:val="bs-Latn-BA"/>
        </w:rPr>
        <w:t>računarstvo i informatika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B12C09">
      <w:pPr>
        <w:jc w:val="both"/>
        <w:rPr>
          <w:b/>
          <w:lang w:val="bs-Latn-BA"/>
        </w:rPr>
      </w:pPr>
    </w:p>
    <w:p w:rsidR="00B12C09" w:rsidRPr="00A84C67" w:rsidRDefault="009C79DD" w:rsidP="00B12C09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FILOZOFSKI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Snježana Šušnjara u zvanje redovnog profesora za </w:t>
      </w:r>
      <w:r w:rsidR="006E5831" w:rsidRPr="00A84C67">
        <w:rPr>
          <w:lang w:val="bs-Latn-BA"/>
        </w:rPr>
        <w:t xml:space="preserve">područje (oblast): društvene nauke, polje: </w:t>
      </w:r>
      <w:r w:rsidR="006E5831" w:rsidRPr="00A84C67">
        <w:rPr>
          <w:i/>
          <w:lang w:val="bs-Latn-BA"/>
        </w:rPr>
        <w:t>odgojne nauke</w:t>
      </w:r>
      <w:r w:rsidR="006E5831" w:rsidRPr="00A84C67">
        <w:rPr>
          <w:lang w:val="bs-Latn-BA"/>
        </w:rPr>
        <w:t xml:space="preserve">, grana: </w:t>
      </w:r>
      <w:r w:rsidR="006E5831" w:rsidRPr="00A84C67">
        <w:rPr>
          <w:i/>
          <w:lang w:val="bs-Latn-BA"/>
        </w:rPr>
        <w:t>povijest pedagogije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 xml:space="preserve">(predmeti: </w:t>
      </w:r>
      <w:r w:rsidRPr="00A84C67">
        <w:rPr>
          <w:i/>
          <w:lang w:val="bs-Latn-BA"/>
        </w:rPr>
        <w:t xml:space="preserve">Opća povijest pedagogije i </w:t>
      </w:r>
      <w:r w:rsidRPr="00A84C67">
        <w:rPr>
          <w:i/>
          <w:lang w:val="bs-Latn-BA"/>
        </w:rPr>
        <w:lastRenderedPageBreak/>
        <w:t>školstva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Povijest pedagogije i školstva Bosne i Hercegovine</w:t>
      </w:r>
      <w:r w:rsidRPr="00A84C67">
        <w:rPr>
          <w:lang w:val="bs-Latn-BA"/>
        </w:rPr>
        <w:t xml:space="preserve">), </w:t>
      </w:r>
      <w:r w:rsidR="006E5831" w:rsidRPr="00A84C67">
        <w:rPr>
          <w:i/>
          <w:lang w:val="bs-Latn-BA"/>
        </w:rPr>
        <w:t>opća pedagogija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 xml:space="preserve">(predmet: </w:t>
      </w:r>
      <w:r w:rsidRPr="00A84C67">
        <w:rPr>
          <w:i/>
          <w:lang w:val="bs-Latn-BA"/>
        </w:rPr>
        <w:t>Pedagoška antropologija</w:t>
      </w:r>
      <w:r w:rsidRPr="00A84C67">
        <w:rPr>
          <w:lang w:val="bs-Latn-BA"/>
        </w:rPr>
        <w:t xml:space="preserve">), </w:t>
      </w:r>
      <w:r w:rsidR="006E5831" w:rsidRPr="00A84C67">
        <w:rPr>
          <w:i/>
          <w:lang w:val="bs-Latn-BA"/>
        </w:rPr>
        <w:t>posebne pedagogije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 xml:space="preserve">(predmeti: </w:t>
      </w:r>
      <w:r w:rsidRPr="00A84C67">
        <w:rPr>
          <w:i/>
          <w:lang w:val="bs-Latn-BA"/>
        </w:rPr>
        <w:t>Metodika odgojnog rada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Savjetodavni odgojni rad</w:t>
      </w:r>
      <w:r w:rsidRPr="00A84C67">
        <w:rPr>
          <w:lang w:val="bs-Latn-BA"/>
        </w:rPr>
        <w:t xml:space="preserve">), </w:t>
      </w:r>
      <w:r w:rsidR="006E5831" w:rsidRPr="00A84C67">
        <w:rPr>
          <w:i/>
          <w:lang w:val="bs-Latn-BA"/>
        </w:rPr>
        <w:t>zajednički predmeti</w:t>
      </w:r>
      <w:r w:rsidR="00815587" w:rsidRPr="00A84C67">
        <w:rPr>
          <w:lang w:val="bs-Latn-BA"/>
        </w:rPr>
        <w:t xml:space="preserve"> </w:t>
      </w:r>
      <w:r w:rsidRPr="00A84C67">
        <w:rPr>
          <w:lang w:val="bs-Latn-BA"/>
        </w:rPr>
        <w:t>(</w:t>
      </w:r>
      <w:r w:rsidRPr="00A84C67">
        <w:rPr>
          <w:i/>
          <w:lang w:val="bs-Latn-BA"/>
        </w:rPr>
        <w:t>Pedagogija 1 i 2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Temeljna nastavna umijeća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Komunikacija u nastavi</w:t>
      </w:r>
      <w:r w:rsidRPr="00A84C67">
        <w:rPr>
          <w:lang w:val="bs-Latn-BA"/>
        </w:rPr>
        <w:t>)</w:t>
      </w:r>
      <w:r w:rsidR="006E5831" w:rsidRPr="00A84C67">
        <w:rPr>
          <w:lang w:val="bs-Latn-BA"/>
        </w:rPr>
        <w:t>,</w:t>
      </w:r>
      <w:r w:rsidRPr="00A84C67">
        <w:rPr>
          <w:lang w:val="bs-Latn-BA"/>
        </w:rPr>
        <w:t xml:space="preserve"> na Odsjeku za pedagogiju</w:t>
      </w:r>
      <w:r w:rsidR="006E5831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b/>
          <w:lang w:val="bs-Latn-BA"/>
        </w:rPr>
      </w:pPr>
      <w:r w:rsidRPr="00A84C67">
        <w:rPr>
          <w:lang w:val="bs-Latn-BA"/>
        </w:rPr>
        <w:t>Srebrenka Mačković, MA</w:t>
      </w:r>
      <w:r w:rsidR="00E60B98" w:rsidRPr="00A84C67">
        <w:rPr>
          <w:lang w:val="bs-Latn-BA"/>
        </w:rPr>
        <w:t>,</w:t>
      </w:r>
      <w:r w:rsidRPr="00A84C67">
        <w:rPr>
          <w:lang w:val="bs-Latn-BA"/>
        </w:rPr>
        <w:t xml:space="preserve"> u zvanje višeg asistenta za </w:t>
      </w:r>
      <w:r w:rsidR="006E5831" w:rsidRPr="00A84C67">
        <w:rPr>
          <w:lang w:val="bs-Latn-BA"/>
        </w:rPr>
        <w:t xml:space="preserve">područje (oblast): humanističke nauke, polje: </w:t>
      </w:r>
      <w:r w:rsidR="006E5831" w:rsidRPr="00A84C67">
        <w:rPr>
          <w:i/>
          <w:lang w:val="bs-Latn-BA"/>
        </w:rPr>
        <w:t>jezici i književnost (filologija)</w:t>
      </w:r>
      <w:r w:rsidR="006E5831" w:rsidRPr="00A84C67">
        <w:rPr>
          <w:lang w:val="bs-Latn-BA"/>
        </w:rPr>
        <w:t xml:space="preserve">, grana: </w:t>
      </w:r>
      <w:r w:rsidR="006E5831" w:rsidRPr="00A84C67">
        <w:rPr>
          <w:i/>
          <w:lang w:val="bs-Latn-BA"/>
        </w:rPr>
        <w:t>anglistika,</w:t>
      </w:r>
      <w:r w:rsidRPr="00A84C67">
        <w:rPr>
          <w:i/>
          <w:lang w:val="bs-Latn-BA"/>
        </w:rPr>
        <w:t xml:space="preserve"> književnost na engleskom jeziku, engleska književnost</w:t>
      </w:r>
      <w:r w:rsidRPr="00A84C67">
        <w:rPr>
          <w:lang w:val="bs-Latn-BA"/>
        </w:rPr>
        <w:t xml:space="preserve"> (predmeti: </w:t>
      </w:r>
      <w:r w:rsidRPr="00A84C67">
        <w:rPr>
          <w:i/>
          <w:lang w:val="bs-Latn-BA"/>
        </w:rPr>
        <w:t>Uvod u studij književnosti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Engleska književnost do 1500. godine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Engleska renesansna književnost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Engleski roman 18. i 19. stoljeća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Poezija engleskog predromantizma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Poezija engleskog romantizma (18</w:t>
      </w:r>
      <w:r w:rsidR="006E5831" w:rsidRPr="00A84C67">
        <w:rPr>
          <w:i/>
          <w:lang w:val="bs-Latn-BA"/>
        </w:rPr>
        <w:t>00–1900</w:t>
      </w:r>
      <w:r w:rsidRPr="00A84C67">
        <w:rPr>
          <w:i/>
          <w:lang w:val="bs-Latn-BA"/>
        </w:rPr>
        <w:t>)</w:t>
      </w:r>
      <w:r w:rsidRPr="00A84C67">
        <w:rPr>
          <w:lang w:val="bs-Latn-BA"/>
        </w:rPr>
        <w:t xml:space="preserve">, </w:t>
      </w:r>
      <w:r w:rsidR="006E5831" w:rsidRPr="00A84C67">
        <w:rPr>
          <w:i/>
          <w:lang w:val="bs-Latn-BA"/>
        </w:rPr>
        <w:t xml:space="preserve">anglistika, </w:t>
      </w:r>
      <w:r w:rsidRPr="00A84C67">
        <w:rPr>
          <w:i/>
          <w:lang w:val="bs-Latn-BA"/>
        </w:rPr>
        <w:t>književnost na engleskom jeziku, američka književnost</w:t>
      </w:r>
      <w:r w:rsidRPr="00A84C67">
        <w:rPr>
          <w:lang w:val="bs-Latn-BA"/>
        </w:rPr>
        <w:t xml:space="preserve"> (predmeti: </w:t>
      </w:r>
      <w:r w:rsidRPr="00A84C67">
        <w:rPr>
          <w:i/>
          <w:lang w:val="bs-Latn-BA"/>
        </w:rPr>
        <w:t>Američki transcendentalizam</w:t>
      </w:r>
      <w:r w:rsidRPr="00A84C67">
        <w:rPr>
          <w:lang w:val="bs-Latn-BA"/>
        </w:rPr>
        <w:t xml:space="preserve">, </w:t>
      </w:r>
      <w:r w:rsidR="00815587" w:rsidRPr="00A84C67">
        <w:rPr>
          <w:i/>
          <w:lang w:val="bs-Latn-BA"/>
        </w:rPr>
        <w:t>Američki modernizam: 20</w:t>
      </w:r>
      <w:r w:rsidRPr="00A84C67">
        <w:rPr>
          <w:i/>
          <w:lang w:val="bs-Latn-BA"/>
        </w:rPr>
        <w:t>-te godine 20. stoljeća</w:t>
      </w:r>
      <w:r w:rsidRPr="00A84C67">
        <w:rPr>
          <w:lang w:val="bs-Latn-BA"/>
        </w:rPr>
        <w:t xml:space="preserve">), </w:t>
      </w:r>
      <w:r w:rsidR="006E5831" w:rsidRPr="00A84C67">
        <w:rPr>
          <w:i/>
          <w:lang w:val="bs-Latn-BA"/>
        </w:rPr>
        <w:t>anglistika</w:t>
      </w:r>
      <w:r w:rsidRPr="00A84C67">
        <w:rPr>
          <w:i/>
          <w:lang w:val="bs-Latn-BA"/>
        </w:rPr>
        <w:t>, književnost na engleskom jeziku, kulturološke studije</w:t>
      </w:r>
      <w:r w:rsidRPr="00A84C67">
        <w:rPr>
          <w:lang w:val="bs-Latn-BA"/>
        </w:rPr>
        <w:t xml:space="preserve"> (predmeti: </w:t>
      </w:r>
      <w:r w:rsidRPr="00A84C67">
        <w:rPr>
          <w:i/>
          <w:lang w:val="bs-Latn-BA"/>
        </w:rPr>
        <w:t>Društvena i kulturna historija Velike Britanije do 1485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Društvena i kulturna historija Velike Britanije nakon 1485</w:t>
      </w:r>
      <w:r w:rsidRPr="00A84C67">
        <w:rPr>
          <w:lang w:val="bs-Latn-BA"/>
        </w:rPr>
        <w:t>), na Odsjeku za anglistiku</w:t>
      </w:r>
      <w:r w:rsidR="006E5831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B12C09">
      <w:pPr>
        <w:jc w:val="both"/>
        <w:rPr>
          <w:b/>
          <w:lang w:val="bs-Latn-BA"/>
        </w:rPr>
      </w:pPr>
    </w:p>
    <w:p w:rsidR="00B12C09" w:rsidRPr="00A84C67" w:rsidRDefault="00815587" w:rsidP="00B12C09">
      <w:pPr>
        <w:jc w:val="both"/>
        <w:rPr>
          <w:b/>
          <w:lang w:val="bs-Latn-BA" w:eastAsia="hr-HR"/>
        </w:rPr>
      </w:pPr>
      <w:r w:rsidRPr="00A84C67">
        <w:rPr>
          <w:b/>
          <w:lang w:val="bs-Latn-BA" w:eastAsia="hr-HR"/>
        </w:rPr>
        <w:t>GRAĐEVINSKI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 w:eastAsia="hr-HR"/>
        </w:rPr>
      </w:pPr>
      <w:r w:rsidRPr="00A84C67">
        <w:rPr>
          <w:lang w:val="bs-Latn-BA" w:eastAsia="hr-HR"/>
        </w:rPr>
        <w:t xml:space="preserve">Dr. Emina Hadžić u zvanje redovnog profesora za oblast </w:t>
      </w:r>
      <w:r w:rsidR="00E60B98" w:rsidRPr="00A84C67">
        <w:rPr>
          <w:i/>
          <w:lang w:val="bs-Latn-BA" w:eastAsia="hr-HR"/>
        </w:rPr>
        <w:t>hidrotehnika i okolišno inženjerstvo</w:t>
      </w:r>
      <w:r w:rsidR="00E60B98" w:rsidRPr="00A84C67">
        <w:rPr>
          <w:lang w:val="bs-Latn-BA" w:eastAsia="hr-HR"/>
        </w:rPr>
        <w:t>.</w:t>
      </w:r>
    </w:p>
    <w:p w:rsidR="00B12C09" w:rsidRPr="00A84C67" w:rsidRDefault="00B12C09" w:rsidP="00B12C09">
      <w:pPr>
        <w:jc w:val="both"/>
        <w:rPr>
          <w:lang w:val="bs-Latn-BA" w:eastAsia="hr-HR"/>
        </w:rPr>
      </w:pPr>
    </w:p>
    <w:p w:rsidR="00B12C09" w:rsidRPr="00A84C67" w:rsidRDefault="00815587" w:rsidP="00B12C09">
      <w:pPr>
        <w:jc w:val="both"/>
        <w:rPr>
          <w:b/>
          <w:lang w:val="bs-Latn-BA" w:eastAsia="hr-HR"/>
        </w:rPr>
      </w:pPr>
      <w:r w:rsidRPr="00A84C67">
        <w:rPr>
          <w:b/>
          <w:lang w:val="bs-Latn-BA" w:eastAsia="hr-HR"/>
        </w:rPr>
        <w:t>MAŠINSKI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Vahidin Hadžiabdić u zvanje vanrednog profesora za oblast </w:t>
      </w:r>
      <w:r w:rsidR="00E60B98" w:rsidRPr="00A84C67">
        <w:rPr>
          <w:i/>
          <w:lang w:val="bs-Latn-BA"/>
        </w:rPr>
        <w:t>matematika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Adnan Mašić u zvanje vanrednog profesora za oblast </w:t>
      </w:r>
      <w:r w:rsidR="00E60B98" w:rsidRPr="00A84C67">
        <w:rPr>
          <w:i/>
          <w:lang w:val="bs-Latn-BA"/>
        </w:rPr>
        <w:t>opšta fizika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B12C09">
      <w:pPr>
        <w:rPr>
          <w:b/>
          <w:lang w:val="bs-Latn-BA"/>
        </w:rPr>
      </w:pPr>
    </w:p>
    <w:p w:rsidR="00B12C09" w:rsidRPr="00A84C67" w:rsidRDefault="00815587" w:rsidP="00B12C09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MUZIČKA AKADEMIJA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 Mr. Admir Vračo u zvanje docenta za oblast </w:t>
      </w:r>
      <w:r w:rsidR="00E60B98" w:rsidRPr="00A84C67">
        <w:rPr>
          <w:i/>
          <w:lang w:val="bs-Latn-BA"/>
        </w:rPr>
        <w:t>t</w:t>
      </w:r>
      <w:r w:rsidRPr="00A84C67">
        <w:rPr>
          <w:i/>
          <w:lang w:val="bs-Latn-BA"/>
        </w:rPr>
        <w:t>ruba</w:t>
      </w:r>
      <w:r w:rsidRPr="00A84C67">
        <w:rPr>
          <w:lang w:val="bs-Latn-BA"/>
        </w:rPr>
        <w:t xml:space="preserve"> (</w:t>
      </w:r>
      <w:r w:rsidRPr="00A84C67">
        <w:rPr>
          <w:i/>
          <w:lang w:val="bs-Latn-BA"/>
        </w:rPr>
        <w:t>Truba I-X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Metodika nastave trube i praktikum I-IV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Kamerna muzika za duvače I-X</w:t>
      </w:r>
      <w:r w:rsidRPr="00A84C67">
        <w:rPr>
          <w:lang w:val="bs-Latn-BA"/>
        </w:rPr>
        <w:t>)</w:t>
      </w:r>
      <w:r w:rsidR="00E60B98" w:rsidRPr="00A84C67">
        <w:rPr>
          <w:lang w:val="bs-Latn-BA"/>
        </w:rPr>
        <w:t>.</w:t>
      </w:r>
    </w:p>
    <w:p w:rsidR="00B12C09" w:rsidRPr="00A84C67" w:rsidRDefault="00B12C09" w:rsidP="00B12C09">
      <w:pPr>
        <w:rPr>
          <w:b/>
          <w:lang w:val="bs-Latn-BA"/>
        </w:rPr>
      </w:pPr>
    </w:p>
    <w:p w:rsidR="00B12C09" w:rsidRPr="00A84C67" w:rsidRDefault="00815587" w:rsidP="00B12C09">
      <w:pPr>
        <w:rPr>
          <w:b/>
          <w:lang w:val="bs-Latn-BA"/>
        </w:rPr>
      </w:pPr>
      <w:r w:rsidRPr="00A84C67">
        <w:rPr>
          <w:b/>
          <w:lang w:val="bs-Latn-BA"/>
        </w:rPr>
        <w:t>POLJOPRIVREDNO-PREHRAMBENI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 w:eastAsia="hr-HR"/>
        </w:rPr>
      </w:pPr>
      <w:r w:rsidRPr="00A84C67">
        <w:rPr>
          <w:lang w:val="bs-Latn-BA" w:eastAsia="hr-HR"/>
        </w:rPr>
        <w:t xml:space="preserve">Dr. Irzada Taljić u zvanje vanrednog profesora za oblast </w:t>
      </w:r>
      <w:r w:rsidR="009C2C9B" w:rsidRPr="00A84C67">
        <w:rPr>
          <w:i/>
          <w:lang w:val="bs-Latn-BA" w:eastAsia="hr-HR"/>
        </w:rPr>
        <w:t>prehrambene tehnologije</w:t>
      </w:r>
      <w:r w:rsidR="009C2C9B" w:rsidRPr="00A84C67">
        <w:rPr>
          <w:lang w:val="bs-Latn-BA" w:eastAsia="hr-HR"/>
        </w:rPr>
        <w:t>.</w:t>
      </w:r>
    </w:p>
    <w:p w:rsidR="00B12C09" w:rsidRPr="00A84C67" w:rsidRDefault="00B12C09" w:rsidP="00B12C09">
      <w:pPr>
        <w:rPr>
          <w:b/>
          <w:lang w:val="bs-Latn-BA" w:eastAsia="hr-HR"/>
        </w:rPr>
      </w:pPr>
    </w:p>
    <w:p w:rsidR="00B12C09" w:rsidRPr="00A84C67" w:rsidRDefault="00815587" w:rsidP="00B12C09">
      <w:pPr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>STOMATOLOŠKI FAKULTET SA KLINIKAMA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Melis Aščić u zvanje asistenta za oblast </w:t>
      </w:r>
      <w:r w:rsidR="009C2C9B" w:rsidRPr="00A84C67">
        <w:rPr>
          <w:i/>
          <w:lang w:val="bs-Latn-BA"/>
        </w:rPr>
        <w:t>stomatološka protetika sa dentalnom implantologijom</w:t>
      </w:r>
      <w:r w:rsidR="009C2C9B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B12C09">
      <w:pPr>
        <w:rPr>
          <w:b/>
          <w:lang w:val="bs-Latn-BA" w:eastAsia="hr-HR"/>
        </w:rPr>
      </w:pPr>
    </w:p>
    <w:p w:rsidR="00B12C09" w:rsidRPr="00A84C67" w:rsidRDefault="00815587" w:rsidP="00B12C09">
      <w:pPr>
        <w:rPr>
          <w:b/>
          <w:lang w:val="bs-Latn-BA" w:eastAsia="hr-HR"/>
        </w:rPr>
      </w:pPr>
      <w:r w:rsidRPr="00A84C67">
        <w:rPr>
          <w:b/>
          <w:lang w:val="bs-Latn-BA" w:eastAsia="hr-HR"/>
        </w:rPr>
        <w:t>ŠUMARSKI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Admir Avdagić u zvanje docenta za oblast </w:t>
      </w:r>
      <w:r w:rsidR="009C2C9B" w:rsidRPr="00A84C67">
        <w:rPr>
          <w:i/>
          <w:lang w:val="bs-Latn-BA"/>
        </w:rPr>
        <w:t>uređivanje šuma i urbanog zelenila</w:t>
      </w:r>
      <w:r w:rsidR="009C2C9B" w:rsidRPr="00A84C67">
        <w:rPr>
          <w:lang w:val="bs-Latn-BA"/>
        </w:rPr>
        <w:t>.</w:t>
      </w:r>
    </w:p>
    <w:p w:rsidR="00B12C09" w:rsidRPr="00A84C67" w:rsidRDefault="00B12C09" w:rsidP="00B12C09">
      <w:pPr>
        <w:rPr>
          <w:b/>
          <w:color w:val="000000"/>
          <w:lang w:val="bs-Latn-BA"/>
        </w:rPr>
      </w:pPr>
    </w:p>
    <w:p w:rsidR="00B12C09" w:rsidRPr="00A84C67" w:rsidRDefault="00815587" w:rsidP="00B12C09">
      <w:pPr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>VETERINARSKI FAKULTET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 xml:space="preserve">Dr. Selma Filipović u zvanje redovnog profesora za oblast </w:t>
      </w:r>
      <w:r w:rsidR="009C2C9B" w:rsidRPr="00A84C67">
        <w:rPr>
          <w:i/>
          <w:color w:val="000000"/>
          <w:lang w:val="bs-Latn-BA"/>
        </w:rPr>
        <w:t>kliničke nauke veterinarske medicine</w:t>
      </w:r>
      <w:r w:rsidR="009C2C9B" w:rsidRPr="00A84C67">
        <w:rPr>
          <w:color w:val="000000"/>
          <w:lang w:val="bs-Latn-BA"/>
        </w:rPr>
        <w:t>.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 xml:space="preserve">Dr. Amir Zahirović u zvanje redovnog profesora za oblast </w:t>
      </w:r>
      <w:r w:rsidR="009C2C9B" w:rsidRPr="00A84C67">
        <w:rPr>
          <w:i/>
          <w:color w:val="000000"/>
          <w:lang w:val="bs-Latn-BA"/>
        </w:rPr>
        <w:t>kliničke nauke veterinarske medicine</w:t>
      </w:r>
      <w:r w:rsidR="009C2C9B" w:rsidRPr="00A84C67">
        <w:rPr>
          <w:color w:val="000000"/>
          <w:lang w:val="bs-Latn-BA"/>
        </w:rPr>
        <w:t>.</w:t>
      </w:r>
    </w:p>
    <w:p w:rsidR="00B12C09" w:rsidRPr="00A84C67" w:rsidRDefault="00B12C09" w:rsidP="00B12C09">
      <w:pPr>
        <w:pStyle w:val="ListParagraph"/>
        <w:numPr>
          <w:ilvl w:val="1"/>
          <w:numId w:val="11"/>
        </w:numPr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 xml:space="preserve">Dr. Tarik Mutevelić u zvanje vanrednog profesora za oblast </w:t>
      </w:r>
      <w:r w:rsidR="009C2C9B" w:rsidRPr="00A84C67">
        <w:rPr>
          <w:i/>
          <w:color w:val="000000"/>
          <w:lang w:val="bs-Latn-BA"/>
        </w:rPr>
        <w:t>kliničke nauke veterinarske medicine</w:t>
      </w:r>
      <w:r w:rsidR="009C2C9B" w:rsidRPr="00A84C67">
        <w:rPr>
          <w:color w:val="000000"/>
          <w:lang w:val="bs-Latn-BA"/>
        </w:rPr>
        <w:t>.</w:t>
      </w:r>
    </w:p>
    <w:p w:rsidR="00815587" w:rsidRPr="00A84C67" w:rsidRDefault="00815587" w:rsidP="00815587">
      <w:pPr>
        <w:pStyle w:val="ListParagraph"/>
        <w:ind w:left="360"/>
        <w:jc w:val="both"/>
        <w:rPr>
          <w:color w:val="000000"/>
          <w:lang w:val="bs-Latn-BA"/>
        </w:rPr>
      </w:pPr>
    </w:p>
    <w:p w:rsidR="00B12C09" w:rsidRPr="00A84C67" w:rsidRDefault="00815587" w:rsidP="00B12C09">
      <w:pPr>
        <w:rPr>
          <w:b/>
          <w:lang w:val="bs-Latn-BA"/>
        </w:rPr>
      </w:pPr>
      <w:r w:rsidRPr="00A84C67">
        <w:rPr>
          <w:b/>
          <w:lang w:val="bs-Latn-BA"/>
        </w:rPr>
        <w:t>INSTITUT ZA HISTORIJU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lang w:val="bs-Latn-BA"/>
        </w:rPr>
      </w:pPr>
      <w:r w:rsidRPr="00A84C67">
        <w:rPr>
          <w:lang w:val="bs-Latn-BA"/>
        </w:rPr>
        <w:t xml:space="preserve">Dr. Ramiza Smajić u zvanje naučnog saradnika za oblast </w:t>
      </w:r>
      <w:r w:rsidRPr="00A84C67">
        <w:rPr>
          <w:i/>
          <w:lang w:val="bs-Latn-BA"/>
        </w:rPr>
        <w:t>starij</w:t>
      </w:r>
      <w:r w:rsidR="009C2C9B" w:rsidRPr="00A84C67">
        <w:rPr>
          <w:i/>
          <w:lang w:val="bs-Latn-BA"/>
        </w:rPr>
        <w:t>a</w:t>
      </w:r>
      <w:r w:rsidRPr="00A84C67">
        <w:rPr>
          <w:i/>
          <w:lang w:val="bs-Latn-BA"/>
        </w:rPr>
        <w:t xml:space="preserve"> historij</w:t>
      </w:r>
      <w:r w:rsidR="009C2C9B" w:rsidRPr="00A84C67">
        <w:rPr>
          <w:i/>
          <w:lang w:val="bs-Latn-BA"/>
        </w:rPr>
        <w:t>a</w:t>
      </w:r>
      <w:r w:rsidRPr="00A84C67">
        <w:rPr>
          <w:i/>
          <w:lang w:val="bs-Latn-BA"/>
        </w:rPr>
        <w:t xml:space="preserve"> (osmanski period)</w:t>
      </w:r>
      <w:r w:rsidR="009C2C9B" w:rsidRPr="00A84C67">
        <w:rPr>
          <w:lang w:val="bs-Latn-BA"/>
        </w:rPr>
        <w:t>.</w:t>
      </w:r>
    </w:p>
    <w:p w:rsidR="00B12C09" w:rsidRPr="00A84C67" w:rsidRDefault="00B12C09" w:rsidP="00B12C09">
      <w:pPr>
        <w:pStyle w:val="ListParagraph"/>
        <w:ind w:left="360"/>
        <w:rPr>
          <w:lang w:val="bs-Latn-BA"/>
        </w:rPr>
      </w:pPr>
    </w:p>
    <w:p w:rsidR="00B12C09" w:rsidRPr="00A84C67" w:rsidRDefault="00815587" w:rsidP="00B12C09">
      <w:pPr>
        <w:rPr>
          <w:b/>
          <w:lang w:val="bs-Latn-BA"/>
        </w:rPr>
      </w:pPr>
      <w:r w:rsidRPr="00A84C67">
        <w:rPr>
          <w:b/>
          <w:lang w:val="bs-Latn-BA"/>
        </w:rPr>
        <w:t>INSTITUT ZA JEZIK</w:t>
      </w:r>
    </w:p>
    <w:p w:rsidR="00B12C09" w:rsidRPr="00A84C67" w:rsidRDefault="00B12C09" w:rsidP="006E2BDD">
      <w:pPr>
        <w:pStyle w:val="ListParagraph"/>
        <w:numPr>
          <w:ilvl w:val="1"/>
          <w:numId w:val="11"/>
        </w:numPr>
        <w:jc w:val="both"/>
        <w:rPr>
          <w:b/>
          <w:lang w:val="bs-Latn-BA"/>
        </w:rPr>
      </w:pPr>
      <w:r w:rsidRPr="00A84C67">
        <w:rPr>
          <w:lang w:val="bs-Latn-BA"/>
        </w:rPr>
        <w:t xml:space="preserve"> Mr. Sumeja Bičević u zvanje višeg stručnog saradnika za oblast </w:t>
      </w:r>
      <w:r w:rsidRPr="00A84C67">
        <w:rPr>
          <w:i/>
          <w:lang w:val="bs-Latn-BA"/>
        </w:rPr>
        <w:t>lingvistika – bosanski, hrvatski i srpski jezik</w:t>
      </w:r>
      <w:r w:rsidRPr="00A84C67">
        <w:rPr>
          <w:lang w:val="bs-Latn-BA"/>
        </w:rPr>
        <w:t xml:space="preserve"> (Odjeljenje za historiju jezika)</w:t>
      </w:r>
      <w:r w:rsidR="009C2C9B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B12C09" w:rsidRPr="00A84C67" w:rsidRDefault="00B12C09" w:rsidP="001A2F9C">
      <w:pPr>
        <w:jc w:val="both"/>
        <w:rPr>
          <w:b/>
          <w:lang w:val="bs-Latn-BA"/>
        </w:rPr>
      </w:pPr>
    </w:p>
    <w:p w:rsidR="00F27B68" w:rsidRPr="00A84C67" w:rsidRDefault="00F27B68" w:rsidP="006E2BDD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E</w:t>
      </w:r>
      <w:r w:rsidR="00E60B98" w:rsidRPr="00A84C67">
        <w:rPr>
          <w:b/>
          <w:lang w:val="bs-Latn-BA"/>
        </w:rPr>
        <w:t>kvivalencija akademskog osoblja</w:t>
      </w:r>
    </w:p>
    <w:p w:rsidR="00F27B68" w:rsidRPr="00A84C67" w:rsidRDefault="00F27B68" w:rsidP="006E2BDD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A84C67">
        <w:rPr>
          <w:lang w:val="bs-Latn-BA"/>
        </w:rPr>
        <w:t xml:space="preserve">Donesena je Odluka o ekvivalenciji izvršenog izbora višeg asistenta Dejana Slavuljice po prijedlogu Vijeća Akademije likovnih umjetnosti </w:t>
      </w:r>
      <w:r w:rsidR="00861D6D" w:rsidRPr="00A84C67">
        <w:rPr>
          <w:lang w:val="bs-Latn-BA"/>
        </w:rPr>
        <w:t xml:space="preserve">Univerziteta u Sarajevu </w:t>
      </w:r>
      <w:r w:rsidRPr="00A84C67">
        <w:rPr>
          <w:lang w:val="bs-Latn-BA"/>
        </w:rPr>
        <w:t xml:space="preserve">broj: </w:t>
      </w:r>
      <w:r w:rsidRPr="00A84C67">
        <w:rPr>
          <w:iCs/>
          <w:lang w:val="bs-Latn-BA"/>
        </w:rPr>
        <w:t>03-877-4/1/19</w:t>
      </w:r>
      <w:r w:rsidR="00861D6D" w:rsidRPr="00A84C67">
        <w:rPr>
          <w:iCs/>
          <w:lang w:val="bs-Latn-BA"/>
        </w:rPr>
        <w:t xml:space="preserve"> od 11. 09. 2019. godine.</w:t>
      </w:r>
    </w:p>
    <w:p w:rsidR="00861D6D" w:rsidRPr="00A84C67" w:rsidRDefault="00861D6D" w:rsidP="006E2BDD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A84C67">
        <w:rPr>
          <w:lang w:val="bs-Latn-BA"/>
        </w:rPr>
        <w:t xml:space="preserve">Donesena je Odluka o ekvivalenciji izvršenog izbora više asistentice Nele Hasanbegović po prijedlogu Vijeća Akademije likovnih umjetnosti Univerziteta u Sarajevu broj: </w:t>
      </w:r>
      <w:r w:rsidRPr="00A84C67">
        <w:rPr>
          <w:iCs/>
          <w:lang w:val="bs-Latn-BA"/>
        </w:rPr>
        <w:t>03-877-4-2/19 od 11. 09. 2019. godine.</w:t>
      </w:r>
    </w:p>
    <w:p w:rsidR="00861D6D" w:rsidRPr="00A84C67" w:rsidRDefault="00861D6D" w:rsidP="006E2BDD">
      <w:pPr>
        <w:pStyle w:val="ListParagraph"/>
        <w:numPr>
          <w:ilvl w:val="0"/>
          <w:numId w:val="13"/>
        </w:numPr>
        <w:jc w:val="both"/>
        <w:rPr>
          <w:lang w:val="bs-Latn-BA"/>
        </w:rPr>
      </w:pPr>
      <w:r w:rsidRPr="00A84C67">
        <w:rPr>
          <w:rFonts w:eastAsia="Calibri"/>
          <w:lang w:val="bs-Latn-BA"/>
        </w:rPr>
        <w:t xml:space="preserve">Donesena je Odluka kojom se produžava radni odnos dr. Hajriji Sijerčić-Čolić, redovnoj profesorici na predmetima naučne oblasti </w:t>
      </w:r>
      <w:r w:rsidR="00815587" w:rsidRPr="00A84C67">
        <w:rPr>
          <w:rFonts w:eastAsia="Calibri"/>
          <w:i/>
          <w:lang w:val="bs-Latn-BA"/>
        </w:rPr>
        <w:t>k</w:t>
      </w:r>
      <w:r w:rsidRPr="00A84C67">
        <w:rPr>
          <w:rFonts w:eastAsia="Calibri"/>
          <w:i/>
          <w:lang w:val="bs-Latn-BA"/>
        </w:rPr>
        <w:t>rivično procesno pravo</w:t>
      </w:r>
      <w:r w:rsidR="00815587" w:rsidRPr="00A84C67">
        <w:rPr>
          <w:rFonts w:eastAsia="Calibri"/>
          <w:lang w:val="bs-Latn-BA"/>
        </w:rPr>
        <w:t>, nakon navršenih 65 godina</w:t>
      </w:r>
      <w:r w:rsidRPr="00A84C67">
        <w:rPr>
          <w:rFonts w:eastAsia="Calibri"/>
          <w:lang w:val="bs-Latn-BA"/>
        </w:rPr>
        <w:t xml:space="preserve"> života do 30. 09. 2022. godine</w:t>
      </w:r>
      <w:r w:rsidRPr="00A84C67">
        <w:rPr>
          <w:lang w:val="bs-Latn-BA"/>
        </w:rPr>
        <w:t xml:space="preserve"> po prijedlogu Vijeća Pravnog </w:t>
      </w:r>
      <w:r w:rsidR="00793908" w:rsidRPr="00A84C67">
        <w:rPr>
          <w:lang w:val="bs-Latn-BA"/>
        </w:rPr>
        <w:t>fakulteta Univerziteta u Sarajev</w:t>
      </w:r>
      <w:r w:rsidRPr="00A84C67">
        <w:rPr>
          <w:lang w:val="bs-Latn-BA"/>
        </w:rPr>
        <w:t>u broj: 01-1425-1/19</w:t>
      </w:r>
      <w:r w:rsidRPr="00A84C67">
        <w:rPr>
          <w:rFonts w:eastAsia="Calibri"/>
          <w:lang w:val="bs-Latn-BA"/>
        </w:rPr>
        <w:t xml:space="preserve"> od </w:t>
      </w:r>
      <w:r w:rsidRPr="00A84C67">
        <w:rPr>
          <w:lang w:val="bs-Latn-BA"/>
        </w:rPr>
        <w:t xml:space="preserve">11. 09. 2019. </w:t>
      </w:r>
      <w:r w:rsidR="00815587" w:rsidRPr="00A84C67">
        <w:rPr>
          <w:lang w:val="bs-Latn-BA"/>
        </w:rPr>
        <w:t>g</w:t>
      </w:r>
      <w:r w:rsidRPr="00A84C67">
        <w:rPr>
          <w:lang w:val="bs-Latn-BA"/>
        </w:rPr>
        <w:t>odine</w:t>
      </w:r>
      <w:r w:rsidR="00815587" w:rsidRPr="00A84C67">
        <w:rPr>
          <w:lang w:val="bs-Latn-BA"/>
        </w:rPr>
        <w:t>.</w:t>
      </w:r>
    </w:p>
    <w:p w:rsidR="00F27B68" w:rsidRPr="00A84C67" w:rsidRDefault="00F27B68" w:rsidP="00793908">
      <w:pPr>
        <w:contextualSpacing/>
        <w:jc w:val="both"/>
        <w:rPr>
          <w:b/>
          <w:lang w:val="bs-Latn-BA"/>
        </w:rPr>
      </w:pPr>
    </w:p>
    <w:p w:rsidR="00793908" w:rsidRPr="00A84C67" w:rsidRDefault="009B34CC" w:rsidP="006E2BDD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 xml:space="preserve">Produženje roka za izbore </w:t>
      </w:r>
      <w:r w:rsidR="00793908" w:rsidRPr="00A84C67">
        <w:rPr>
          <w:b/>
          <w:lang w:val="bs-Latn-BA"/>
        </w:rPr>
        <w:t>u akademska</w:t>
      </w:r>
      <w:r w:rsidR="00E60B98" w:rsidRPr="00A84C67">
        <w:rPr>
          <w:b/>
          <w:lang w:val="bs-Latn-BA"/>
        </w:rPr>
        <w:t xml:space="preserve"> i naučnoistraživačka zvanja</w:t>
      </w:r>
    </w:p>
    <w:p w:rsidR="00793908" w:rsidRPr="00A84C67" w:rsidRDefault="00793908" w:rsidP="006E2BDD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A84C67">
        <w:rPr>
          <w:lang w:val="bs-Latn-BA"/>
        </w:rPr>
        <w:t xml:space="preserve">Usvojen je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 xml:space="preserve">Mašinskog fakulteta Univerziteta u Sarajevu broj: 06-VL-3996/19 od 13. 09. 2019. godine o produženju roka za izbor mr. Almina Halača u zvanju višeg asistenta na oblasti </w:t>
      </w:r>
      <w:r w:rsidR="00815587" w:rsidRPr="00A84C67">
        <w:rPr>
          <w:i/>
          <w:lang w:val="bs-Latn-BA"/>
        </w:rPr>
        <w:t>p</w:t>
      </w:r>
      <w:r w:rsidRPr="00A84C67">
        <w:rPr>
          <w:i/>
          <w:lang w:val="bs-Latn-BA"/>
        </w:rPr>
        <w:t>rocesno, energetsko i o</w:t>
      </w:r>
      <w:r w:rsidR="00815587" w:rsidRPr="00A84C67">
        <w:rPr>
          <w:i/>
          <w:lang w:val="bs-Latn-BA"/>
        </w:rPr>
        <w:t>kolinsko inži</w:t>
      </w:r>
      <w:r w:rsidRPr="00A84C67">
        <w:rPr>
          <w:i/>
          <w:lang w:val="bs-Latn-BA"/>
        </w:rPr>
        <w:t xml:space="preserve">njerstvo </w:t>
      </w:r>
      <w:r w:rsidRPr="00A84C67">
        <w:rPr>
          <w:lang w:val="bs-Latn-BA"/>
        </w:rPr>
        <w:t xml:space="preserve">do 26. 11. 2022. godine. </w:t>
      </w:r>
    </w:p>
    <w:p w:rsidR="00793908" w:rsidRPr="00A84C67" w:rsidRDefault="00793908" w:rsidP="006E2BDD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A84C67">
        <w:rPr>
          <w:lang w:val="bs-Latn-BA"/>
        </w:rPr>
        <w:t xml:space="preserve">Usvojen je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 xml:space="preserve">Pravnog fakulteta Univerziteta u Sarajevu broj: 01-1401-1/19 od 11. 09. 2019. godine o produženju roka za izbor dr. Midhata Izmirlije u zvanju docenta na oblasti </w:t>
      </w:r>
      <w:r w:rsidR="00815587" w:rsidRPr="00A84C67">
        <w:rPr>
          <w:i/>
          <w:lang w:val="bs-Latn-BA"/>
        </w:rPr>
        <w:t>t</w:t>
      </w:r>
      <w:r w:rsidRPr="00A84C67">
        <w:rPr>
          <w:i/>
          <w:lang w:val="bs-Latn-BA"/>
        </w:rPr>
        <w:t xml:space="preserve">eorija prava i države </w:t>
      </w:r>
      <w:r w:rsidRPr="00A84C67">
        <w:rPr>
          <w:lang w:val="bs-Latn-BA"/>
        </w:rPr>
        <w:t xml:space="preserve">za devet (9) mjeseci. </w:t>
      </w:r>
    </w:p>
    <w:p w:rsidR="00793908" w:rsidRPr="00A84C67" w:rsidRDefault="00793908" w:rsidP="006E2BDD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A84C67">
        <w:rPr>
          <w:lang w:val="bs-Latn-BA"/>
        </w:rPr>
        <w:t xml:space="preserve">Usvojen je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 xml:space="preserve">Instituta za istraživanje zločina protiv čovječnosti i međunarodnog prava Univerziteta u Sarajevu broj: 470-2/I-19 od 15. 07. 2019. godine o produženju roka za izbor mr. Merise Karović-Babić u zvanju višeg stručnog saradnika do 01. 03. 2020. godine. </w:t>
      </w:r>
    </w:p>
    <w:p w:rsidR="00793908" w:rsidRPr="00A84C67" w:rsidRDefault="00FD61CC" w:rsidP="006E2BDD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A84C67">
        <w:rPr>
          <w:lang w:val="bs-Latn-BA"/>
        </w:rPr>
        <w:t xml:space="preserve">Usvojen je </w:t>
      </w:r>
      <w:r w:rsidR="00815587" w:rsidRPr="00A84C67">
        <w:rPr>
          <w:lang w:val="bs-Latn-BA"/>
        </w:rPr>
        <w:t xml:space="preserve">Prijedlog Odluke </w:t>
      </w:r>
      <w:r w:rsidR="00793908" w:rsidRPr="00A84C67">
        <w:rPr>
          <w:lang w:val="bs-Latn-BA"/>
        </w:rPr>
        <w:t>Instituta za historiju Univerziteta u Sarajevu broj: 01-01-402/19 od 19. 06</w:t>
      </w:r>
      <w:r w:rsidR="00815587" w:rsidRPr="00A84C67">
        <w:rPr>
          <w:lang w:val="bs-Latn-BA"/>
        </w:rPr>
        <w:t xml:space="preserve">. 2019. godine kojim se mijenja, tj. </w:t>
      </w:r>
      <w:r w:rsidR="00793908" w:rsidRPr="00A84C67">
        <w:rPr>
          <w:lang w:val="bs-Latn-BA"/>
        </w:rPr>
        <w:t>skraćuje vrijeme produženja izbornog perioda mr. Edinu Omerčiću na period od četiri godine odnosno do 30.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08.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2022. godine.</w:t>
      </w:r>
      <w:r w:rsidR="00024946" w:rsidRPr="00A84C67">
        <w:rPr>
          <w:lang w:val="bs-Latn-BA"/>
        </w:rPr>
        <w:t xml:space="preserve"> Ovom odlukom mijenja se O</w:t>
      </w:r>
      <w:r w:rsidR="00793908" w:rsidRPr="00A84C67">
        <w:rPr>
          <w:lang w:val="bs-Latn-BA"/>
        </w:rPr>
        <w:t>dluka Senata Univerziteta o produženju roka za izbor u zvanje mr. Edina Omerčića od 18.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07.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 xml:space="preserve">2018. godine, te se rok produženja izbornog perioda skraćuje za jednu godinu. </w:t>
      </w:r>
    </w:p>
    <w:p w:rsidR="00793908" w:rsidRPr="00A84C67" w:rsidRDefault="00FD61CC" w:rsidP="006E2BDD">
      <w:pPr>
        <w:pStyle w:val="ListParagraph"/>
        <w:numPr>
          <w:ilvl w:val="0"/>
          <w:numId w:val="14"/>
        </w:numPr>
        <w:jc w:val="both"/>
        <w:rPr>
          <w:lang w:val="bs-Latn-BA"/>
        </w:rPr>
      </w:pPr>
      <w:r w:rsidRPr="00A84C67">
        <w:rPr>
          <w:lang w:val="bs-Latn-BA"/>
        </w:rPr>
        <w:t>Usvojen</w:t>
      </w:r>
      <w:r w:rsidR="00024946" w:rsidRPr="00A84C67">
        <w:rPr>
          <w:lang w:val="bs-Latn-BA"/>
        </w:rPr>
        <w:t xml:space="preserve"> je </w:t>
      </w:r>
      <w:r w:rsidR="00815587" w:rsidRPr="00A84C67">
        <w:rPr>
          <w:lang w:val="bs-Latn-BA"/>
        </w:rPr>
        <w:t xml:space="preserve">Prijedlog Odluke </w:t>
      </w:r>
      <w:r w:rsidR="00793908" w:rsidRPr="00A84C67">
        <w:rPr>
          <w:lang w:val="bs-Latn-BA"/>
        </w:rPr>
        <w:t>Instituta za historiju Univerziteta u Sarajevu broj: 01-01-401/19 od 19.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06.</w:t>
      </w:r>
      <w:r w:rsidR="00024946" w:rsidRPr="00A84C67">
        <w:rPr>
          <w:lang w:val="bs-Latn-BA"/>
        </w:rPr>
        <w:t xml:space="preserve"> </w:t>
      </w:r>
      <w:r w:rsidR="00815587" w:rsidRPr="00A84C67">
        <w:rPr>
          <w:lang w:val="bs-Latn-BA"/>
        </w:rPr>
        <w:t xml:space="preserve">2019. godine kojim se mijenja, tj. </w:t>
      </w:r>
      <w:r w:rsidR="00793908" w:rsidRPr="00A84C67">
        <w:rPr>
          <w:lang w:val="bs-Latn-BA"/>
        </w:rPr>
        <w:t>skraćuje vrijeme produženja izbornog perioda mr. Sanji Gladanac na period od četiri godine odnosno do 30.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08.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2022. godine.</w:t>
      </w:r>
      <w:r w:rsidR="00024946" w:rsidRPr="00A84C67">
        <w:rPr>
          <w:lang w:val="bs-Latn-BA"/>
        </w:rPr>
        <w:t xml:space="preserve"> Ovom odlukom mijenja se O</w:t>
      </w:r>
      <w:r w:rsidR="00793908" w:rsidRPr="00A84C67">
        <w:rPr>
          <w:lang w:val="bs-Latn-BA"/>
        </w:rPr>
        <w:t>dluka Senata Univerziteta o produženju roka za izbor u zvanje mr. Sanje Gladanac od 18.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>07.</w:t>
      </w:r>
      <w:r w:rsidR="00024946" w:rsidRPr="00A84C67">
        <w:rPr>
          <w:lang w:val="bs-Latn-BA"/>
        </w:rPr>
        <w:t xml:space="preserve"> </w:t>
      </w:r>
      <w:r w:rsidR="00793908" w:rsidRPr="00A84C67">
        <w:rPr>
          <w:lang w:val="bs-Latn-BA"/>
        </w:rPr>
        <w:t xml:space="preserve">2018. godine, te se rok produženja izbornog perioda skraćuje za jednu godinu. </w:t>
      </w:r>
    </w:p>
    <w:p w:rsidR="00793908" w:rsidRPr="00A84C67" w:rsidRDefault="00793908" w:rsidP="00793908">
      <w:pPr>
        <w:jc w:val="both"/>
        <w:rPr>
          <w:lang w:val="bs-Latn-BA"/>
        </w:rPr>
      </w:pPr>
    </w:p>
    <w:p w:rsidR="00CB079B" w:rsidRPr="00A84C67" w:rsidRDefault="00CB079B" w:rsidP="00793908">
      <w:pPr>
        <w:jc w:val="both"/>
        <w:rPr>
          <w:lang w:val="bs-Latn-BA"/>
        </w:rPr>
      </w:pPr>
    </w:p>
    <w:p w:rsidR="00CB079B" w:rsidRPr="00A84C67" w:rsidRDefault="00CB079B" w:rsidP="00793908">
      <w:pPr>
        <w:jc w:val="both"/>
        <w:rPr>
          <w:lang w:val="bs-Latn-BA"/>
        </w:rPr>
      </w:pPr>
    </w:p>
    <w:p w:rsidR="00024946" w:rsidRPr="00A84C67" w:rsidRDefault="00815587" w:rsidP="006E2BDD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Angažman akademskog osoblja</w:t>
      </w:r>
    </w:p>
    <w:p w:rsidR="00024946" w:rsidRPr="00A84C67" w:rsidRDefault="00024946" w:rsidP="006E2BD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A84C67">
        <w:rPr>
          <w:lang w:val="bs-Latn-BA"/>
        </w:rPr>
        <w:lastRenderedPageBreak/>
        <w:t xml:space="preserve">Usvojen je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>Vijeća Muzičke akademije Univerziteta u Sarajevu broj: 01-2-989/19</w:t>
      </w:r>
      <w:r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od 12. 09. 2019</w:t>
      </w:r>
      <w:r w:rsidR="000C35B4" w:rsidRPr="00A84C67">
        <w:rPr>
          <w:lang w:val="bs-Latn-BA"/>
        </w:rPr>
        <w:t>.</w:t>
      </w:r>
      <w:r w:rsidRPr="00A84C67">
        <w:rPr>
          <w:lang w:val="bs-Latn-BA"/>
        </w:rPr>
        <w:t xml:space="preserve"> godine o</w:t>
      </w:r>
      <w:r w:rsidR="00815587" w:rsidRPr="00A84C67">
        <w:rPr>
          <w:lang w:val="bs-Latn-BA"/>
        </w:rPr>
        <w:t xml:space="preserve"> angažmanu profesora sa drugih u</w:t>
      </w:r>
      <w:r w:rsidRPr="00A84C67">
        <w:rPr>
          <w:lang w:val="bs-Latn-BA"/>
        </w:rPr>
        <w:t xml:space="preserve">niverziteta u studijskoj 2019/2020. </w:t>
      </w:r>
      <w:r w:rsidR="00815587" w:rsidRPr="00A84C67">
        <w:rPr>
          <w:lang w:val="bs-Latn-BA"/>
        </w:rPr>
        <w:t>g</w:t>
      </w:r>
      <w:r w:rsidRPr="00A84C67">
        <w:rPr>
          <w:lang w:val="bs-Latn-BA"/>
        </w:rPr>
        <w:t>odini</w:t>
      </w:r>
      <w:r w:rsidR="00815587" w:rsidRPr="00A84C67">
        <w:rPr>
          <w:lang w:val="bs-Latn-BA"/>
        </w:rPr>
        <w:t>, kako slijedi: d</w:t>
      </w:r>
      <w:r w:rsidRPr="00A84C67">
        <w:rPr>
          <w:lang w:val="bs-Latn-BA"/>
        </w:rPr>
        <w:t>r</w:t>
      </w:r>
      <w:r w:rsidR="00815587" w:rsidRPr="00A84C67">
        <w:rPr>
          <w:lang w:val="bs-Latn-BA"/>
        </w:rPr>
        <w:t>. Slobodan Gerić, redovni profe</w:t>
      </w:r>
      <w:r w:rsidRPr="00A84C67">
        <w:rPr>
          <w:lang w:val="bs-Latn-BA"/>
        </w:rPr>
        <w:t xml:space="preserve">sor na oblasti </w:t>
      </w:r>
      <w:r w:rsidRPr="00A84C67">
        <w:rPr>
          <w:i/>
          <w:lang w:val="bs-Latn-BA"/>
        </w:rPr>
        <w:t>kontrabas</w:t>
      </w:r>
      <w:r w:rsidRPr="00A84C67">
        <w:rPr>
          <w:lang w:val="bs-Latn-BA"/>
        </w:rPr>
        <w:t xml:space="preserve"> na Fakultetu muzičkih umetnosti u Beogradu</w:t>
      </w:r>
      <w:r w:rsidR="00815587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oblast </w:t>
      </w:r>
      <w:r w:rsidRPr="00A84C67">
        <w:rPr>
          <w:i/>
          <w:lang w:val="bs-Latn-BA"/>
        </w:rPr>
        <w:t>kontrabas</w:t>
      </w:r>
      <w:r w:rsidR="00815587" w:rsidRPr="00A84C67">
        <w:rPr>
          <w:lang w:val="bs-Latn-BA"/>
        </w:rPr>
        <w:t>; m</w:t>
      </w:r>
      <w:r w:rsidRPr="00A84C67">
        <w:rPr>
          <w:lang w:val="bs-Latn-BA"/>
        </w:rPr>
        <w:t xml:space="preserve">r. Pavel Kandrusevich, vanredni profesor na oblasti </w:t>
      </w:r>
      <w:r w:rsidRPr="00A84C67">
        <w:rPr>
          <w:i/>
          <w:lang w:val="bs-Latn-BA"/>
        </w:rPr>
        <w:t>reprodukcija glazbe – sviranje</w:t>
      </w:r>
      <w:r w:rsidRPr="00A84C67">
        <w:rPr>
          <w:lang w:val="bs-Latn-BA"/>
        </w:rPr>
        <w:t xml:space="preserve"> (predmeti: </w:t>
      </w:r>
      <w:r w:rsidRPr="00A84C67">
        <w:rPr>
          <w:i/>
          <w:lang w:val="bs-Latn-BA"/>
        </w:rPr>
        <w:t>Povijest izvođačke umjetnosti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Viola obligatno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Metodika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Komorna glazba</w:t>
      </w:r>
      <w:r w:rsidRPr="00A84C67">
        <w:rPr>
          <w:lang w:val="bs-Latn-BA"/>
        </w:rPr>
        <w:t xml:space="preserve"> i </w:t>
      </w:r>
      <w:r w:rsidRPr="00A84C67">
        <w:rPr>
          <w:i/>
          <w:lang w:val="bs-Latn-BA"/>
        </w:rPr>
        <w:t>Orkestralne dionice</w:t>
      </w:r>
      <w:r w:rsidRPr="00A84C67">
        <w:rPr>
          <w:lang w:val="bs-Latn-BA"/>
        </w:rPr>
        <w:t xml:space="preserve"> na Umjetn</w:t>
      </w:r>
      <w:r w:rsidR="00815587" w:rsidRPr="00A84C67">
        <w:rPr>
          <w:lang w:val="bs-Latn-BA"/>
        </w:rPr>
        <w:t>i</w:t>
      </w:r>
      <w:r w:rsidRPr="00A84C67">
        <w:rPr>
          <w:lang w:val="bs-Latn-BA"/>
        </w:rPr>
        <w:t>čkoj akademiji Sveučilišta u Splitu</w:t>
      </w:r>
      <w:r w:rsidR="00815587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oblast </w:t>
      </w:r>
      <w:r w:rsidRPr="00A84C67">
        <w:rPr>
          <w:i/>
          <w:lang w:val="bs-Latn-BA"/>
        </w:rPr>
        <w:t>viola</w:t>
      </w:r>
      <w:r w:rsidR="00815587" w:rsidRPr="00A84C67">
        <w:rPr>
          <w:lang w:val="bs-Latn-BA"/>
        </w:rPr>
        <w:t>;</w:t>
      </w:r>
      <w:r w:rsidRPr="00A84C67">
        <w:rPr>
          <w:lang w:val="bs-Latn-BA"/>
        </w:rPr>
        <w:t xml:space="preserve"> Lev Pupis, docent za područje </w:t>
      </w:r>
      <w:r w:rsidRPr="00A84C67">
        <w:rPr>
          <w:i/>
          <w:lang w:val="bs-Latn-BA"/>
        </w:rPr>
        <w:t>saksofon</w:t>
      </w:r>
      <w:r w:rsidR="00815587" w:rsidRPr="00A84C67">
        <w:rPr>
          <w:lang w:val="bs-Latn-BA"/>
        </w:rPr>
        <w:t xml:space="preserve"> na Akademiji za glazbu</w:t>
      </w:r>
      <w:r w:rsidRPr="00A84C67">
        <w:rPr>
          <w:lang w:val="bs-Latn-BA"/>
        </w:rPr>
        <w:t xml:space="preserve"> Univerzitet</w:t>
      </w:r>
      <w:r w:rsidR="00815587" w:rsidRPr="00A84C67">
        <w:rPr>
          <w:lang w:val="bs-Latn-BA"/>
        </w:rPr>
        <w:t>a u</w:t>
      </w:r>
      <w:r w:rsidRPr="00A84C67">
        <w:rPr>
          <w:lang w:val="bs-Latn-BA"/>
        </w:rPr>
        <w:t xml:space="preserve"> Ljubljani</w:t>
      </w:r>
      <w:r w:rsidR="00815587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oblast </w:t>
      </w:r>
      <w:r w:rsidRPr="00A84C67">
        <w:rPr>
          <w:i/>
          <w:lang w:val="bs-Latn-BA"/>
        </w:rPr>
        <w:t>saksofon</w:t>
      </w:r>
      <w:r w:rsidR="00815587" w:rsidRPr="00A84C67">
        <w:rPr>
          <w:lang w:val="bs-Latn-BA"/>
        </w:rPr>
        <w:t>;</w:t>
      </w:r>
      <w:r w:rsidRPr="00A84C67">
        <w:rPr>
          <w:lang w:val="bs-Latn-BA"/>
        </w:rPr>
        <w:t xml:space="preserve"> Jasenka Ostojić, redovni profesor za umjetničko polje </w:t>
      </w:r>
      <w:r w:rsidRPr="00A84C67">
        <w:rPr>
          <w:i/>
          <w:lang w:val="bs-Latn-BA"/>
        </w:rPr>
        <w:t>glazbena umjetnost</w:t>
      </w:r>
      <w:r w:rsidRPr="00A84C67">
        <w:rPr>
          <w:lang w:val="bs-Latn-BA"/>
        </w:rPr>
        <w:t xml:space="preserve"> (</w:t>
      </w:r>
      <w:r w:rsidRPr="00A84C67">
        <w:rPr>
          <w:i/>
          <w:lang w:val="bs-Latn-BA"/>
        </w:rPr>
        <w:t>horsko dirigovanje</w:t>
      </w:r>
      <w:r w:rsidRPr="00A84C67">
        <w:rPr>
          <w:lang w:val="bs-Latn-BA"/>
        </w:rPr>
        <w:t xml:space="preserve">) </w:t>
      </w:r>
      <w:r w:rsidR="00E65928" w:rsidRPr="00A84C67">
        <w:rPr>
          <w:lang w:val="bs-Latn-BA"/>
        </w:rPr>
        <w:t>na Muzičkoj akademiji u Zagrebu; d</w:t>
      </w:r>
      <w:r w:rsidRPr="00A84C67">
        <w:rPr>
          <w:lang w:val="bs-Latn-BA"/>
        </w:rPr>
        <w:t xml:space="preserve">r. Blanka Bogunović, vanredni profesor za oblast </w:t>
      </w:r>
      <w:r w:rsidRPr="00A84C67">
        <w:rPr>
          <w:i/>
          <w:lang w:val="bs-Latn-BA"/>
        </w:rPr>
        <w:t>psihologija i pedagogija</w:t>
      </w:r>
      <w:r w:rsidRPr="00A84C67">
        <w:rPr>
          <w:lang w:val="bs-Latn-BA"/>
        </w:rPr>
        <w:t xml:space="preserve"> na Fakultetu muzičke umetnosti Univerziteta umetnosti u Beogradu</w:t>
      </w:r>
      <w:r w:rsidR="00E65928" w:rsidRPr="00A84C67">
        <w:rPr>
          <w:lang w:val="bs-Latn-BA"/>
        </w:rPr>
        <w:t xml:space="preserve">, angažira se za predmet </w:t>
      </w:r>
      <w:r w:rsidR="00E65928" w:rsidRPr="00A84C67">
        <w:rPr>
          <w:i/>
          <w:lang w:val="bs-Latn-BA"/>
        </w:rPr>
        <w:t>P</w:t>
      </w:r>
      <w:r w:rsidRPr="00A84C67">
        <w:rPr>
          <w:i/>
          <w:lang w:val="bs-Latn-BA"/>
        </w:rPr>
        <w:t>sihologija muzike</w:t>
      </w:r>
      <w:r w:rsidR="00E65928" w:rsidRPr="00A84C67">
        <w:rPr>
          <w:lang w:val="bs-Latn-BA"/>
        </w:rPr>
        <w:t>; d</w:t>
      </w:r>
      <w:r w:rsidRPr="00A84C67">
        <w:rPr>
          <w:lang w:val="bs-Latn-BA"/>
        </w:rPr>
        <w:t xml:space="preserve">r. Sabina Vidulin, vanredni profesor za oblast </w:t>
      </w:r>
      <w:r w:rsidRPr="00A84C67">
        <w:rPr>
          <w:i/>
          <w:lang w:val="bs-Latn-BA"/>
        </w:rPr>
        <w:t>posebna pedagogija</w:t>
      </w:r>
      <w:r w:rsidRPr="00A84C67">
        <w:rPr>
          <w:lang w:val="bs-Latn-BA"/>
        </w:rPr>
        <w:t xml:space="preserve"> (predmeti: </w:t>
      </w:r>
      <w:r w:rsidRPr="00A84C67">
        <w:rPr>
          <w:i/>
          <w:lang w:val="bs-Latn-BA"/>
        </w:rPr>
        <w:t>Glazbena pedagogija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Metodika nastave glazbe</w:t>
      </w:r>
      <w:r w:rsidR="00E65928" w:rsidRPr="00A84C67">
        <w:rPr>
          <w:lang w:val="bs-Latn-BA"/>
        </w:rPr>
        <w:t xml:space="preserve">, </w:t>
      </w:r>
      <w:r w:rsidR="00E65928" w:rsidRPr="00A84C67">
        <w:rPr>
          <w:i/>
          <w:lang w:val="bs-Latn-BA"/>
        </w:rPr>
        <w:t>Metodi</w:t>
      </w:r>
      <w:r w:rsidRPr="00A84C67">
        <w:rPr>
          <w:i/>
          <w:lang w:val="bs-Latn-BA"/>
        </w:rPr>
        <w:t>čki praktikum i praksa</w:t>
      </w:r>
      <w:r w:rsidR="00E65928" w:rsidRPr="00A84C67">
        <w:rPr>
          <w:lang w:val="bs-Latn-BA"/>
        </w:rPr>
        <w:t>) na Muzičkoj akademiji u Puli</w:t>
      </w:r>
      <w:r w:rsidRPr="00A84C67">
        <w:rPr>
          <w:lang w:val="bs-Latn-BA"/>
        </w:rPr>
        <w:t xml:space="preserve"> Sveučilišt</w:t>
      </w:r>
      <w:r w:rsidR="00E65928" w:rsidRPr="00A84C67">
        <w:rPr>
          <w:lang w:val="bs-Latn-BA"/>
        </w:rPr>
        <w:t>a</w:t>
      </w:r>
      <w:r w:rsidRPr="00A84C67">
        <w:rPr>
          <w:lang w:val="bs-Latn-BA"/>
        </w:rPr>
        <w:t xml:space="preserve"> Jurja Dobrile u Puli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predmet </w:t>
      </w:r>
      <w:r w:rsidRPr="00A84C67">
        <w:rPr>
          <w:i/>
          <w:lang w:val="bs-Latn-BA"/>
        </w:rPr>
        <w:t>Muzička pedagogija</w:t>
      </w:r>
      <w:r w:rsidR="00E65928" w:rsidRPr="00A84C67">
        <w:rPr>
          <w:lang w:val="bs-Latn-BA"/>
        </w:rPr>
        <w:t>;</w:t>
      </w:r>
      <w:r w:rsidRPr="00A84C67">
        <w:rPr>
          <w:lang w:val="bs-Latn-BA"/>
        </w:rPr>
        <w:t xml:space="preserve"> </w:t>
      </w:r>
      <w:r w:rsidR="00E65928" w:rsidRPr="00A84C67">
        <w:rPr>
          <w:lang w:val="bs-Latn-BA"/>
        </w:rPr>
        <w:t>d</w:t>
      </w:r>
      <w:r w:rsidRPr="00A84C67">
        <w:rPr>
          <w:lang w:val="bs-Latn-BA"/>
        </w:rPr>
        <w:t xml:space="preserve">r. Hazim Begagić, docent na predmetima </w:t>
      </w:r>
      <w:r w:rsidRPr="00A84C67">
        <w:rPr>
          <w:i/>
          <w:lang w:val="bs-Latn-BA"/>
        </w:rPr>
        <w:t>Savremena kulturna produkcija</w:t>
      </w:r>
      <w:r w:rsidRPr="00A84C67">
        <w:rPr>
          <w:lang w:val="bs-Latn-BA"/>
        </w:rPr>
        <w:t xml:space="preserve"> i </w:t>
      </w:r>
      <w:r w:rsidRPr="00A84C67">
        <w:rPr>
          <w:i/>
          <w:lang w:val="bs-Latn-BA"/>
        </w:rPr>
        <w:t>Izvedbeno</w:t>
      </w:r>
      <w:r w:rsidR="00E65928" w:rsidRPr="00A84C67">
        <w:rPr>
          <w:i/>
          <w:lang w:val="bs-Latn-BA"/>
        </w:rPr>
        <w:t>-</w:t>
      </w:r>
      <w:r w:rsidRPr="00A84C67">
        <w:rPr>
          <w:i/>
          <w:lang w:val="bs-Latn-BA"/>
        </w:rPr>
        <w:t>scenska kultura</w:t>
      </w:r>
      <w:r w:rsidRPr="00A84C67">
        <w:rPr>
          <w:lang w:val="bs-Latn-BA"/>
        </w:rPr>
        <w:t xml:space="preserve"> na Filozofskom fakultetu Univerziteta u Zenici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predmet </w:t>
      </w:r>
      <w:r w:rsidRPr="00A84C67">
        <w:rPr>
          <w:i/>
          <w:lang w:val="bs-Latn-BA"/>
        </w:rPr>
        <w:t>Savremena kulturna produkcija</w:t>
      </w:r>
      <w:r w:rsidR="00E65928" w:rsidRPr="00A84C67">
        <w:rPr>
          <w:lang w:val="bs-Latn-BA"/>
        </w:rPr>
        <w:t>;</w:t>
      </w:r>
      <w:r w:rsidRPr="00A84C67">
        <w:rPr>
          <w:lang w:val="bs-Latn-BA"/>
        </w:rPr>
        <w:t xml:space="preserve"> </w:t>
      </w:r>
      <w:r w:rsidR="00E65928" w:rsidRPr="00A84C67">
        <w:rPr>
          <w:lang w:val="bs-Latn-BA"/>
        </w:rPr>
        <w:t>d</w:t>
      </w:r>
      <w:r w:rsidRPr="00A84C67">
        <w:rPr>
          <w:lang w:val="bs-Latn-BA"/>
        </w:rPr>
        <w:t>r. Emina Smolović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redovni profesor na oblasti </w:t>
      </w:r>
      <w:r w:rsidR="00E65928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etodika vokalno-instrumentalne nastave</w:t>
      </w:r>
      <w:r w:rsidRPr="00A84C67">
        <w:rPr>
          <w:lang w:val="bs-Latn-BA"/>
        </w:rPr>
        <w:t xml:space="preserve"> (predmet: </w:t>
      </w:r>
      <w:r w:rsidRPr="00A84C67">
        <w:rPr>
          <w:i/>
          <w:lang w:val="bs-Latn-BA"/>
        </w:rPr>
        <w:t>Metodika nastave gudačkih instrumenata</w:t>
      </w:r>
      <w:r w:rsidRPr="00A84C67">
        <w:rPr>
          <w:lang w:val="bs-Latn-BA"/>
        </w:rPr>
        <w:t>) na Univerzitetu u Kragujevcu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predmete </w:t>
      </w:r>
      <w:r w:rsidRPr="00A84C67">
        <w:rPr>
          <w:i/>
          <w:lang w:val="bs-Latn-BA"/>
        </w:rPr>
        <w:t>Metodika nastave violine i praktikum I-II</w:t>
      </w:r>
      <w:r w:rsidR="00E65928" w:rsidRPr="00A84C67">
        <w:rPr>
          <w:lang w:val="bs-Latn-BA"/>
        </w:rPr>
        <w:t>;</w:t>
      </w:r>
      <w:r w:rsidRPr="00A84C67">
        <w:rPr>
          <w:lang w:val="bs-Latn-BA"/>
        </w:rPr>
        <w:t xml:space="preserve"> Danijel Cerović, docent na oblasti </w:t>
      </w:r>
      <w:r w:rsidRPr="00A84C67">
        <w:rPr>
          <w:i/>
          <w:lang w:val="bs-Latn-BA"/>
        </w:rPr>
        <w:t>gitara</w:t>
      </w:r>
      <w:r w:rsidRPr="00A84C67">
        <w:rPr>
          <w:lang w:val="bs-Latn-BA"/>
        </w:rPr>
        <w:t xml:space="preserve"> na Univerzitetu u Crnoj Gori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angažira se za oblast </w:t>
      </w:r>
      <w:r w:rsidRPr="00A84C67">
        <w:rPr>
          <w:i/>
          <w:lang w:val="bs-Latn-BA"/>
        </w:rPr>
        <w:t>gitara</w:t>
      </w:r>
      <w:r w:rsidRPr="00A84C67">
        <w:rPr>
          <w:lang w:val="bs-Latn-BA"/>
        </w:rPr>
        <w:t>.</w:t>
      </w:r>
    </w:p>
    <w:p w:rsidR="00024946" w:rsidRPr="00A84C67" w:rsidRDefault="00024946" w:rsidP="006E2BD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A84C67">
        <w:rPr>
          <w:lang w:val="bs-Latn-BA"/>
        </w:rPr>
        <w:t xml:space="preserve">Usvojen je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>Vijeća Prirodno-matematičkog fakulteta Univerziteta u Sarajevu broj</w:t>
      </w:r>
      <w:r w:rsidR="00E65928" w:rsidRPr="00A84C67">
        <w:rPr>
          <w:lang w:val="bs-Latn-BA"/>
        </w:rPr>
        <w:t>:</w:t>
      </w:r>
      <w:r w:rsidRPr="00A84C67">
        <w:rPr>
          <w:lang w:val="bs-Latn-BA"/>
        </w:rPr>
        <w:t xml:space="preserve"> 01/06-2148/1-2019</w:t>
      </w:r>
      <w:r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od 11. 09. 2019</w:t>
      </w:r>
      <w:r w:rsidR="000C35B4" w:rsidRPr="00A84C67">
        <w:rPr>
          <w:lang w:val="bs-Latn-BA"/>
        </w:rPr>
        <w:t>.</w:t>
      </w:r>
      <w:r w:rsidRPr="00A84C67">
        <w:rPr>
          <w:lang w:val="bs-Latn-BA"/>
        </w:rPr>
        <w:t xml:space="preserve"> godine o angažmanu profesora sa drugih </w:t>
      </w:r>
      <w:r w:rsidR="00E65928" w:rsidRPr="00A84C67">
        <w:rPr>
          <w:lang w:val="bs-Latn-BA"/>
        </w:rPr>
        <w:t>u</w:t>
      </w:r>
      <w:r w:rsidRPr="00A84C67">
        <w:rPr>
          <w:lang w:val="bs-Latn-BA"/>
        </w:rPr>
        <w:t>niverziteta u studijskoj 2019/</w:t>
      </w:r>
      <w:r w:rsidR="000C35B4" w:rsidRPr="00A84C67">
        <w:rPr>
          <w:lang w:val="bs-Latn-BA"/>
        </w:rPr>
        <w:t>20</w:t>
      </w:r>
      <w:r w:rsidRPr="00A84C67">
        <w:rPr>
          <w:lang w:val="bs-Latn-BA"/>
        </w:rPr>
        <w:t>20</w:t>
      </w:r>
      <w:r w:rsidR="000C35B4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  <w:r w:rsidR="00E65928" w:rsidRPr="00A84C67">
        <w:rPr>
          <w:lang w:val="bs-Latn-BA"/>
        </w:rPr>
        <w:t>g</w:t>
      </w:r>
      <w:r w:rsidRPr="00A84C67">
        <w:rPr>
          <w:lang w:val="bs-Latn-BA"/>
        </w:rPr>
        <w:t>odini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kako slijedi: </w:t>
      </w:r>
      <w:r w:rsidR="00E65928" w:rsidRPr="00A84C67">
        <w:rPr>
          <w:lang w:val="bs-Latn-BA"/>
        </w:rPr>
        <w:t>d</w:t>
      </w:r>
      <w:r w:rsidRPr="00A84C67">
        <w:rPr>
          <w:lang w:val="bs-Latn-BA"/>
        </w:rPr>
        <w:t>r. Snježana Musa, redovni profesor na Fakulteta prirodoslovno matematičkih i odgojnih znanosti Sveučilišta u Mostaru</w:t>
      </w:r>
      <w:r w:rsidR="00E65928" w:rsidRPr="00A84C67">
        <w:rPr>
          <w:lang w:val="bs-Latn-BA"/>
        </w:rPr>
        <w:t>, na sljedećim predmetima</w:t>
      </w:r>
      <w:r w:rsidRPr="00A84C67">
        <w:rPr>
          <w:lang w:val="bs-Latn-BA"/>
        </w:rPr>
        <w:t xml:space="preserve"> </w:t>
      </w:r>
      <w:r w:rsidR="00E65928" w:rsidRPr="00A84C67">
        <w:rPr>
          <w:lang w:val="bs-Latn-BA"/>
        </w:rPr>
        <w:t>(</w:t>
      </w:r>
      <w:r w:rsidRPr="00A84C67">
        <w:rPr>
          <w:lang w:val="bs-Latn-BA"/>
        </w:rPr>
        <w:t>I ciklus studija</w:t>
      </w:r>
      <w:r w:rsidR="00E65928" w:rsidRPr="00A84C67">
        <w:rPr>
          <w:lang w:val="bs-Latn-BA"/>
        </w:rPr>
        <w:t xml:space="preserve">): </w:t>
      </w:r>
      <w:r w:rsidRPr="00A84C67">
        <w:rPr>
          <w:i/>
          <w:lang w:val="bs-Latn-BA"/>
        </w:rPr>
        <w:t>Primijenjena kartografija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2+4 ljetni semestar, </w:t>
      </w:r>
      <w:r w:rsidRPr="00A84C67">
        <w:rPr>
          <w:i/>
          <w:lang w:val="bs-Latn-BA"/>
        </w:rPr>
        <w:t>Prostorno upravljanje turističkim destinacijama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2+0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zimski semestar i </w:t>
      </w:r>
      <w:r w:rsidR="00E65928" w:rsidRPr="00A84C67">
        <w:rPr>
          <w:lang w:val="bs-Latn-BA"/>
        </w:rPr>
        <w:t>(</w:t>
      </w:r>
      <w:r w:rsidRPr="00A84C67">
        <w:rPr>
          <w:lang w:val="bs-Latn-BA"/>
        </w:rPr>
        <w:t>II ciklus studija</w:t>
      </w:r>
      <w:r w:rsidR="00E65928" w:rsidRPr="00A84C67">
        <w:rPr>
          <w:lang w:val="bs-Latn-BA"/>
        </w:rPr>
        <w:t xml:space="preserve">): </w:t>
      </w:r>
      <w:r w:rsidRPr="00A84C67">
        <w:rPr>
          <w:i/>
          <w:lang w:val="bs-Latn-BA"/>
        </w:rPr>
        <w:t>Metodologija identifikacije i valorizacije fizičkogeografskih faktora za razvoj turizma</w:t>
      </w:r>
      <w:r w:rsidR="00E65928" w:rsidRPr="00A84C67">
        <w:rPr>
          <w:lang w:val="bs-Latn-BA"/>
        </w:rPr>
        <w:t xml:space="preserve">, </w:t>
      </w:r>
      <w:r w:rsidRPr="00A84C67">
        <w:rPr>
          <w:lang w:val="bs-Latn-BA"/>
        </w:rPr>
        <w:t>2+1</w:t>
      </w:r>
      <w:r w:rsidR="00E65928" w:rsidRPr="00A84C67">
        <w:rPr>
          <w:lang w:val="bs-Latn-BA"/>
        </w:rPr>
        <w:t>, zimski semestar;</w:t>
      </w:r>
      <w:r w:rsidRPr="00A84C67">
        <w:rPr>
          <w:lang w:val="bs-Latn-BA"/>
        </w:rPr>
        <w:t xml:space="preserve"> </w:t>
      </w:r>
      <w:r w:rsidR="00E65928" w:rsidRPr="00A84C67">
        <w:rPr>
          <w:lang w:val="bs-Latn-BA"/>
        </w:rPr>
        <w:t>d</w:t>
      </w:r>
      <w:r w:rsidRPr="00A84C67">
        <w:rPr>
          <w:lang w:val="bs-Latn-BA"/>
        </w:rPr>
        <w:t>r. Hedim Osmanović, vanredni profesor na Prirodno-matematičkom fakultetu Univer</w:t>
      </w:r>
      <w:r w:rsidR="00E65928" w:rsidRPr="00A84C67">
        <w:rPr>
          <w:lang w:val="bs-Latn-BA"/>
        </w:rPr>
        <w:t xml:space="preserve">ziteta u Tuzli, naučna oblast </w:t>
      </w:r>
      <w:r w:rsidR="00E65928" w:rsidRPr="00A84C67">
        <w:rPr>
          <w:i/>
          <w:lang w:val="bs-Latn-BA"/>
        </w:rPr>
        <w:t>t</w:t>
      </w:r>
      <w:r w:rsidRPr="00A84C67">
        <w:rPr>
          <w:i/>
          <w:lang w:val="bs-Latn-BA"/>
        </w:rPr>
        <w:t>eorijska i opšta fizika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za predmet </w:t>
      </w:r>
      <w:r w:rsidRPr="00A84C67">
        <w:rPr>
          <w:i/>
          <w:lang w:val="bs-Latn-BA"/>
        </w:rPr>
        <w:t>Fizika elementarnih čestica I</w:t>
      </w:r>
      <w:r w:rsidRPr="00A84C67">
        <w:rPr>
          <w:lang w:val="bs-Latn-BA"/>
        </w:rPr>
        <w:t xml:space="preserve"> (I ciklus studija</w:t>
      </w:r>
      <w:r w:rsidR="00E65928" w:rsidRPr="00A84C67">
        <w:rPr>
          <w:lang w:val="bs-Latn-BA"/>
        </w:rPr>
        <w:t xml:space="preserve"> 2+2);</w:t>
      </w:r>
      <w:r w:rsidRPr="00A84C67">
        <w:rPr>
          <w:lang w:val="bs-Latn-BA"/>
        </w:rPr>
        <w:t xml:space="preserve"> </w:t>
      </w:r>
      <w:r w:rsidR="00E65928" w:rsidRPr="00A84C67">
        <w:rPr>
          <w:lang w:val="bs-Latn-BA"/>
        </w:rPr>
        <w:t>d</w:t>
      </w:r>
      <w:r w:rsidRPr="00A84C67">
        <w:rPr>
          <w:lang w:val="bs-Latn-BA"/>
        </w:rPr>
        <w:t>r. Izet Gazdić, vanredni profesor Prirodno-matematičkog fakulteta Univer</w:t>
      </w:r>
      <w:r w:rsidR="00E65928" w:rsidRPr="00A84C67">
        <w:rPr>
          <w:lang w:val="bs-Latn-BA"/>
        </w:rPr>
        <w:t xml:space="preserve">ziteta u Tuzli, naučna oblast </w:t>
      </w:r>
      <w:r w:rsidR="00E65928" w:rsidRPr="00A84C67">
        <w:rPr>
          <w:i/>
          <w:lang w:val="bs-Latn-BA"/>
        </w:rPr>
        <w:t>e</w:t>
      </w:r>
      <w:r w:rsidRPr="00A84C67">
        <w:rPr>
          <w:i/>
          <w:lang w:val="bs-Latn-BA"/>
        </w:rPr>
        <w:t>ksperimentalna i opšta fizika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za predmete</w:t>
      </w:r>
      <w:r w:rsidR="00E65928" w:rsidRPr="00A84C67">
        <w:rPr>
          <w:lang w:val="bs-Latn-BA"/>
        </w:rPr>
        <w:t xml:space="preserve">: </w:t>
      </w:r>
      <w:r w:rsidRPr="00A84C67">
        <w:rPr>
          <w:i/>
          <w:lang w:val="bs-Latn-BA"/>
        </w:rPr>
        <w:t>Fizika metala I</w:t>
      </w:r>
      <w:r w:rsidRPr="00A84C67">
        <w:rPr>
          <w:lang w:val="bs-Latn-BA"/>
        </w:rPr>
        <w:t xml:space="preserve"> (I ciklus studija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2+0)</w:t>
      </w:r>
      <w:r w:rsidR="00E65928"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Fizika metala II</w:t>
      </w:r>
      <w:r w:rsidRPr="00A84C67">
        <w:rPr>
          <w:lang w:val="bs-Latn-BA"/>
        </w:rPr>
        <w:t xml:space="preserve"> (II ciklus studija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2+0)</w:t>
      </w:r>
      <w:r w:rsidR="00E65928"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Fizika čvrstog stanja III</w:t>
      </w:r>
      <w:r w:rsidRPr="00A84C67">
        <w:rPr>
          <w:lang w:val="bs-Latn-BA"/>
        </w:rPr>
        <w:t xml:space="preserve"> (II ciklus studija</w:t>
      </w:r>
      <w:r w:rsidR="00E65928" w:rsidRPr="00A84C67">
        <w:rPr>
          <w:lang w:val="bs-Latn-BA"/>
        </w:rPr>
        <w:t>,</w:t>
      </w:r>
      <w:r w:rsidRPr="00A84C67">
        <w:rPr>
          <w:lang w:val="bs-Latn-BA"/>
        </w:rPr>
        <w:t xml:space="preserve"> 3+0).</w:t>
      </w:r>
    </w:p>
    <w:p w:rsidR="000C35B4" w:rsidRPr="00A84C67" w:rsidRDefault="000C35B4" w:rsidP="006E2BD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A84C67">
        <w:rPr>
          <w:lang w:val="bs-Latn-BA"/>
        </w:rPr>
        <w:t>Usvojen je</w:t>
      </w:r>
      <w:r w:rsidR="00024946" w:rsidRPr="00A84C67">
        <w:rPr>
          <w:lang w:val="bs-Latn-BA"/>
        </w:rPr>
        <w:t xml:space="preserve">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 xml:space="preserve">Vijeća Prirodno-matematičkog fakulteta Univerziteta u Sarajevu </w:t>
      </w:r>
      <w:r w:rsidR="00024946" w:rsidRPr="00A84C67">
        <w:rPr>
          <w:lang w:val="bs-Latn-BA"/>
        </w:rPr>
        <w:t xml:space="preserve">broj: </w:t>
      </w:r>
      <w:r w:rsidR="00024946" w:rsidRPr="00A84C67">
        <w:rPr>
          <w:color w:val="000000"/>
          <w:szCs w:val="22"/>
          <w:lang w:val="bs-Latn-BA"/>
        </w:rPr>
        <w:t>01/06-2095/2-2019</w:t>
      </w:r>
      <w:r w:rsidR="00024946" w:rsidRPr="00A84C67">
        <w:rPr>
          <w:lang w:val="bs-Latn-BA"/>
        </w:rPr>
        <w:t xml:space="preserve"> od 25.</w:t>
      </w:r>
      <w:r w:rsidRPr="00A84C67">
        <w:rPr>
          <w:lang w:val="bs-Latn-BA"/>
        </w:rPr>
        <w:t xml:space="preserve"> </w:t>
      </w:r>
      <w:r w:rsidR="00024946" w:rsidRPr="00A84C67">
        <w:rPr>
          <w:lang w:val="bs-Latn-BA"/>
        </w:rPr>
        <w:t>09.</w:t>
      </w:r>
      <w:r w:rsidRPr="00A84C67">
        <w:rPr>
          <w:lang w:val="bs-Latn-BA"/>
        </w:rPr>
        <w:t xml:space="preserve"> </w:t>
      </w:r>
      <w:r w:rsidR="00024946" w:rsidRPr="00A84C67">
        <w:rPr>
          <w:lang w:val="bs-Latn-BA"/>
        </w:rPr>
        <w:t>2019</w:t>
      </w:r>
      <w:r w:rsidRPr="00A84C67">
        <w:rPr>
          <w:lang w:val="bs-Latn-BA"/>
        </w:rPr>
        <w:t>.</w:t>
      </w:r>
      <w:r w:rsidR="00024946" w:rsidRPr="00A84C67">
        <w:rPr>
          <w:lang w:val="bs-Latn-BA"/>
        </w:rPr>
        <w:t xml:space="preserve"> godine o angažmanu prof. dr. Abdol-Rez</w:t>
      </w:r>
      <w:r w:rsidR="00E65928" w:rsidRPr="00A84C67">
        <w:rPr>
          <w:lang w:val="bs-Latn-BA"/>
        </w:rPr>
        <w:t>e</w:t>
      </w:r>
      <w:r w:rsidR="00024946" w:rsidRPr="00A84C67">
        <w:rPr>
          <w:lang w:val="bs-Latn-BA"/>
        </w:rPr>
        <w:t xml:space="preserve"> Mansouri</w:t>
      </w:r>
      <w:r w:rsidR="00E65928" w:rsidRPr="00A84C67">
        <w:rPr>
          <w:lang w:val="bs-Latn-BA"/>
        </w:rPr>
        <w:t>ja</w:t>
      </w:r>
      <w:r w:rsidR="00024946" w:rsidRPr="00A84C67">
        <w:rPr>
          <w:lang w:val="bs-Latn-BA"/>
        </w:rPr>
        <w:t>, redovnog profesora na Odsjeku za matematiku i statistiku na Queen's University, Kingston, Kanada, za angažman na II ciklusu na predmetima</w:t>
      </w:r>
      <w:r w:rsidR="00E65928" w:rsidRPr="00A84C67">
        <w:rPr>
          <w:lang w:val="bs-Latn-BA"/>
        </w:rPr>
        <w:t>:</w:t>
      </w:r>
      <w:r w:rsidR="00024946" w:rsidRPr="00A84C67">
        <w:rPr>
          <w:lang w:val="bs-Latn-BA"/>
        </w:rPr>
        <w:t xml:space="preserve"> </w:t>
      </w:r>
      <w:r w:rsidR="00024946" w:rsidRPr="00A84C67">
        <w:rPr>
          <w:bCs/>
          <w:i/>
          <w:lang w:val="bs-Latn-BA"/>
        </w:rPr>
        <w:t>Stohastički procesi</w:t>
      </w:r>
      <w:r w:rsidR="00024946" w:rsidRPr="00A84C67">
        <w:rPr>
          <w:bCs/>
          <w:lang w:val="bs-Latn-BA"/>
        </w:rPr>
        <w:t xml:space="preserve">, </w:t>
      </w:r>
      <w:r w:rsidR="00024946" w:rsidRPr="00A84C67">
        <w:rPr>
          <w:bCs/>
          <w:i/>
          <w:lang w:val="bs-Latn-BA"/>
        </w:rPr>
        <w:t>Parcijalne diferencijalne jednadžbe</w:t>
      </w:r>
      <w:r w:rsidR="00024946" w:rsidRPr="00A84C67">
        <w:rPr>
          <w:bCs/>
          <w:lang w:val="bs-Latn-BA"/>
        </w:rPr>
        <w:t xml:space="preserve"> i </w:t>
      </w:r>
      <w:r w:rsidR="00024946" w:rsidRPr="00A84C67">
        <w:rPr>
          <w:bCs/>
          <w:i/>
          <w:lang w:val="bs-Latn-BA"/>
        </w:rPr>
        <w:t>Diferencijalnu geometriju</w:t>
      </w:r>
      <w:r w:rsidR="00024946" w:rsidRPr="00A84C67">
        <w:rPr>
          <w:bCs/>
          <w:lang w:val="bs-Latn-BA"/>
        </w:rPr>
        <w:t xml:space="preserve"> te odgovarajućim predmetima III ciklusa studija</w:t>
      </w:r>
      <w:r w:rsidR="00024946" w:rsidRPr="00A84C67">
        <w:rPr>
          <w:lang w:val="bs-Latn-BA"/>
        </w:rPr>
        <w:t>,</w:t>
      </w:r>
      <w:r w:rsidR="00024946" w:rsidRPr="00A84C67">
        <w:rPr>
          <w:color w:val="000000"/>
          <w:lang w:val="bs-Latn-BA"/>
        </w:rPr>
        <w:t xml:space="preserve"> </w:t>
      </w:r>
      <w:r w:rsidR="00024946" w:rsidRPr="00A84C67">
        <w:rPr>
          <w:lang w:val="bs-Latn-BA"/>
        </w:rPr>
        <w:t>kao gostujućeg profesora u studijskoj 2019/</w:t>
      </w:r>
      <w:r w:rsidRPr="00A84C67">
        <w:rPr>
          <w:lang w:val="bs-Latn-BA"/>
        </w:rPr>
        <w:t>20</w:t>
      </w:r>
      <w:r w:rsidR="00024946" w:rsidRPr="00A84C67">
        <w:rPr>
          <w:lang w:val="bs-Latn-BA"/>
        </w:rPr>
        <w:t>20. godini</w:t>
      </w:r>
      <w:r w:rsidR="00024946" w:rsidRPr="00A84C67">
        <w:rPr>
          <w:lang w:val="bs-Latn-BA" w:eastAsia="bs-Latn-BA"/>
        </w:rPr>
        <w:t>.</w:t>
      </w:r>
      <w:r w:rsidR="00024946" w:rsidRPr="00A84C67">
        <w:rPr>
          <w:lang w:val="bs-Latn-BA"/>
        </w:rPr>
        <w:t xml:space="preserve"> </w:t>
      </w:r>
    </w:p>
    <w:p w:rsidR="000C35B4" w:rsidRPr="00A84C67" w:rsidRDefault="000C35B4" w:rsidP="006E2BD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A84C67">
        <w:rPr>
          <w:lang w:val="bs-Latn-BA"/>
        </w:rPr>
        <w:t>Usvojen je</w:t>
      </w:r>
      <w:r w:rsidR="00024946" w:rsidRPr="00A84C67">
        <w:rPr>
          <w:lang w:val="bs-Latn-BA"/>
        </w:rPr>
        <w:t xml:space="preserve">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 xml:space="preserve">Vijeća Prirodno-matematičkog fakulteta Univerziteta u Sarajevu </w:t>
      </w:r>
      <w:r w:rsidR="00024946" w:rsidRPr="00A84C67">
        <w:rPr>
          <w:lang w:val="bs-Latn-BA"/>
        </w:rPr>
        <w:t xml:space="preserve">broj: </w:t>
      </w:r>
      <w:r w:rsidR="00024946" w:rsidRPr="00A84C67">
        <w:rPr>
          <w:color w:val="000000"/>
          <w:szCs w:val="22"/>
          <w:lang w:val="bs-Latn-BA"/>
        </w:rPr>
        <w:t>01/06-2148/3-2019</w:t>
      </w:r>
      <w:r w:rsidR="00024946" w:rsidRPr="00A84C67">
        <w:rPr>
          <w:lang w:val="bs-Latn-BA"/>
        </w:rPr>
        <w:t xml:space="preserve"> od 11.</w:t>
      </w:r>
      <w:r w:rsidRPr="00A84C67">
        <w:rPr>
          <w:lang w:val="bs-Latn-BA"/>
        </w:rPr>
        <w:t xml:space="preserve"> </w:t>
      </w:r>
      <w:r w:rsidR="00024946" w:rsidRPr="00A84C67">
        <w:rPr>
          <w:lang w:val="bs-Latn-BA"/>
        </w:rPr>
        <w:t>09.</w:t>
      </w:r>
      <w:r w:rsidRPr="00A84C67">
        <w:rPr>
          <w:lang w:val="bs-Latn-BA"/>
        </w:rPr>
        <w:t xml:space="preserve"> </w:t>
      </w:r>
      <w:r w:rsidR="00024946" w:rsidRPr="00A84C67">
        <w:rPr>
          <w:lang w:val="bs-Latn-BA"/>
        </w:rPr>
        <w:t>2019</w:t>
      </w:r>
      <w:r w:rsidRPr="00A84C67">
        <w:rPr>
          <w:lang w:val="bs-Latn-BA"/>
        </w:rPr>
        <w:t>.</w:t>
      </w:r>
      <w:r w:rsidR="00024946" w:rsidRPr="00A84C67">
        <w:rPr>
          <w:lang w:val="bs-Latn-BA"/>
        </w:rPr>
        <w:t xml:space="preserve"> godine o angažmanu doc. dr. Admira Grelje, samostaln</w:t>
      </w:r>
      <w:r w:rsidR="00E65928" w:rsidRPr="00A84C67">
        <w:rPr>
          <w:lang w:val="bs-Latn-BA"/>
        </w:rPr>
        <w:t>og</w:t>
      </w:r>
      <w:r w:rsidR="00024946" w:rsidRPr="00A84C67">
        <w:rPr>
          <w:lang w:val="bs-Latn-BA"/>
        </w:rPr>
        <w:t xml:space="preserve"> istraživač</w:t>
      </w:r>
      <w:r w:rsidR="00E65928" w:rsidRPr="00A84C67">
        <w:rPr>
          <w:lang w:val="bs-Latn-BA"/>
        </w:rPr>
        <w:t>a</w:t>
      </w:r>
      <w:r w:rsidR="00024946" w:rsidRPr="00A84C67">
        <w:rPr>
          <w:lang w:val="bs-Latn-BA"/>
        </w:rPr>
        <w:t xml:space="preserve"> (senior fellow) u Evropskom institutu za nuklearna istraživanja (CERN), Švicarska, za angažman </w:t>
      </w:r>
      <w:r w:rsidR="00024946" w:rsidRPr="00A84C67">
        <w:rPr>
          <w:bCs/>
          <w:lang w:val="bs-Latn-BA"/>
        </w:rPr>
        <w:t xml:space="preserve">u izvođenju dijela nastave na II ciklusu </w:t>
      </w:r>
      <w:r w:rsidR="00024946" w:rsidRPr="00A84C67">
        <w:rPr>
          <w:bCs/>
          <w:lang w:val="bs-Latn-BA"/>
        </w:rPr>
        <w:lastRenderedPageBreak/>
        <w:t xml:space="preserve">studija Odsjeka za fiziku na predmetima </w:t>
      </w:r>
      <w:r w:rsidR="00024946" w:rsidRPr="00A84C67">
        <w:rPr>
          <w:i/>
          <w:lang w:val="bs-Latn-BA"/>
        </w:rPr>
        <w:t>Fizika elementarnih čestica II</w:t>
      </w:r>
      <w:r w:rsidR="00024946" w:rsidRPr="00A84C67">
        <w:rPr>
          <w:bCs/>
          <w:lang w:val="bs-Latn-BA"/>
        </w:rPr>
        <w:t xml:space="preserve"> (2+1) i </w:t>
      </w:r>
      <w:r w:rsidR="00024946" w:rsidRPr="00A84C67">
        <w:rPr>
          <w:i/>
          <w:lang w:val="bs-Latn-BA"/>
        </w:rPr>
        <w:t>Gravitacija i kosmologija</w:t>
      </w:r>
      <w:r w:rsidR="00E65928" w:rsidRPr="00A84C67">
        <w:rPr>
          <w:lang w:val="bs-Latn-BA"/>
        </w:rPr>
        <w:t xml:space="preserve"> </w:t>
      </w:r>
      <w:r w:rsidR="00024946" w:rsidRPr="00A84C67">
        <w:rPr>
          <w:bCs/>
          <w:lang w:val="bs-Latn-BA"/>
        </w:rPr>
        <w:t>(2+1)</w:t>
      </w:r>
      <w:r w:rsidR="00024946" w:rsidRPr="00A84C67">
        <w:rPr>
          <w:lang w:val="bs-Latn-BA"/>
        </w:rPr>
        <w:t>,</w:t>
      </w:r>
      <w:r w:rsidR="00024946" w:rsidRPr="00A84C67">
        <w:rPr>
          <w:color w:val="000000"/>
          <w:lang w:val="bs-Latn-BA"/>
        </w:rPr>
        <w:t xml:space="preserve"> </w:t>
      </w:r>
      <w:r w:rsidR="00024946" w:rsidRPr="00A84C67">
        <w:rPr>
          <w:lang w:val="bs-Latn-BA"/>
        </w:rPr>
        <w:t>kao gostujućeg profesora u studijskoj 2019/</w:t>
      </w:r>
      <w:r w:rsidRPr="00A84C67">
        <w:rPr>
          <w:lang w:val="bs-Latn-BA"/>
        </w:rPr>
        <w:t>20</w:t>
      </w:r>
      <w:r w:rsidR="00024946" w:rsidRPr="00A84C67">
        <w:rPr>
          <w:lang w:val="bs-Latn-BA"/>
        </w:rPr>
        <w:t>20. godini</w:t>
      </w:r>
      <w:r w:rsidR="00024946" w:rsidRPr="00A84C67">
        <w:rPr>
          <w:lang w:val="bs-Latn-BA" w:eastAsia="bs-Latn-BA"/>
        </w:rPr>
        <w:t>.</w:t>
      </w:r>
      <w:r w:rsidR="00024946" w:rsidRPr="00A84C67">
        <w:rPr>
          <w:lang w:val="bs-Latn-BA"/>
        </w:rPr>
        <w:t xml:space="preserve"> </w:t>
      </w:r>
    </w:p>
    <w:p w:rsidR="00024946" w:rsidRPr="00A84C67" w:rsidRDefault="000C35B4" w:rsidP="006E2BDD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bs-Latn-BA"/>
        </w:rPr>
      </w:pPr>
      <w:r w:rsidRPr="00A84C67">
        <w:rPr>
          <w:lang w:val="bs-Latn-BA"/>
        </w:rPr>
        <w:t>Usvojen je</w:t>
      </w:r>
      <w:r w:rsidR="00024946" w:rsidRPr="00A84C67">
        <w:rPr>
          <w:lang w:val="bs-Latn-BA"/>
        </w:rPr>
        <w:t xml:space="preserve"> </w:t>
      </w:r>
      <w:r w:rsidR="00815587" w:rsidRPr="00A84C67">
        <w:rPr>
          <w:lang w:val="bs-Latn-BA"/>
        </w:rPr>
        <w:t xml:space="preserve">Prijedlog Odluke </w:t>
      </w:r>
      <w:r w:rsidRPr="00A84C67">
        <w:rPr>
          <w:lang w:val="bs-Latn-BA"/>
        </w:rPr>
        <w:t xml:space="preserve">Vijeća Stomatološkog fakulteta sa klinikama Univerziteta u Sarajevu </w:t>
      </w:r>
      <w:r w:rsidR="00024946" w:rsidRPr="00A84C67">
        <w:rPr>
          <w:lang w:val="bs-Latn-BA"/>
        </w:rPr>
        <w:t>broj: 01-4-176-5/2019 od 26.</w:t>
      </w:r>
      <w:r w:rsidRPr="00A84C67">
        <w:rPr>
          <w:lang w:val="bs-Latn-BA"/>
        </w:rPr>
        <w:t xml:space="preserve"> </w:t>
      </w:r>
      <w:r w:rsidR="00024946" w:rsidRPr="00A84C67">
        <w:rPr>
          <w:lang w:val="bs-Latn-BA"/>
        </w:rPr>
        <w:t>07.</w:t>
      </w:r>
      <w:r w:rsidRPr="00A84C67">
        <w:rPr>
          <w:lang w:val="bs-Latn-BA"/>
        </w:rPr>
        <w:t xml:space="preserve"> </w:t>
      </w:r>
      <w:r w:rsidR="00024946" w:rsidRPr="00A84C67">
        <w:rPr>
          <w:lang w:val="bs-Latn-BA"/>
        </w:rPr>
        <w:t>2019</w:t>
      </w:r>
      <w:r w:rsidRPr="00A84C67">
        <w:rPr>
          <w:lang w:val="bs-Latn-BA"/>
        </w:rPr>
        <w:t>.</w:t>
      </w:r>
      <w:r w:rsidR="00024946" w:rsidRPr="00A84C67">
        <w:rPr>
          <w:lang w:val="bs-Latn-BA"/>
        </w:rPr>
        <w:t xml:space="preserve"> godine o angažma</w:t>
      </w:r>
      <w:r w:rsidR="00E65928" w:rsidRPr="00A84C67">
        <w:rPr>
          <w:lang w:val="bs-Latn-BA"/>
        </w:rPr>
        <w:t>nu dr. Sede Ozturan</w:t>
      </w:r>
      <w:r w:rsidR="00024946" w:rsidRPr="00A84C67">
        <w:rPr>
          <w:lang w:val="bs-Latn-BA"/>
        </w:rPr>
        <w:t xml:space="preserve"> </w:t>
      </w:r>
      <w:r w:rsidR="00024946" w:rsidRPr="00A84C67">
        <w:rPr>
          <w:snapToGrid w:val="0"/>
          <w:sz w:val="22"/>
          <w:szCs w:val="22"/>
          <w:lang w:val="bs-Latn-BA"/>
        </w:rPr>
        <w:t>s</w:t>
      </w:r>
      <w:r w:rsidR="00E65928" w:rsidRPr="00A84C67">
        <w:rPr>
          <w:snapToGrid w:val="0"/>
          <w:sz w:val="22"/>
          <w:szCs w:val="22"/>
          <w:lang w:val="bs-Latn-BA"/>
        </w:rPr>
        <w:t xml:space="preserve">a ciljem upoznavanja studenata </w:t>
      </w:r>
      <w:r w:rsidR="00024946" w:rsidRPr="00A84C67">
        <w:rPr>
          <w:snapToGrid w:val="0"/>
          <w:sz w:val="22"/>
          <w:szCs w:val="22"/>
          <w:lang w:val="bs-Latn-BA"/>
        </w:rPr>
        <w:t xml:space="preserve">sa praktičnim radom i primjenom naučnih rezultata </w:t>
      </w:r>
      <w:r w:rsidR="00024946" w:rsidRPr="00A84C67">
        <w:rPr>
          <w:bCs/>
          <w:snapToGrid w:val="0"/>
          <w:sz w:val="22"/>
          <w:szCs w:val="22"/>
          <w:lang w:val="bs-Latn-BA"/>
        </w:rPr>
        <w:t xml:space="preserve">iz oblasti </w:t>
      </w:r>
      <w:r w:rsidR="00E65928" w:rsidRPr="00A84C67">
        <w:rPr>
          <w:bCs/>
          <w:snapToGrid w:val="0"/>
          <w:sz w:val="22"/>
          <w:szCs w:val="22"/>
          <w:lang w:val="bs-Latn-BA"/>
        </w:rPr>
        <w:t>p</w:t>
      </w:r>
      <w:r w:rsidR="00024946" w:rsidRPr="00A84C67">
        <w:rPr>
          <w:bCs/>
          <w:snapToGrid w:val="0"/>
          <w:sz w:val="22"/>
          <w:szCs w:val="22"/>
          <w:lang w:val="bs-Latn-BA"/>
        </w:rPr>
        <w:t xml:space="preserve">arodontologije i </w:t>
      </w:r>
      <w:r w:rsidR="00E65928" w:rsidRPr="00A84C67">
        <w:rPr>
          <w:bCs/>
          <w:snapToGrid w:val="0"/>
          <w:sz w:val="22"/>
          <w:szCs w:val="22"/>
          <w:lang w:val="bs-Latn-BA"/>
        </w:rPr>
        <w:t>i</w:t>
      </w:r>
      <w:r w:rsidR="00024946" w:rsidRPr="00A84C67">
        <w:rPr>
          <w:bCs/>
          <w:snapToGrid w:val="0"/>
          <w:sz w:val="22"/>
          <w:szCs w:val="22"/>
          <w:lang w:val="bs-Latn-BA"/>
        </w:rPr>
        <w:t>mplantologije koji će se realizirati na Stomatološkom fakultetu sa klinikama u Sarajevu</w:t>
      </w:r>
      <w:r w:rsidR="00024946" w:rsidRPr="00A84C67">
        <w:rPr>
          <w:lang w:val="bs-Latn-BA"/>
        </w:rPr>
        <w:t>,</w:t>
      </w:r>
      <w:r w:rsidR="00024946" w:rsidRPr="00A84C67">
        <w:rPr>
          <w:color w:val="000000"/>
          <w:lang w:val="bs-Latn-BA"/>
        </w:rPr>
        <w:t xml:space="preserve"> </w:t>
      </w:r>
      <w:r w:rsidR="00024946" w:rsidRPr="00A84C67">
        <w:rPr>
          <w:lang w:val="bs-Latn-BA"/>
        </w:rPr>
        <w:t>kao gostujućeg profesora u studijskoj 2019/</w:t>
      </w:r>
      <w:r w:rsidRPr="00A84C67">
        <w:rPr>
          <w:lang w:val="bs-Latn-BA"/>
        </w:rPr>
        <w:t>20</w:t>
      </w:r>
      <w:r w:rsidR="00024946" w:rsidRPr="00A84C67">
        <w:rPr>
          <w:lang w:val="bs-Latn-BA"/>
        </w:rPr>
        <w:t>20. godini</w:t>
      </w:r>
      <w:r w:rsidR="00024946" w:rsidRPr="00A84C67">
        <w:rPr>
          <w:lang w:val="bs-Latn-BA" w:eastAsia="bs-Latn-BA"/>
        </w:rPr>
        <w:t>.</w:t>
      </w:r>
      <w:r w:rsidR="00024946" w:rsidRPr="00A84C67">
        <w:rPr>
          <w:lang w:val="bs-Latn-BA"/>
        </w:rPr>
        <w:t xml:space="preserve"> </w:t>
      </w:r>
    </w:p>
    <w:p w:rsidR="008D69C7" w:rsidRPr="00A84C67" w:rsidRDefault="008D69C7" w:rsidP="008D69C7">
      <w:pPr>
        <w:contextualSpacing/>
        <w:jc w:val="both"/>
        <w:rPr>
          <w:lang w:val="bs-Latn-BA"/>
        </w:rPr>
      </w:pPr>
    </w:p>
    <w:p w:rsidR="00CA7D27" w:rsidRPr="00A84C67" w:rsidRDefault="00FF5DFF" w:rsidP="006E2BDD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Jednoglasno su d</w:t>
      </w:r>
      <w:r w:rsidR="00013C43" w:rsidRPr="00A84C67">
        <w:rPr>
          <w:b/>
          <w:lang w:val="bs-Latn-BA"/>
        </w:rPr>
        <w:t>onesene odluke kojima se daju sa</w:t>
      </w:r>
      <w:r w:rsidRPr="00A84C67">
        <w:rPr>
          <w:b/>
          <w:lang w:val="bs-Latn-BA"/>
        </w:rPr>
        <w:t xml:space="preserve">glasnosti na raspisivanje konkursa za izbor u akademska </w:t>
      </w:r>
      <w:r w:rsidR="000C35B4" w:rsidRPr="00A84C67">
        <w:rPr>
          <w:b/>
          <w:lang w:val="bs-Latn-BA"/>
        </w:rPr>
        <w:t xml:space="preserve">i naučnoistraživačka </w:t>
      </w:r>
      <w:r w:rsidRPr="00A84C67">
        <w:rPr>
          <w:b/>
          <w:lang w:val="bs-Latn-BA"/>
        </w:rPr>
        <w:t>zvanja, kako slijedi:</w:t>
      </w:r>
    </w:p>
    <w:p w:rsidR="004021C3" w:rsidRPr="00A84C67" w:rsidRDefault="004021C3" w:rsidP="004021C3">
      <w:pPr>
        <w:pStyle w:val="ListParagraph"/>
        <w:ind w:left="360"/>
        <w:jc w:val="both"/>
        <w:rPr>
          <w:b/>
          <w:lang w:val="bs-Latn-BA"/>
        </w:rPr>
      </w:pPr>
    </w:p>
    <w:p w:rsidR="000C35B4" w:rsidRPr="00A84C67" w:rsidRDefault="00013C43" w:rsidP="000C35B4">
      <w:pPr>
        <w:rPr>
          <w:b/>
          <w:lang w:val="bs-Latn-BA"/>
        </w:rPr>
      </w:pPr>
      <w:r w:rsidRPr="00A84C67">
        <w:rPr>
          <w:b/>
          <w:lang w:val="bs-Latn-BA"/>
        </w:rPr>
        <w:t>EKONOMSKI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013C43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</w:t>
      </w:r>
      <w:r w:rsidR="00E60B98" w:rsidRPr="00A84C67">
        <w:rPr>
          <w:lang w:val="bs-Latn-BA"/>
        </w:rPr>
        <w:t>o</w:t>
      </w:r>
      <w:r w:rsidRPr="00A84C67">
        <w:rPr>
          <w:lang w:val="bs-Latn-BA"/>
        </w:rPr>
        <w:t xml:space="preserve">ra za oblast </w:t>
      </w:r>
      <w:r w:rsidR="00E60B98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arketing</w:t>
      </w:r>
      <w:r w:rsidRPr="00A84C67">
        <w:rPr>
          <w:lang w:val="bs-Latn-BA"/>
        </w:rPr>
        <w:t xml:space="preserve"> </w:t>
      </w:r>
      <w:r w:rsidR="00E60B98" w:rsidRPr="00A84C67">
        <w:rPr>
          <w:lang w:val="bs-Latn-BA"/>
        </w:rPr>
        <w:t>–</w:t>
      </w:r>
      <w:r w:rsidRPr="00A84C67">
        <w:rPr>
          <w:lang w:val="bs-Latn-BA"/>
        </w:rPr>
        <w:t xml:space="preserve"> 1 izvršilac sa punim radnim vremenom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ELEKTROTEHNIČKI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rFonts w:eastAsia="Calibri"/>
          <w:lang w:val="bs-Latn-BA"/>
        </w:rPr>
        <w:t>Nastavnik u zvanj</w:t>
      </w:r>
      <w:r w:rsidR="00FD3FF4" w:rsidRPr="00A84C67">
        <w:rPr>
          <w:rFonts w:eastAsia="Calibri"/>
          <w:lang w:val="bs-Latn-BA"/>
        </w:rPr>
        <w:t>e</w:t>
      </w:r>
      <w:r w:rsidRPr="00A84C67">
        <w:rPr>
          <w:rFonts w:eastAsia="Calibri"/>
          <w:lang w:val="bs-Latn-BA"/>
        </w:rPr>
        <w:t xml:space="preserve"> redovnog profesora za oblast </w:t>
      </w:r>
      <w:r w:rsidR="00E60B98" w:rsidRPr="00A84C67">
        <w:rPr>
          <w:rFonts w:eastAsia="Calibri"/>
          <w:i/>
          <w:lang w:val="bs-Latn-BA"/>
        </w:rPr>
        <w:t>r</w:t>
      </w:r>
      <w:r w:rsidRPr="00A84C67">
        <w:rPr>
          <w:rFonts w:eastAsia="Calibri"/>
          <w:i/>
          <w:lang w:val="bs-Latn-BA"/>
        </w:rPr>
        <w:t>ačunarstvo i informatika</w:t>
      </w:r>
      <w:r w:rsidRPr="00A84C67">
        <w:rPr>
          <w:rFonts w:eastAsia="Calibri"/>
          <w:lang w:val="bs-Latn-BA"/>
        </w:rPr>
        <w:t xml:space="preserve"> – 1 izvršilac sa nepunim radnim vremenom (20% radnog vremena) na Odsjeku za računarstvo i informatiku</w:t>
      </w:r>
      <w:r w:rsidR="00E60B98" w:rsidRPr="00A84C67">
        <w:rPr>
          <w:rFonts w:eastAsia="Calibri"/>
          <w:lang w:val="bs-Latn-BA"/>
        </w:rPr>
        <w:t>.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FAKULTET POLITIČKIH NAUKA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docenta za predmete: </w:t>
      </w:r>
      <w:r w:rsidRPr="00A84C67">
        <w:rPr>
          <w:i/>
          <w:lang w:val="bs-Latn-BA"/>
        </w:rPr>
        <w:t>Javne politike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Izbori i izborni sistemi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Politička antropologija</w:t>
      </w:r>
      <w:r w:rsidRPr="00A84C67">
        <w:rPr>
          <w:lang w:val="bs-Latn-BA"/>
        </w:rPr>
        <w:t xml:space="preserve"> – 1 izvršilac sa punim radnim vremenom</w:t>
      </w:r>
      <w:r w:rsidR="00E60B98" w:rsidRPr="00A84C67">
        <w:rPr>
          <w:lang w:val="bs-Latn-BA"/>
        </w:rPr>
        <w:t>.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FAKULTET SPORTA I TJELESNOG ODGOJA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redovnog profesora za oblast </w:t>
      </w:r>
      <w:r w:rsidR="00E60B98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etodika i metodologija u sportu</w:t>
      </w:r>
      <w:r w:rsidRPr="00A84C67">
        <w:rPr>
          <w:lang w:val="bs-Latn-BA"/>
        </w:rPr>
        <w:t xml:space="preserve"> – 1 izvršilac sa punim radnim vremenom</w:t>
      </w:r>
      <w:r w:rsidR="006E5831" w:rsidRPr="00A84C67">
        <w:rPr>
          <w:lang w:val="bs-Latn-BA"/>
        </w:rPr>
        <w:t>.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FILOZOFSKI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shd w:val="clear" w:color="auto" w:fill="FFFFFF"/>
        <w:tabs>
          <w:tab w:val="left" w:pos="-142"/>
        </w:tabs>
        <w:jc w:val="both"/>
        <w:rPr>
          <w:b/>
          <w:bCs/>
          <w:spacing w:val="3"/>
          <w:lang w:val="bs-Latn-BA"/>
        </w:rPr>
      </w:pPr>
      <w:r w:rsidRPr="00A84C67">
        <w:rPr>
          <w:bCs/>
          <w:lang w:val="bs-Latn-BA"/>
        </w:rPr>
        <w:t>Nastavnik u zvanj</w:t>
      </w:r>
      <w:r w:rsidR="00FD3FF4" w:rsidRPr="00A84C67">
        <w:rPr>
          <w:bCs/>
          <w:lang w:val="bs-Latn-BA"/>
        </w:rPr>
        <w:t>e</w:t>
      </w:r>
      <w:r w:rsidRPr="00A84C67">
        <w:rPr>
          <w:bCs/>
          <w:lang w:val="bs-Latn-BA"/>
        </w:rPr>
        <w:t xml:space="preserve"> vanrednog profesora </w:t>
      </w:r>
      <w:r w:rsidR="00E60B98" w:rsidRPr="00A84C67">
        <w:rPr>
          <w:bCs/>
          <w:lang w:val="bs-Latn-BA"/>
        </w:rPr>
        <w:t xml:space="preserve">za područje: </w:t>
      </w:r>
      <w:r w:rsidR="00E60B98" w:rsidRPr="00A84C67">
        <w:rPr>
          <w:lang w:val="bs-Latn-BA"/>
        </w:rPr>
        <w:t>(oblast):</w:t>
      </w:r>
      <w:r w:rsidR="00E60B98" w:rsidRPr="00A84C67">
        <w:rPr>
          <w:i/>
          <w:lang w:val="bs-Latn-BA"/>
        </w:rPr>
        <w:t xml:space="preserve"> </w:t>
      </w:r>
      <w:r w:rsidRPr="00A84C67">
        <w:rPr>
          <w:i/>
          <w:lang w:val="bs-Latn-BA"/>
        </w:rPr>
        <w:t>humanističke nauke</w:t>
      </w:r>
      <w:r w:rsidRPr="00A84C67">
        <w:rPr>
          <w:lang w:val="bs-Latn-BA"/>
        </w:rPr>
        <w:t xml:space="preserve">, </w:t>
      </w:r>
      <w:r w:rsidR="00FD3FF4" w:rsidRPr="00A84C67">
        <w:rPr>
          <w:lang w:val="bs-Latn-BA"/>
        </w:rPr>
        <w:t>polje</w:t>
      </w:r>
      <w:r w:rsidRPr="00A84C67">
        <w:rPr>
          <w:lang w:val="bs-Latn-BA"/>
        </w:rPr>
        <w:t>:</w:t>
      </w:r>
      <w:r w:rsidRPr="00A84C67">
        <w:rPr>
          <w:i/>
          <w:lang w:val="bs-Latn-BA"/>
        </w:rPr>
        <w:t xml:space="preserve"> jezici i književnost (filologija)</w:t>
      </w:r>
      <w:r w:rsidRPr="00A84C67">
        <w:rPr>
          <w:lang w:val="bs-Latn-BA"/>
        </w:rPr>
        <w:t>,</w:t>
      </w:r>
      <w:r w:rsidRPr="00A84C67">
        <w:rPr>
          <w:i/>
          <w:lang w:val="bs-Latn-BA"/>
        </w:rPr>
        <w:t xml:space="preserve"> </w:t>
      </w:r>
      <w:r w:rsidR="00E60B98" w:rsidRPr="00A84C67">
        <w:rPr>
          <w:lang w:val="bs-Latn-BA"/>
        </w:rPr>
        <w:t xml:space="preserve">grana: </w:t>
      </w:r>
      <w:r w:rsidR="00E60B98" w:rsidRPr="00A84C67">
        <w:rPr>
          <w:i/>
          <w:lang w:val="bs-Latn-BA"/>
        </w:rPr>
        <w:t xml:space="preserve">anglistika: </w:t>
      </w:r>
      <w:r w:rsidRPr="00A84C67">
        <w:rPr>
          <w:i/>
          <w:lang w:val="bs-Latn-BA"/>
        </w:rPr>
        <w:t xml:space="preserve">engleski jezik, metodika </w:t>
      </w:r>
      <w:r w:rsidRPr="00A84C67">
        <w:rPr>
          <w:lang w:val="bs-Latn-BA"/>
        </w:rPr>
        <w:t>(</w:t>
      </w:r>
      <w:r w:rsidR="00FD3FF4" w:rsidRPr="00A84C67">
        <w:rPr>
          <w:lang w:val="bs-Latn-BA"/>
        </w:rPr>
        <w:t>predmeti</w:t>
      </w:r>
      <w:r w:rsidRPr="00A84C67">
        <w:rPr>
          <w:lang w:val="bs-Latn-BA"/>
        </w:rPr>
        <w:t>:</w:t>
      </w:r>
      <w:r w:rsidRPr="00A84C67">
        <w:rPr>
          <w:i/>
          <w:lang w:val="bs-Latn-BA"/>
        </w:rPr>
        <w:t xml:space="preserve"> Uvod u metodiku nastave engleskog jezika, Uvod u praksu nastave engleskog jezika, Rano učenje engleskog jezika za predškolski uzrast, Metodika nastave engleskog jezika, Pedagoška praksa 1 </w:t>
      </w:r>
      <w:r w:rsidRPr="00A84C67">
        <w:rPr>
          <w:lang w:val="bs-Latn-BA"/>
        </w:rPr>
        <w:t xml:space="preserve">i </w:t>
      </w:r>
      <w:r w:rsidRPr="00A84C67">
        <w:rPr>
          <w:i/>
          <w:lang w:val="bs-Latn-BA"/>
        </w:rPr>
        <w:t>2, Novine i trendovi u nastavi engleskog jezika</w:t>
      </w:r>
      <w:r w:rsidRPr="00A84C67">
        <w:rPr>
          <w:lang w:val="bs-Latn-BA"/>
        </w:rPr>
        <w:t>), na Odsjeku za anglistiku</w:t>
      </w:r>
      <w:r w:rsidR="006E5831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GRAĐEVINSKI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rFonts w:eastAsia="Calibri"/>
          <w:lang w:val="bs-Latn-BA"/>
        </w:rPr>
        <w:t>Nastavnik u zvanj</w:t>
      </w:r>
      <w:r w:rsidR="00FD3FF4" w:rsidRPr="00A84C67">
        <w:rPr>
          <w:rFonts w:eastAsia="Calibri"/>
          <w:lang w:val="bs-Latn-BA"/>
        </w:rPr>
        <w:t>e</w:t>
      </w:r>
      <w:r w:rsidRPr="00A84C67">
        <w:rPr>
          <w:rFonts w:eastAsia="Calibri"/>
          <w:lang w:val="bs-Latn-BA"/>
        </w:rPr>
        <w:t xml:space="preserve"> vanrednog profesora za oblast </w:t>
      </w:r>
      <w:r w:rsidR="00E60B98" w:rsidRPr="00A84C67">
        <w:rPr>
          <w:rFonts w:eastAsia="Calibri"/>
          <w:i/>
          <w:lang w:val="bs-Latn-BA"/>
        </w:rPr>
        <w:t>g</w:t>
      </w:r>
      <w:r w:rsidRPr="00A84C67">
        <w:rPr>
          <w:rFonts w:eastAsia="Calibri"/>
          <w:i/>
          <w:lang w:val="bs-Latn-BA"/>
        </w:rPr>
        <w:t>eodezija i geoinformatika</w:t>
      </w:r>
      <w:r w:rsidRPr="00A84C67">
        <w:rPr>
          <w:rFonts w:eastAsia="Calibri"/>
          <w:lang w:val="bs-Latn-BA"/>
        </w:rPr>
        <w:t xml:space="preserve"> – 1 izvršilac sa punim radnim vremenom</w:t>
      </w:r>
      <w:r w:rsidR="00E60B98" w:rsidRPr="00A84C67">
        <w:rPr>
          <w:rFonts w:eastAsia="Calibri"/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rFonts w:eastAsia="Calibri"/>
          <w:lang w:val="bs-Latn-BA"/>
        </w:rPr>
        <w:t xml:space="preserve">Asistent za oblast </w:t>
      </w:r>
      <w:r w:rsidR="00E60B98" w:rsidRPr="00A84C67">
        <w:rPr>
          <w:rFonts w:eastAsia="Calibri"/>
          <w:i/>
          <w:lang w:val="bs-Latn-BA"/>
        </w:rPr>
        <w:t>g</w:t>
      </w:r>
      <w:r w:rsidRPr="00A84C67">
        <w:rPr>
          <w:rFonts w:eastAsia="Calibri"/>
          <w:i/>
          <w:lang w:val="bs-Latn-BA"/>
        </w:rPr>
        <w:t>eodezija i geoinformatika</w:t>
      </w:r>
      <w:r w:rsidRPr="00A84C67">
        <w:rPr>
          <w:rFonts w:eastAsia="Calibri"/>
          <w:lang w:val="bs-Latn-BA"/>
        </w:rPr>
        <w:t xml:space="preserve"> – 1 izvršilac sa punim radnim vremenom</w:t>
      </w:r>
      <w:r w:rsidR="00E60B98" w:rsidRPr="00A84C67">
        <w:rPr>
          <w:rFonts w:eastAsia="Calibri"/>
          <w:lang w:val="bs-Latn-BA"/>
        </w:rPr>
        <w:t>.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MAŠINSKI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profesora za oblast </w:t>
      </w:r>
      <w:r w:rsidR="00E60B98" w:rsidRPr="00A84C67">
        <w:rPr>
          <w:i/>
          <w:lang w:val="bs-Latn-BA"/>
        </w:rPr>
        <w:t>e</w:t>
      </w:r>
      <w:r w:rsidRPr="00A84C67">
        <w:rPr>
          <w:i/>
          <w:lang w:val="bs-Latn-BA"/>
        </w:rPr>
        <w:t>nergetika i KGH tehnika</w:t>
      </w:r>
      <w:r w:rsidRPr="00A84C67">
        <w:rPr>
          <w:lang w:val="bs-Latn-BA"/>
        </w:rPr>
        <w:t xml:space="preserve"> – 1 izvršilac </w:t>
      </w:r>
      <w:r w:rsidRPr="00A84C67">
        <w:rPr>
          <w:rFonts w:eastAsia="Calibri"/>
          <w:lang w:val="bs-Latn-BA"/>
        </w:rPr>
        <w:t>sa punim radnim vremenom</w:t>
      </w:r>
      <w:r w:rsidR="00E60B98" w:rsidRPr="00A84C67">
        <w:rPr>
          <w:rFonts w:eastAsia="Calibri"/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profesora za oblast </w:t>
      </w:r>
      <w:r w:rsidR="00E60B98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ašinski proizvodni inženjering</w:t>
      </w:r>
      <w:r w:rsidRPr="00A84C67">
        <w:rPr>
          <w:lang w:val="bs-Latn-BA"/>
        </w:rPr>
        <w:t xml:space="preserve"> – 1 izvršilac </w:t>
      </w:r>
      <w:r w:rsidRPr="00A84C67">
        <w:rPr>
          <w:rFonts w:eastAsia="Calibri"/>
          <w:lang w:val="bs-Latn-BA"/>
        </w:rPr>
        <w:t>sa punim radnim vremenom</w:t>
      </w:r>
      <w:r w:rsidR="00E60B98" w:rsidRPr="00A84C67">
        <w:rPr>
          <w:rFonts w:eastAsia="Calibri"/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lang w:val="bs-Latn-BA"/>
        </w:rPr>
        <w:lastRenderedPageBreak/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profesora za grupu predmeta iz naučne oblasti </w:t>
      </w:r>
      <w:r w:rsidR="00E60B98" w:rsidRPr="00A84C67">
        <w:rPr>
          <w:i/>
          <w:lang w:val="bs-Latn-BA"/>
        </w:rPr>
        <w:t>o</w:t>
      </w:r>
      <w:r w:rsidR="00FD3FF4" w:rsidRPr="00A84C67">
        <w:rPr>
          <w:i/>
          <w:lang w:val="bs-Latn-BA"/>
        </w:rPr>
        <w:t>d</w:t>
      </w:r>
      <w:r w:rsidRPr="00A84C67">
        <w:rPr>
          <w:i/>
          <w:lang w:val="bs-Latn-BA"/>
        </w:rPr>
        <w:t>brambene tehnologije</w:t>
      </w:r>
      <w:r w:rsidRPr="00A84C67">
        <w:rPr>
          <w:lang w:val="bs-Latn-BA"/>
        </w:rPr>
        <w:t xml:space="preserve">: </w:t>
      </w:r>
      <w:r w:rsidRPr="00A84C67">
        <w:rPr>
          <w:i/>
          <w:lang w:val="bs-Latn-BA"/>
        </w:rPr>
        <w:t>Uvod u eksplozive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Tehnologije ugradnje eksplozivnih punjenja u municiju</w:t>
      </w:r>
      <w:r w:rsidRPr="00A84C67">
        <w:rPr>
          <w:lang w:val="bs-Latn-BA"/>
        </w:rPr>
        <w:t xml:space="preserve"> i </w:t>
      </w:r>
      <w:r w:rsidRPr="00A84C67">
        <w:rPr>
          <w:i/>
          <w:lang w:val="bs-Latn-BA"/>
        </w:rPr>
        <w:t>Tehnologije održavanja municije</w:t>
      </w:r>
      <w:r w:rsidRPr="00A84C67">
        <w:rPr>
          <w:lang w:val="bs-Latn-BA"/>
        </w:rPr>
        <w:t xml:space="preserve"> – 1 izvršilac </w:t>
      </w:r>
      <w:r w:rsidRPr="00A84C67">
        <w:rPr>
          <w:rFonts w:eastAsia="Calibri"/>
          <w:lang w:val="bs-Latn-BA"/>
        </w:rPr>
        <w:t>sa punim radnim vremenom</w:t>
      </w:r>
      <w:r w:rsidR="00E60B98" w:rsidRPr="00A84C67">
        <w:rPr>
          <w:rFonts w:eastAsia="Calibri"/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docenta za oblast </w:t>
      </w:r>
      <w:r w:rsidR="00E60B98" w:rsidRPr="00A84C67">
        <w:rPr>
          <w:i/>
          <w:lang w:val="bs-Latn-BA"/>
        </w:rPr>
        <w:t>o</w:t>
      </w:r>
      <w:r w:rsidRPr="00A84C67">
        <w:rPr>
          <w:i/>
          <w:lang w:val="bs-Latn-BA"/>
        </w:rPr>
        <w:t>dbrambene tehnologije</w:t>
      </w:r>
      <w:r w:rsidRPr="00A84C67">
        <w:rPr>
          <w:lang w:val="bs-Latn-BA"/>
        </w:rPr>
        <w:t xml:space="preserve"> – 1 izvršilac sa punim radnim vremenom</w:t>
      </w:r>
      <w:r w:rsidR="006E5831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MUZIČKA AKADEMIJA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profesora za oblast </w:t>
      </w:r>
      <w:r w:rsidR="00E60B98" w:rsidRPr="00A84C67">
        <w:rPr>
          <w:i/>
          <w:lang w:val="bs-Latn-BA"/>
        </w:rPr>
        <w:t>k</w:t>
      </w:r>
      <w:r w:rsidRPr="00A84C67">
        <w:rPr>
          <w:i/>
          <w:lang w:val="bs-Latn-BA"/>
        </w:rPr>
        <w:t>lavir</w:t>
      </w:r>
      <w:r w:rsidR="00E60B98" w:rsidRPr="00A84C67">
        <w:rPr>
          <w:i/>
          <w:lang w:val="bs-Latn-BA"/>
        </w:rPr>
        <w:t xml:space="preserve"> –</w:t>
      </w:r>
      <w:r w:rsidRPr="00A84C67">
        <w:rPr>
          <w:i/>
          <w:lang w:val="bs-Latn-BA"/>
        </w:rPr>
        <w:t xml:space="preserve"> glavni predmet zanimanja</w:t>
      </w:r>
      <w:r w:rsidRPr="00A84C67">
        <w:rPr>
          <w:lang w:val="bs-Latn-BA"/>
        </w:rPr>
        <w:t xml:space="preserve"> (</w:t>
      </w:r>
      <w:r w:rsidRPr="00A84C67">
        <w:rPr>
          <w:i/>
          <w:lang w:val="bs-Latn-BA"/>
        </w:rPr>
        <w:t>Klavir</w:t>
      </w:r>
      <w:r w:rsidR="00FD3FF4" w:rsidRPr="00A84C67">
        <w:rPr>
          <w:i/>
          <w:lang w:val="bs-Latn-BA"/>
        </w:rPr>
        <w:t xml:space="preserve"> –</w:t>
      </w:r>
      <w:r w:rsidRPr="00A84C67">
        <w:rPr>
          <w:i/>
          <w:lang w:val="bs-Latn-BA"/>
        </w:rPr>
        <w:t xml:space="preserve"> glavni predmet zanimanja I-X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Korepeticija I-IV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Sviranje s lista I-II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Korepeticija i sviranje s lista I-II</w:t>
      </w:r>
      <w:r w:rsidRPr="00A84C67">
        <w:rPr>
          <w:lang w:val="bs-Latn-BA"/>
        </w:rPr>
        <w:t xml:space="preserve">, </w:t>
      </w:r>
      <w:r w:rsidR="00FD3FF4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etodika nastave klavira i praktikum I-IV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Historija i razvoj pijanizma I</w:t>
      </w:r>
      <w:r w:rsidRPr="00A84C67">
        <w:rPr>
          <w:lang w:val="bs-Latn-BA"/>
        </w:rPr>
        <w:t xml:space="preserve"> – 1 izvršilac</w:t>
      </w:r>
      <w:r w:rsidR="00FD3FF4" w:rsidRPr="00A84C67">
        <w:rPr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profesora za oblast </w:t>
      </w:r>
      <w:r w:rsidR="00E60B98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uzikologija</w:t>
      </w:r>
      <w:r w:rsidRPr="00A84C67">
        <w:rPr>
          <w:lang w:val="bs-Latn-BA"/>
        </w:rPr>
        <w:t xml:space="preserve"> (</w:t>
      </w:r>
      <w:r w:rsidRPr="00A84C67">
        <w:rPr>
          <w:i/>
          <w:lang w:val="bs-Latn-BA"/>
        </w:rPr>
        <w:t>Historija muzike I-X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Historija muzike I-IV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Historija južnoslavenske muzike I-II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Historija muzike u BiH I-IV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Muzička publicistika i kritika I-II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Uvod i metodologija muzikologije I-II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Aspekti muzike 20. stoljeća I-II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Metodologija muzikološkog istraživanja sa arhivistikom I-II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Metodologija izrade pisanog rada 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Praktikum stručnih predmeta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Naučna i stručna praksa</w:t>
      </w:r>
      <w:r w:rsidRPr="00A84C67">
        <w:rPr>
          <w:lang w:val="bs-Latn-BA"/>
        </w:rPr>
        <w:t>) – 1 izvršilac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docenta za predmete: </w:t>
      </w:r>
      <w:r w:rsidRPr="00A84C67">
        <w:rPr>
          <w:i/>
          <w:lang w:val="bs-Latn-BA"/>
        </w:rPr>
        <w:t>Metodika muzičke nastave I-XIII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Savremene metodičke prakse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Metodologija istraživanja u muzičkoj pedagogiji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Metodika inkluzive muzičke nastav</w:t>
      </w:r>
      <w:r w:rsidRPr="00A84C67">
        <w:rPr>
          <w:lang w:val="bs-Latn-BA"/>
        </w:rPr>
        <w:t xml:space="preserve">e, </w:t>
      </w:r>
      <w:r w:rsidRPr="00A84C67">
        <w:rPr>
          <w:i/>
          <w:lang w:val="bs-Latn-BA"/>
        </w:rPr>
        <w:t>Metodička i pedagoška praksa</w:t>
      </w:r>
      <w:r w:rsidRPr="00A84C67">
        <w:rPr>
          <w:lang w:val="bs-Latn-BA"/>
        </w:rPr>
        <w:t xml:space="preserve">, </w:t>
      </w:r>
      <w:r w:rsidRPr="00A84C67">
        <w:rPr>
          <w:i/>
          <w:lang w:val="bs-Latn-BA"/>
        </w:rPr>
        <w:t>Muzička pedagogija</w:t>
      </w:r>
      <w:r w:rsidRPr="00A84C67">
        <w:rPr>
          <w:lang w:val="bs-Latn-BA"/>
        </w:rPr>
        <w:t xml:space="preserve"> – 1 izvršilac</w:t>
      </w:r>
      <w:r w:rsidR="00E60B98" w:rsidRPr="00A84C67">
        <w:rPr>
          <w:lang w:val="bs-Latn-BA"/>
        </w:rPr>
        <w:t>.</w:t>
      </w:r>
    </w:p>
    <w:p w:rsidR="000C35B4" w:rsidRPr="00A84C67" w:rsidRDefault="000C35B4" w:rsidP="000C35B4">
      <w:pPr>
        <w:rPr>
          <w:b/>
          <w:lang w:val="bs-Latn-BA"/>
        </w:rPr>
      </w:pPr>
    </w:p>
    <w:p w:rsidR="000C35B4" w:rsidRPr="00A84C67" w:rsidRDefault="00FD3FF4" w:rsidP="000C35B4">
      <w:pPr>
        <w:rPr>
          <w:b/>
          <w:lang w:val="bs-Latn-BA"/>
        </w:rPr>
      </w:pPr>
      <w:r w:rsidRPr="00A84C67">
        <w:rPr>
          <w:b/>
          <w:lang w:val="bs-Latn-BA"/>
        </w:rPr>
        <w:t>POLJOPRIVREDNO-PREHRAMBENI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bCs/>
          <w:lang w:val="bs-Latn-BA"/>
        </w:rPr>
        <w:t>Nastavnik u zvanj</w:t>
      </w:r>
      <w:r w:rsidR="00FD3FF4" w:rsidRPr="00A84C67">
        <w:rPr>
          <w:bCs/>
          <w:lang w:val="bs-Latn-BA"/>
        </w:rPr>
        <w:t>e</w:t>
      </w:r>
      <w:r w:rsidRPr="00A84C67">
        <w:rPr>
          <w:bCs/>
          <w:lang w:val="bs-Latn-BA"/>
        </w:rPr>
        <w:t xml:space="preserve"> vanrednog profesora za oblast </w:t>
      </w:r>
      <w:r w:rsidR="00E60B98" w:rsidRPr="00A84C67">
        <w:rPr>
          <w:bCs/>
          <w:i/>
          <w:lang w:val="bs-Latn-BA"/>
        </w:rPr>
        <w:t>p</w:t>
      </w:r>
      <w:r w:rsidRPr="00A84C67">
        <w:rPr>
          <w:bCs/>
          <w:i/>
          <w:lang w:val="bs-Latn-BA"/>
        </w:rPr>
        <w:t>rehrambene tehnologije</w:t>
      </w:r>
      <w:r w:rsidRPr="00A84C67">
        <w:rPr>
          <w:bCs/>
          <w:lang w:val="bs-Latn-BA"/>
        </w:rPr>
        <w:t xml:space="preserve"> </w:t>
      </w:r>
      <w:r w:rsidR="00E60B98" w:rsidRPr="00A84C67">
        <w:rPr>
          <w:bCs/>
          <w:lang w:val="bs-Latn-BA"/>
        </w:rPr>
        <w:t>–</w:t>
      </w:r>
      <w:r w:rsidRPr="00A84C67">
        <w:rPr>
          <w:bCs/>
          <w:lang w:val="bs-Latn-BA"/>
        </w:rPr>
        <w:t xml:space="preserve"> </w:t>
      </w:r>
      <w:r w:rsidRPr="00A84C67">
        <w:rPr>
          <w:lang w:val="bs-Latn-BA"/>
        </w:rPr>
        <w:t>1 izvršilac sa punim radnim vremenom</w:t>
      </w:r>
      <w:r w:rsidR="00E60B98" w:rsidRPr="00A84C67">
        <w:rPr>
          <w:lang w:val="bs-Latn-BA"/>
        </w:rPr>
        <w:t>.</w:t>
      </w:r>
    </w:p>
    <w:p w:rsidR="000C35B4" w:rsidRPr="00A84C67" w:rsidRDefault="000C35B4" w:rsidP="000C35B4">
      <w:pPr>
        <w:jc w:val="both"/>
        <w:rPr>
          <w:lang w:val="bs-Latn-BA"/>
        </w:rPr>
      </w:pPr>
    </w:p>
    <w:p w:rsidR="000C35B4" w:rsidRPr="00A84C67" w:rsidRDefault="00FD3FF4" w:rsidP="000C35B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PRIRODNO-MATEMATIČKI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redovnog profesora za oblast </w:t>
      </w:r>
      <w:r w:rsidR="00E60B98" w:rsidRPr="00A84C67">
        <w:rPr>
          <w:i/>
          <w:lang w:val="bs-Latn-BA"/>
        </w:rPr>
        <w:t>t</w:t>
      </w:r>
      <w:r w:rsidRPr="00A84C67">
        <w:rPr>
          <w:i/>
          <w:lang w:val="bs-Latn-BA"/>
        </w:rPr>
        <w:t>eorijska fizika</w:t>
      </w:r>
      <w:r w:rsidRPr="00A84C67">
        <w:rPr>
          <w:lang w:val="bs-Latn-BA"/>
        </w:rPr>
        <w:t xml:space="preserve"> na Odsjeku za fiziku </w:t>
      </w:r>
      <w:r w:rsidR="00E60B98" w:rsidRPr="00A84C67">
        <w:rPr>
          <w:lang w:val="bs-Latn-BA"/>
        </w:rPr>
        <w:t>–</w:t>
      </w:r>
      <w:r w:rsidRPr="00A84C67">
        <w:rPr>
          <w:lang w:val="bs-Latn-BA"/>
        </w:rPr>
        <w:t xml:space="preserve"> 1  izvršilac sa punim radnim vremenom</w:t>
      </w:r>
      <w:r w:rsidR="00E60B98" w:rsidRPr="00A84C67">
        <w:rPr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vanrednog profesora za oblast </w:t>
      </w:r>
      <w:r w:rsidR="00E60B98" w:rsidRPr="00A84C67">
        <w:rPr>
          <w:i/>
          <w:lang w:val="bs-Latn-BA"/>
        </w:rPr>
        <w:t>t</w:t>
      </w:r>
      <w:r w:rsidRPr="00A84C67">
        <w:rPr>
          <w:i/>
          <w:lang w:val="bs-Latn-BA"/>
        </w:rPr>
        <w:t>eorijska kompjuterska nauka</w:t>
      </w:r>
      <w:r w:rsidRPr="00A84C67">
        <w:rPr>
          <w:lang w:val="bs-Latn-BA"/>
        </w:rPr>
        <w:t xml:space="preserve"> na Odsjeku za matematiku </w:t>
      </w:r>
      <w:r w:rsidR="00E60B98" w:rsidRPr="00A84C67">
        <w:rPr>
          <w:lang w:val="bs-Latn-BA"/>
        </w:rPr>
        <w:t>–</w:t>
      </w:r>
      <w:r w:rsidRPr="00A84C67">
        <w:rPr>
          <w:lang w:val="bs-Latn-BA"/>
        </w:rPr>
        <w:t xml:space="preserve"> 1 izvršilac sa punim radnim vremenom</w:t>
      </w:r>
      <w:r w:rsidR="00E60B98" w:rsidRPr="00A84C67">
        <w:rPr>
          <w:lang w:val="bs-Latn-BA"/>
        </w:rPr>
        <w:t>.</w:t>
      </w:r>
      <w:r w:rsidRPr="00A84C67">
        <w:rPr>
          <w:lang w:val="bs-Latn-BA"/>
        </w:rPr>
        <w:t xml:space="preserve"> 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 xml:space="preserve">Asistent za oblast </w:t>
      </w:r>
      <w:r w:rsidR="00E60B98" w:rsidRPr="00A84C67">
        <w:rPr>
          <w:i/>
          <w:lang w:val="bs-Latn-BA"/>
        </w:rPr>
        <w:t>p</w:t>
      </w:r>
      <w:r w:rsidRPr="00A84C67">
        <w:rPr>
          <w:i/>
          <w:lang w:val="bs-Latn-BA"/>
        </w:rPr>
        <w:t>rimijenjena matematika</w:t>
      </w:r>
      <w:r w:rsidRPr="00A84C67">
        <w:rPr>
          <w:lang w:val="bs-Latn-BA"/>
        </w:rPr>
        <w:t xml:space="preserve"> na Odsjeku za matematiku </w:t>
      </w:r>
      <w:r w:rsidR="00E60B98" w:rsidRPr="00A84C67">
        <w:rPr>
          <w:lang w:val="bs-Latn-BA"/>
        </w:rPr>
        <w:t>–</w:t>
      </w:r>
      <w:r w:rsidRPr="00A84C67">
        <w:rPr>
          <w:lang w:val="bs-Latn-BA"/>
        </w:rPr>
        <w:t xml:space="preserve"> 1 izvršilac sa punim radnim vremenom</w:t>
      </w:r>
      <w:r w:rsidR="006A0837" w:rsidRPr="00A84C67">
        <w:rPr>
          <w:lang w:val="bs-Latn-BA"/>
        </w:rPr>
        <w:t>.</w:t>
      </w:r>
    </w:p>
    <w:p w:rsidR="000C35B4" w:rsidRPr="00A84C67" w:rsidRDefault="000C35B4" w:rsidP="000C35B4">
      <w:pPr>
        <w:jc w:val="both"/>
        <w:rPr>
          <w:b/>
          <w:lang w:val="bs-Latn-BA"/>
        </w:rPr>
      </w:pPr>
    </w:p>
    <w:p w:rsidR="000C35B4" w:rsidRPr="00A84C67" w:rsidRDefault="00FD3FF4" w:rsidP="000C35B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STOMATOLOŠKI FAKULTET SA KLINIKAMA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 vanrednog profesora</w:t>
      </w:r>
      <w:r w:rsidRPr="00A84C67">
        <w:rPr>
          <w:lang w:val="bs-Latn-BA"/>
        </w:rPr>
        <w:t xml:space="preserve"> za oblast </w:t>
      </w:r>
      <w:r w:rsidR="006A0837" w:rsidRPr="00A84C67">
        <w:rPr>
          <w:i/>
          <w:lang w:val="bs-Latn-BA"/>
        </w:rPr>
        <w:t>o</w:t>
      </w:r>
      <w:r w:rsidRPr="00A84C67">
        <w:rPr>
          <w:i/>
          <w:lang w:val="bs-Latn-BA"/>
        </w:rPr>
        <w:t>ralna hirurgija sa dentalnom implantologijom</w:t>
      </w:r>
      <w:r w:rsidRPr="00A84C67">
        <w:rPr>
          <w:lang w:val="bs-Latn-BA"/>
        </w:rPr>
        <w:t xml:space="preserve"> – 1 izvršilac</w:t>
      </w:r>
      <w:r w:rsidR="006A0837" w:rsidRPr="00A84C67">
        <w:rPr>
          <w:lang w:val="bs-Latn-BA"/>
        </w:rPr>
        <w:t>.</w:t>
      </w:r>
      <w:r w:rsidRPr="00A84C67">
        <w:rPr>
          <w:lang w:val="bs-Latn-BA"/>
        </w:rPr>
        <w:t xml:space="preserve">                        </w:t>
      </w:r>
    </w:p>
    <w:p w:rsidR="000C35B4" w:rsidRPr="00A84C67" w:rsidRDefault="00FD3FF4" w:rsidP="000C35B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ŠUMARSKI FAKULTET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 xml:space="preserve">Viši asistent za oblast </w:t>
      </w:r>
      <w:r w:rsidR="006A0837" w:rsidRPr="00A84C67">
        <w:rPr>
          <w:i/>
          <w:lang w:val="bs-Latn-BA"/>
        </w:rPr>
        <w:t>i</w:t>
      </w:r>
      <w:r w:rsidRPr="00A84C67">
        <w:rPr>
          <w:i/>
          <w:lang w:val="bs-Latn-BA"/>
        </w:rPr>
        <w:t>skorištavanje šuma</w:t>
      </w:r>
      <w:r w:rsidRPr="00A84C67">
        <w:rPr>
          <w:lang w:val="bs-Latn-BA"/>
        </w:rPr>
        <w:t xml:space="preserve"> </w:t>
      </w:r>
      <w:r w:rsidR="006A0837" w:rsidRPr="00A84C67">
        <w:rPr>
          <w:lang w:val="bs-Latn-BA"/>
        </w:rPr>
        <w:t>–</w:t>
      </w:r>
      <w:r w:rsidRPr="00A84C67">
        <w:rPr>
          <w:lang w:val="bs-Latn-BA"/>
        </w:rPr>
        <w:t xml:space="preserve"> 1 izvršilac sa punim radnim vremenom</w:t>
      </w:r>
      <w:r w:rsidR="006A0837" w:rsidRPr="00A84C67">
        <w:rPr>
          <w:lang w:val="bs-Latn-BA"/>
        </w:rPr>
        <w:t>.</w:t>
      </w:r>
    </w:p>
    <w:p w:rsidR="000C35B4" w:rsidRPr="00A84C67" w:rsidRDefault="000C35B4" w:rsidP="000C35B4">
      <w:pPr>
        <w:jc w:val="both"/>
        <w:rPr>
          <w:b/>
          <w:lang w:val="bs-Latn-BA"/>
        </w:rPr>
      </w:pPr>
    </w:p>
    <w:p w:rsidR="000C35B4" w:rsidRPr="00A84C67" w:rsidRDefault="00FD3FF4" w:rsidP="000C35B4">
      <w:pPr>
        <w:jc w:val="both"/>
        <w:rPr>
          <w:b/>
          <w:lang w:val="bs-Latn-BA" w:eastAsia="hr-HR"/>
        </w:rPr>
      </w:pPr>
      <w:r w:rsidRPr="00A84C67">
        <w:rPr>
          <w:b/>
          <w:lang w:val="bs-Latn-BA" w:eastAsia="hr-HR"/>
        </w:rPr>
        <w:t>INSTITUT ZA GENETIČKO INŽENJERSTVO I BIOTEHNOLOGIJU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 w:eastAsia="hr-HR"/>
        </w:rPr>
      </w:pPr>
      <w:r w:rsidRPr="00A84C67">
        <w:rPr>
          <w:lang w:val="bs-Latn-BA" w:eastAsia="hr-HR"/>
        </w:rPr>
        <w:t xml:space="preserve">Naučni saradnik za oblast </w:t>
      </w:r>
      <w:r w:rsidR="006A0837" w:rsidRPr="00A84C67">
        <w:rPr>
          <w:i/>
          <w:lang w:val="bs-Latn-BA" w:eastAsia="hr-HR"/>
        </w:rPr>
        <w:t>g</w:t>
      </w:r>
      <w:r w:rsidRPr="00A84C67">
        <w:rPr>
          <w:i/>
          <w:lang w:val="bs-Latn-BA" w:eastAsia="hr-HR"/>
        </w:rPr>
        <w:t>enetika</w:t>
      </w:r>
      <w:r w:rsidRPr="00A84C67">
        <w:rPr>
          <w:lang w:val="bs-Latn-BA" w:eastAsia="hr-HR"/>
        </w:rPr>
        <w:t xml:space="preserve"> – 1 izvršilac</w:t>
      </w:r>
      <w:r w:rsidR="006A0837" w:rsidRPr="00A84C67">
        <w:rPr>
          <w:lang w:val="bs-Latn-BA" w:eastAsia="hr-HR"/>
        </w:rPr>
        <w:t>.</w:t>
      </w:r>
    </w:p>
    <w:p w:rsidR="000C35B4" w:rsidRPr="00A84C67" w:rsidRDefault="000C35B4" w:rsidP="000C35B4">
      <w:pPr>
        <w:jc w:val="both"/>
        <w:rPr>
          <w:b/>
          <w:lang w:val="bs-Latn-BA"/>
        </w:rPr>
      </w:pPr>
    </w:p>
    <w:p w:rsidR="000C35B4" w:rsidRPr="00A84C67" w:rsidRDefault="00FD3FF4" w:rsidP="000C35B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FAKULTET ZA UPRAVU – PRIDRUŽENA ČLANICA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docenta za </w:t>
      </w:r>
      <w:r w:rsidR="006A0837" w:rsidRPr="00A84C67">
        <w:rPr>
          <w:i/>
          <w:lang w:val="bs-Latn-BA"/>
        </w:rPr>
        <w:t>u</w:t>
      </w:r>
      <w:r w:rsidRPr="00A84C67">
        <w:rPr>
          <w:i/>
          <w:lang w:val="bs-Latn-BA"/>
        </w:rPr>
        <w:t>pravno-pravnu oblast</w:t>
      </w:r>
      <w:r w:rsidRPr="00A84C67">
        <w:rPr>
          <w:lang w:val="bs-Latn-BA"/>
        </w:rPr>
        <w:t xml:space="preserve"> – 2 izvršioca</w:t>
      </w:r>
      <w:r w:rsidR="00E60B98" w:rsidRPr="00A84C67">
        <w:rPr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docenta za oblast </w:t>
      </w:r>
      <w:r w:rsidR="00E60B98" w:rsidRPr="00A84C67">
        <w:rPr>
          <w:i/>
          <w:lang w:val="bs-Latn-BA"/>
        </w:rPr>
        <w:t>m</w:t>
      </w:r>
      <w:r w:rsidRPr="00A84C67">
        <w:rPr>
          <w:i/>
          <w:lang w:val="bs-Latn-BA"/>
        </w:rPr>
        <w:t>enadžment i organizacija javnog sektora</w:t>
      </w:r>
      <w:r w:rsidRPr="00A84C67">
        <w:rPr>
          <w:lang w:val="bs-Latn-BA"/>
        </w:rPr>
        <w:t xml:space="preserve"> – 1 izvršilac</w:t>
      </w:r>
      <w:r w:rsidR="00E60B98" w:rsidRPr="00A84C67">
        <w:rPr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>Nastavnik u zvanj</w:t>
      </w:r>
      <w:r w:rsidR="00FD3FF4" w:rsidRPr="00A84C67">
        <w:rPr>
          <w:lang w:val="bs-Latn-BA"/>
        </w:rPr>
        <w:t>e</w:t>
      </w:r>
      <w:r w:rsidRPr="00A84C67">
        <w:rPr>
          <w:lang w:val="bs-Latn-BA"/>
        </w:rPr>
        <w:t xml:space="preserve"> docenta za </w:t>
      </w:r>
      <w:r w:rsidR="00E60B98" w:rsidRPr="00A84C67">
        <w:rPr>
          <w:i/>
          <w:lang w:val="bs-Latn-BA"/>
        </w:rPr>
        <w:t>d</w:t>
      </w:r>
      <w:r w:rsidRPr="00A84C67">
        <w:rPr>
          <w:i/>
          <w:lang w:val="bs-Latn-BA"/>
        </w:rPr>
        <w:t>ruštveno-humanističku oblast</w:t>
      </w:r>
      <w:r w:rsidRPr="00A84C67">
        <w:rPr>
          <w:lang w:val="bs-Latn-BA"/>
        </w:rPr>
        <w:t xml:space="preserve"> – 1 izvršilac</w:t>
      </w:r>
      <w:r w:rsidR="00E60B98" w:rsidRPr="00A84C67">
        <w:rPr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lastRenderedPageBreak/>
        <w:t xml:space="preserve">Asistent za </w:t>
      </w:r>
      <w:r w:rsidR="00E60B98" w:rsidRPr="00A84C67">
        <w:rPr>
          <w:i/>
          <w:lang w:val="bs-Latn-BA"/>
        </w:rPr>
        <w:t>upravno-pravnu oblast</w:t>
      </w:r>
      <w:r w:rsidR="00E60B98" w:rsidRPr="00A84C67">
        <w:rPr>
          <w:lang w:val="bs-Latn-BA"/>
        </w:rPr>
        <w:t xml:space="preserve"> –</w:t>
      </w:r>
      <w:r w:rsidRPr="00A84C67">
        <w:rPr>
          <w:lang w:val="bs-Latn-BA"/>
        </w:rPr>
        <w:t xml:space="preserve"> 1 izvršilac</w:t>
      </w:r>
      <w:r w:rsidR="00E60B98" w:rsidRPr="00A84C67">
        <w:rPr>
          <w:lang w:val="bs-Latn-BA"/>
        </w:rPr>
        <w:t>.</w:t>
      </w:r>
    </w:p>
    <w:p w:rsidR="000C35B4" w:rsidRPr="00A84C67" w:rsidRDefault="000C35B4" w:rsidP="006E2BDD">
      <w:pPr>
        <w:pStyle w:val="ListParagraph"/>
        <w:numPr>
          <w:ilvl w:val="1"/>
          <w:numId w:val="16"/>
        </w:numPr>
        <w:jc w:val="both"/>
        <w:rPr>
          <w:lang w:val="bs-Latn-BA"/>
        </w:rPr>
      </w:pPr>
      <w:r w:rsidRPr="00A84C67">
        <w:rPr>
          <w:lang w:val="bs-Latn-BA"/>
        </w:rPr>
        <w:t xml:space="preserve">Asistent za </w:t>
      </w:r>
      <w:r w:rsidR="00E60B98" w:rsidRPr="00A84C67">
        <w:rPr>
          <w:i/>
          <w:lang w:val="bs-Latn-BA"/>
        </w:rPr>
        <w:t>d</w:t>
      </w:r>
      <w:r w:rsidRPr="00A84C67">
        <w:rPr>
          <w:i/>
          <w:lang w:val="bs-Latn-BA"/>
        </w:rPr>
        <w:t>ržavno-pravnu oblast</w:t>
      </w:r>
      <w:r w:rsidRPr="00A84C67">
        <w:rPr>
          <w:lang w:val="bs-Latn-BA"/>
        </w:rPr>
        <w:t xml:space="preserve"> – 1 izvršilac</w:t>
      </w:r>
      <w:r w:rsidR="00E60B98" w:rsidRPr="00A84C67">
        <w:rPr>
          <w:lang w:val="bs-Latn-BA"/>
        </w:rPr>
        <w:t>.</w:t>
      </w:r>
    </w:p>
    <w:p w:rsidR="003C5D0D" w:rsidRPr="00A84C67" w:rsidRDefault="003C5D0D" w:rsidP="00972751">
      <w:pPr>
        <w:jc w:val="both"/>
        <w:rPr>
          <w:b/>
          <w:lang w:val="bs-Latn-BA"/>
        </w:rPr>
      </w:pPr>
    </w:p>
    <w:p w:rsidR="00B04938" w:rsidRPr="00A84C67" w:rsidRDefault="00FD3FF4" w:rsidP="00B04938">
      <w:pPr>
        <w:pStyle w:val="ListParagraph"/>
        <w:numPr>
          <w:ilvl w:val="0"/>
          <w:numId w:val="6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Žalba doc. dr. Amile Brkić</w:t>
      </w:r>
    </w:p>
    <w:p w:rsidR="00B04938" w:rsidRPr="00A84C67" w:rsidRDefault="00B04938" w:rsidP="00B04938">
      <w:pPr>
        <w:jc w:val="both"/>
        <w:rPr>
          <w:lang w:val="bs-Latn-BA"/>
        </w:rPr>
      </w:pPr>
      <w:r w:rsidRPr="00A84C67">
        <w:rPr>
          <w:lang w:val="bs-Latn-BA"/>
        </w:rPr>
        <w:t>Uz 2 (dva) „</w:t>
      </w:r>
      <w:r w:rsidR="006A0837" w:rsidRPr="00A84C67">
        <w:rPr>
          <w:lang w:val="bs-Latn-BA"/>
        </w:rPr>
        <w:t>s</w:t>
      </w:r>
      <w:r w:rsidRPr="00A84C67">
        <w:rPr>
          <w:lang w:val="bs-Latn-BA"/>
        </w:rPr>
        <w:t>uzdržana“ glasa donesena je</w:t>
      </w:r>
    </w:p>
    <w:p w:rsidR="00B04938" w:rsidRPr="00A84C67" w:rsidRDefault="00B04938" w:rsidP="00B04938">
      <w:pPr>
        <w:jc w:val="center"/>
        <w:rPr>
          <w:b/>
          <w:lang w:val="bs-Latn-BA" w:eastAsia="hr-HR"/>
        </w:rPr>
      </w:pPr>
    </w:p>
    <w:p w:rsidR="00B04938" w:rsidRPr="00A84C67" w:rsidRDefault="00B04938" w:rsidP="00B04938">
      <w:pPr>
        <w:jc w:val="center"/>
        <w:rPr>
          <w:b/>
          <w:lang w:val="bs-Latn-BA" w:eastAsia="hr-HR"/>
        </w:rPr>
      </w:pPr>
      <w:r w:rsidRPr="00A84C67">
        <w:rPr>
          <w:b/>
          <w:lang w:val="bs-Latn-BA" w:eastAsia="hr-HR"/>
        </w:rPr>
        <w:t>O D L U K A</w:t>
      </w:r>
    </w:p>
    <w:p w:rsidR="00B04938" w:rsidRPr="00A84C67" w:rsidRDefault="00B04938" w:rsidP="00B04938">
      <w:pPr>
        <w:jc w:val="center"/>
        <w:rPr>
          <w:b/>
          <w:lang w:val="bs-Latn-BA" w:eastAsia="hr-HR"/>
        </w:rPr>
      </w:pPr>
    </w:p>
    <w:p w:rsidR="007F6947" w:rsidRPr="00A84C67" w:rsidRDefault="006E5831" w:rsidP="007F6947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kojom se odbacuje žalba dr. sc</w:t>
      </w:r>
      <w:r w:rsidR="00B04938" w:rsidRPr="00A84C67">
        <w:rPr>
          <w:lang w:val="bs-Latn-BA"/>
        </w:rPr>
        <w:t>. Amile Brkić izjavljena protiv Odluke Stomatološkog fakulteta sa klinikama Univerziteta u Sarajevu broj: 01-4-116-1</w:t>
      </w:r>
      <w:r w:rsidR="00262FBF" w:rsidRPr="00A84C67">
        <w:rPr>
          <w:lang w:val="bs-Latn-BA"/>
        </w:rPr>
        <w:t>0/2019. od 26. 04. 2019. godine</w:t>
      </w:r>
      <w:r w:rsidR="00B04938" w:rsidRPr="00A84C67">
        <w:rPr>
          <w:lang w:val="bs-Latn-BA"/>
        </w:rPr>
        <w:t xml:space="preserve"> kao nedopuštena.</w:t>
      </w:r>
    </w:p>
    <w:p w:rsidR="007F6947" w:rsidRPr="00A84C67" w:rsidRDefault="007F6947" w:rsidP="007F6947">
      <w:pPr>
        <w:contextualSpacing/>
        <w:jc w:val="both"/>
        <w:rPr>
          <w:lang w:val="bs-Latn-BA"/>
        </w:rPr>
      </w:pPr>
    </w:p>
    <w:p w:rsidR="00B04938" w:rsidRPr="00A84C67" w:rsidRDefault="00B04938" w:rsidP="00FD61CC">
      <w:pPr>
        <w:contextualSpacing/>
        <w:jc w:val="center"/>
        <w:rPr>
          <w:b/>
          <w:lang w:val="bs-Latn-BA"/>
        </w:rPr>
      </w:pPr>
      <w:r w:rsidRPr="00A84C67">
        <w:rPr>
          <w:b/>
          <w:lang w:val="bs-Latn-BA"/>
        </w:rPr>
        <w:t>O  b  r  a  z  l  o  ž  e  nj  e</w:t>
      </w:r>
    </w:p>
    <w:p w:rsidR="00FD61CC" w:rsidRPr="00A84C67" w:rsidRDefault="00FD61CC" w:rsidP="00FD61CC">
      <w:pPr>
        <w:contextualSpacing/>
        <w:jc w:val="center"/>
        <w:rPr>
          <w:b/>
          <w:i/>
          <w:lang w:val="bs-Latn-BA"/>
        </w:rPr>
      </w:pP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Odlukom Nastavno-naučnog vijeća broj: 01-4-372-8/2014 od 08. 09. 2014. godine imenovana je Komisija za pripreman</w:t>
      </w:r>
      <w:r w:rsidR="00262FBF" w:rsidRPr="00A84C67">
        <w:rPr>
          <w:lang w:val="bs-Latn-BA" w:eastAsia="hr-HR"/>
        </w:rPr>
        <w:t>je prijedloga za izbor dva</w:t>
      </w:r>
      <w:r w:rsidRPr="00A84C67">
        <w:rPr>
          <w:lang w:val="bs-Latn-BA" w:eastAsia="hr-HR"/>
        </w:rPr>
        <w:t xml:space="preserve"> nastavnika u sva zvanja za naučnu oblast </w:t>
      </w:r>
      <w:r w:rsidR="006E5831" w:rsidRPr="00A84C67">
        <w:rPr>
          <w:i/>
          <w:lang w:val="bs-Latn-BA" w:eastAsia="hr-HR"/>
        </w:rPr>
        <w:t>o</w:t>
      </w:r>
      <w:r w:rsidRPr="00A84C67">
        <w:rPr>
          <w:i/>
          <w:lang w:val="bs-Latn-BA" w:eastAsia="hr-HR"/>
        </w:rPr>
        <w:t>ralna hirurgija sa dentalnom implantologijom</w:t>
      </w:r>
      <w:r w:rsidR="00262FBF" w:rsidRPr="00A84C67">
        <w:rPr>
          <w:lang w:val="bs-Latn-BA" w:eastAsia="hr-HR"/>
        </w:rPr>
        <w:t xml:space="preserve">, </w:t>
      </w:r>
      <w:r w:rsidRPr="00A84C67">
        <w:rPr>
          <w:lang w:val="bs-Latn-BA" w:eastAsia="hr-HR"/>
        </w:rPr>
        <w:t>po Konkursu objavljenom 15. 08. 2014. godine, u sastavu: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6A0837" w:rsidP="006E2BDD">
      <w:pPr>
        <w:numPr>
          <w:ilvl w:val="0"/>
          <w:numId w:val="17"/>
        </w:numPr>
        <w:rPr>
          <w:lang w:val="bs-Latn-BA" w:eastAsia="hr-HR"/>
        </w:rPr>
      </w:pPr>
      <w:r w:rsidRPr="00A84C67">
        <w:rPr>
          <w:lang w:val="bs-Latn-BA" w:eastAsia="hr-HR"/>
        </w:rPr>
        <w:t>p</w:t>
      </w:r>
      <w:r w:rsidR="00B04938" w:rsidRPr="00A84C67">
        <w:rPr>
          <w:lang w:val="bs-Latn-BA" w:eastAsia="hr-HR"/>
        </w:rPr>
        <w:t>rof. dr. Samir Prohić, predsjednik</w:t>
      </w:r>
      <w:r w:rsidR="00262FBF" w:rsidRPr="00A84C67">
        <w:rPr>
          <w:lang w:val="bs-Latn-BA" w:eastAsia="hr-HR"/>
        </w:rPr>
        <w:t>,</w:t>
      </w:r>
    </w:p>
    <w:p w:rsidR="00B04938" w:rsidRPr="00A84C67" w:rsidRDefault="006A0837" w:rsidP="006E2BDD">
      <w:pPr>
        <w:numPr>
          <w:ilvl w:val="0"/>
          <w:numId w:val="17"/>
        </w:numPr>
        <w:rPr>
          <w:lang w:val="bs-Latn-BA" w:eastAsia="hr-HR"/>
        </w:rPr>
      </w:pPr>
      <w:r w:rsidRPr="00A84C67">
        <w:rPr>
          <w:lang w:val="bs-Latn-BA" w:eastAsia="hr-HR"/>
        </w:rPr>
        <w:t>p</w:t>
      </w:r>
      <w:r w:rsidR="00B04938" w:rsidRPr="00A84C67">
        <w:rPr>
          <w:lang w:val="bs-Latn-BA" w:eastAsia="hr-HR"/>
        </w:rPr>
        <w:t>rof. dr. Sadeta Šečić, član</w:t>
      </w:r>
      <w:r w:rsidR="00262FBF" w:rsidRPr="00A84C67">
        <w:rPr>
          <w:lang w:val="bs-Latn-BA" w:eastAsia="hr-HR"/>
        </w:rPr>
        <w:t xml:space="preserve">, </w:t>
      </w:r>
    </w:p>
    <w:p w:rsidR="00B04938" w:rsidRPr="00A84C67" w:rsidRDefault="006A0837" w:rsidP="006E2BDD">
      <w:pPr>
        <w:numPr>
          <w:ilvl w:val="0"/>
          <w:numId w:val="17"/>
        </w:numPr>
        <w:rPr>
          <w:lang w:val="bs-Latn-BA" w:eastAsia="hr-HR"/>
        </w:rPr>
      </w:pPr>
      <w:r w:rsidRPr="00A84C67">
        <w:rPr>
          <w:lang w:val="bs-Latn-BA" w:eastAsia="hr-HR"/>
        </w:rPr>
        <w:t>p</w:t>
      </w:r>
      <w:r w:rsidR="00B04938" w:rsidRPr="00A84C67">
        <w:rPr>
          <w:lang w:val="bs-Latn-BA" w:eastAsia="hr-HR"/>
        </w:rPr>
        <w:t>rof. dr. Muhamed Ajanović, član.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B04938" w:rsidP="00B04938">
      <w:pPr>
        <w:rPr>
          <w:lang w:val="bs-Latn-BA" w:eastAsia="hr-HR"/>
        </w:rPr>
      </w:pPr>
      <w:r w:rsidRPr="00A84C67">
        <w:rPr>
          <w:lang w:val="bs-Latn-BA" w:eastAsia="hr-HR"/>
        </w:rPr>
        <w:t>Na Konkurs su se prijavile:</w:t>
      </w:r>
    </w:p>
    <w:p w:rsidR="00B04938" w:rsidRPr="00A84C67" w:rsidRDefault="006A0837" w:rsidP="006E2BDD">
      <w:pPr>
        <w:numPr>
          <w:ilvl w:val="0"/>
          <w:numId w:val="17"/>
        </w:numPr>
        <w:rPr>
          <w:lang w:val="bs-Latn-BA" w:eastAsia="hr-HR"/>
        </w:rPr>
      </w:pPr>
      <w:r w:rsidRPr="00A84C67">
        <w:rPr>
          <w:lang w:val="bs-Latn-BA" w:eastAsia="hr-HR"/>
        </w:rPr>
        <w:t>dr. sc</w:t>
      </w:r>
      <w:r w:rsidR="00B04938" w:rsidRPr="00A84C67">
        <w:rPr>
          <w:lang w:val="bs-Latn-BA" w:eastAsia="hr-HR"/>
        </w:rPr>
        <w:t>. Naida Hadžiabdić</w:t>
      </w:r>
      <w:r w:rsidR="00262FBF" w:rsidRPr="00A84C67">
        <w:rPr>
          <w:lang w:val="bs-Latn-BA" w:eastAsia="hr-HR"/>
        </w:rPr>
        <w:t>, dr.,</w:t>
      </w:r>
      <w:r w:rsidR="00B04938" w:rsidRPr="00A84C67">
        <w:rPr>
          <w:lang w:val="bs-Latn-BA" w:eastAsia="hr-HR"/>
        </w:rPr>
        <w:t xml:space="preserve"> u zvanje docenta</w:t>
      </w:r>
      <w:r w:rsidR="00262FBF" w:rsidRPr="00A84C67">
        <w:rPr>
          <w:lang w:val="bs-Latn-BA" w:eastAsia="hr-HR"/>
        </w:rPr>
        <w:t>,</w:t>
      </w:r>
    </w:p>
    <w:p w:rsidR="00B04938" w:rsidRPr="00A84C67" w:rsidRDefault="006A0837" w:rsidP="006E2BDD">
      <w:pPr>
        <w:numPr>
          <w:ilvl w:val="0"/>
          <w:numId w:val="17"/>
        </w:numPr>
        <w:rPr>
          <w:lang w:val="bs-Latn-BA" w:eastAsia="hr-HR"/>
        </w:rPr>
      </w:pPr>
      <w:r w:rsidRPr="00A84C67">
        <w:rPr>
          <w:lang w:val="bs-Latn-BA" w:eastAsia="hr-HR"/>
        </w:rPr>
        <w:t>dr. sc</w:t>
      </w:r>
      <w:r w:rsidR="00262FBF" w:rsidRPr="00A84C67">
        <w:rPr>
          <w:lang w:val="bs-Latn-BA" w:eastAsia="hr-HR"/>
        </w:rPr>
        <w:t>.</w:t>
      </w:r>
      <w:r w:rsidR="00B04938" w:rsidRPr="00A84C67">
        <w:rPr>
          <w:lang w:val="bs-Latn-BA" w:eastAsia="hr-HR"/>
        </w:rPr>
        <w:t xml:space="preserve"> Amila Brkić</w:t>
      </w:r>
      <w:r w:rsidR="00262FBF" w:rsidRPr="00A84C67">
        <w:rPr>
          <w:lang w:val="bs-Latn-BA" w:eastAsia="hr-HR"/>
        </w:rPr>
        <w:t>, dr.,</w:t>
      </w:r>
      <w:r w:rsidR="00B04938" w:rsidRPr="00A84C67">
        <w:rPr>
          <w:lang w:val="bs-Latn-BA" w:eastAsia="hr-HR"/>
        </w:rPr>
        <w:t xml:space="preserve"> u zvanje vanrednog profesora</w:t>
      </w:r>
      <w:r w:rsidR="00262FBF" w:rsidRPr="00A84C67">
        <w:rPr>
          <w:lang w:val="bs-Latn-BA" w:eastAsia="hr-HR"/>
        </w:rPr>
        <w:t>.</w:t>
      </w:r>
    </w:p>
    <w:p w:rsidR="00B04938" w:rsidRPr="00A84C67" w:rsidRDefault="00B04938" w:rsidP="00B04938">
      <w:pPr>
        <w:ind w:left="1080"/>
        <w:rPr>
          <w:lang w:val="bs-Latn-BA" w:eastAsia="hr-HR"/>
        </w:rPr>
      </w:pPr>
    </w:p>
    <w:p w:rsidR="00B04938" w:rsidRPr="00A84C67" w:rsidRDefault="006E5831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Za kandidata dr. sc</w:t>
      </w:r>
      <w:r w:rsidR="00262FBF" w:rsidRPr="00A84C67">
        <w:rPr>
          <w:lang w:val="bs-Latn-BA" w:eastAsia="hr-HR"/>
        </w:rPr>
        <w:t>.</w:t>
      </w:r>
      <w:r w:rsidR="00B04938" w:rsidRPr="00A84C67">
        <w:rPr>
          <w:lang w:val="bs-Latn-BA" w:eastAsia="hr-HR"/>
        </w:rPr>
        <w:t xml:space="preserve"> Amilu Brkić</w:t>
      </w:r>
      <w:r w:rsidR="00262FBF" w:rsidRPr="00A84C67">
        <w:rPr>
          <w:lang w:val="bs-Latn-BA" w:eastAsia="hr-HR"/>
        </w:rPr>
        <w:t>, dr.,</w:t>
      </w:r>
      <w:r w:rsidR="00B04938" w:rsidRPr="00A84C67">
        <w:rPr>
          <w:lang w:val="bs-Latn-BA" w:eastAsia="hr-HR"/>
        </w:rPr>
        <w:t xml:space="preserve"> koja </w:t>
      </w:r>
      <w:r w:rsidR="00262FBF" w:rsidRPr="00A84C67">
        <w:rPr>
          <w:lang w:val="bs-Latn-BA" w:eastAsia="hr-HR"/>
        </w:rPr>
        <w:t>se prijavila u zvanje vanrednog profesora</w:t>
      </w:r>
      <w:r w:rsidR="006B3109" w:rsidRPr="00A84C67">
        <w:rPr>
          <w:lang w:val="bs-Latn-BA" w:eastAsia="hr-HR"/>
        </w:rPr>
        <w:t>,</w:t>
      </w:r>
      <w:r w:rsidR="00B04938" w:rsidRPr="00A84C67">
        <w:rPr>
          <w:lang w:val="bs-Latn-BA" w:eastAsia="hr-HR"/>
        </w:rPr>
        <w:t xml:space="preserve"> Komisija je u s</w:t>
      </w:r>
      <w:r w:rsidR="00262FBF" w:rsidRPr="00A84C67">
        <w:rPr>
          <w:lang w:val="bs-Latn-BA" w:eastAsia="hr-HR"/>
        </w:rPr>
        <w:t>vom i</w:t>
      </w:r>
      <w:r w:rsidR="00B04938" w:rsidRPr="00A84C67">
        <w:rPr>
          <w:lang w:val="bs-Latn-BA" w:eastAsia="hr-HR"/>
        </w:rPr>
        <w:t xml:space="preserve">zvještaju navela: </w:t>
      </w:r>
    </w:p>
    <w:p w:rsidR="00B04938" w:rsidRPr="00A84C67" w:rsidRDefault="00B04938" w:rsidP="00B04938">
      <w:pPr>
        <w:jc w:val="both"/>
        <w:rPr>
          <w:lang w:val="bs-Latn-BA" w:eastAsia="hr-HR"/>
        </w:rPr>
      </w:pPr>
    </w:p>
    <w:p w:rsidR="00B04938" w:rsidRPr="00A84C67" w:rsidRDefault="00262FBF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„</w:t>
      </w:r>
      <w:r w:rsidR="00B04938" w:rsidRPr="00A84C67">
        <w:rPr>
          <w:lang w:val="bs-Latn-BA" w:eastAsia="hr-HR"/>
        </w:rPr>
        <w:t>Nakon detaljne analize dostavljene dokumentacij</w:t>
      </w:r>
      <w:r w:rsidRPr="00A84C67">
        <w:rPr>
          <w:lang w:val="bs-Latn-BA" w:eastAsia="hr-HR"/>
        </w:rPr>
        <w:t>e</w:t>
      </w:r>
      <w:r w:rsidR="006E5831" w:rsidRPr="00A84C67">
        <w:rPr>
          <w:lang w:val="bs-Latn-BA" w:eastAsia="hr-HR"/>
        </w:rPr>
        <w:t xml:space="preserve"> Komisija je zaključila da je</w:t>
      </w:r>
      <w:r w:rsidR="00B04938" w:rsidRPr="00A84C67">
        <w:rPr>
          <w:lang w:val="bs-Latn-BA" w:eastAsia="hr-HR"/>
        </w:rPr>
        <w:t xml:space="preserve"> kandidatkinja od posljednjeg izbora objavila 4 naučna rada objavljena u priznatim publikacijama</w:t>
      </w:r>
      <w:r w:rsidR="006E5831" w:rsidRPr="00A84C67">
        <w:rPr>
          <w:lang w:val="bs-Latn-BA" w:eastAsia="hr-HR"/>
        </w:rPr>
        <w:t>,</w:t>
      </w:r>
      <w:r w:rsidR="00B04938" w:rsidRPr="00A84C67">
        <w:rPr>
          <w:lang w:val="bs-Latn-BA" w:eastAsia="hr-HR"/>
        </w:rPr>
        <w:t xml:space="preserve"> čime ne zadovoljava minimalne u</w:t>
      </w:r>
      <w:r w:rsidR="00097BC9" w:rsidRPr="00A84C67">
        <w:rPr>
          <w:lang w:val="bs-Latn-BA" w:eastAsia="hr-HR"/>
        </w:rPr>
        <w:t>slove</w:t>
      </w:r>
      <w:r w:rsidR="00B04938" w:rsidRPr="00A84C67">
        <w:rPr>
          <w:lang w:val="bs-Latn-BA" w:eastAsia="hr-HR"/>
        </w:rPr>
        <w:t xml:space="preserve"> za izbor akademskog osoblja u naučno-nastavna zvanja na visokoškolskoj ustanovi </w:t>
      </w:r>
      <w:r w:rsidRPr="00A84C67">
        <w:rPr>
          <w:lang w:val="bs-Latn-BA" w:eastAsia="hr-HR"/>
        </w:rPr>
        <w:t>koji su određeni</w:t>
      </w:r>
      <w:r w:rsidR="00B04938" w:rsidRPr="00A84C67">
        <w:rPr>
          <w:lang w:val="bs-Latn-BA" w:eastAsia="hr-HR"/>
        </w:rPr>
        <w:t xml:space="preserve"> odredbama člana 89. Zakona o visokom obr</w:t>
      </w:r>
      <w:r w:rsidR="006E5831" w:rsidRPr="00A84C67">
        <w:rPr>
          <w:lang w:val="bs-Latn-BA" w:eastAsia="hr-HR"/>
        </w:rPr>
        <w:t>azovanju</w:t>
      </w:r>
      <w:r w:rsidRPr="00A84C67">
        <w:rPr>
          <w:lang w:val="bs-Latn-BA" w:eastAsia="hr-HR"/>
        </w:rPr>
        <w:t>, prečišćeni tekst</w:t>
      </w:r>
      <w:r w:rsidR="006B3109" w:rsidRPr="00A84C67">
        <w:rPr>
          <w:lang w:val="bs-Latn-BA" w:eastAsia="hr-HR"/>
        </w:rPr>
        <w:t xml:space="preserve"> (</w:t>
      </w:r>
      <w:r w:rsidR="006E5831" w:rsidRPr="00A84C67">
        <w:rPr>
          <w:i/>
          <w:lang w:val="bs-Latn-BA" w:eastAsia="hr-HR"/>
        </w:rPr>
        <w:t>Službene</w:t>
      </w:r>
      <w:r w:rsidR="00B04938" w:rsidRPr="00A84C67">
        <w:rPr>
          <w:i/>
          <w:lang w:val="bs-Latn-BA" w:eastAsia="hr-HR"/>
        </w:rPr>
        <w:t xml:space="preserve"> novine Kantona Sarajevo</w:t>
      </w:r>
      <w:r w:rsidR="00B04938" w:rsidRPr="00A84C67">
        <w:rPr>
          <w:lang w:val="bs-Latn-BA" w:eastAsia="hr-HR"/>
        </w:rPr>
        <w:t>, broj: 42/13), a koji glase:</w:t>
      </w:r>
    </w:p>
    <w:p w:rsidR="00B04938" w:rsidRPr="00A84C67" w:rsidRDefault="00B04938" w:rsidP="00B04938">
      <w:pPr>
        <w:rPr>
          <w:b/>
          <w:bCs/>
          <w:u w:val="single"/>
          <w:lang w:val="bs-Latn-BA" w:eastAsia="hr-HR"/>
        </w:rPr>
      </w:pP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b/>
          <w:bCs/>
          <w:u w:val="single"/>
          <w:lang w:val="bs-Latn-BA" w:eastAsia="hr-HR"/>
        </w:rPr>
        <w:t>Vanredni profesor</w:t>
      </w:r>
      <w:r w:rsidRPr="00A84C67">
        <w:rPr>
          <w:b/>
          <w:bCs/>
          <w:lang w:val="bs-Latn-BA" w:eastAsia="hr-HR"/>
        </w:rPr>
        <w:t>:</w:t>
      </w:r>
      <w:r w:rsidRPr="00A84C67">
        <w:rPr>
          <w:lang w:val="bs-Latn-BA" w:eastAsia="hr-HR"/>
        </w:rPr>
        <w:t xml:space="preserve"> proveden najmanje jedan izborni period u zvanju docenta, te najmanje pet naučnih radova objavljenih u priznatim publikacijama, objavljena knjiga i originalni stručni uspjeh kao što je projekt, patent ili originalni metod, sve nakon izbora u zvanje docenta, te mentorstvo najmanje jednog kandidata z</w:t>
      </w:r>
      <w:r w:rsidR="00262FBF" w:rsidRPr="00A84C67">
        <w:rPr>
          <w:lang w:val="bs-Latn-BA" w:eastAsia="hr-HR"/>
        </w:rPr>
        <w:t>a stepen drugog ciklusa studija.</w:t>
      </w:r>
      <w:r w:rsidRPr="00A84C67">
        <w:rPr>
          <w:lang w:val="bs-Latn-BA" w:eastAsia="hr-HR"/>
        </w:rPr>
        <w:t xml:space="preserve">“  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Budu</w:t>
      </w:r>
      <w:r w:rsidR="00262FBF" w:rsidRPr="00A84C67">
        <w:rPr>
          <w:lang w:val="bs-Latn-BA" w:eastAsia="hr-HR"/>
        </w:rPr>
        <w:t>ći da Komisija nije registrirala</w:t>
      </w:r>
      <w:r w:rsidRPr="00A84C67">
        <w:rPr>
          <w:lang w:val="bs-Latn-BA" w:eastAsia="hr-HR"/>
        </w:rPr>
        <w:t xml:space="preserve"> nominalne uvjete vezano za broj objavljenih naučnih radova, tako smatra izlišnim dodatnu elaboraciju vezano za nedostat</w:t>
      </w:r>
      <w:r w:rsidR="00262FBF" w:rsidRPr="00A84C67">
        <w:rPr>
          <w:lang w:val="bs-Latn-BA" w:eastAsia="hr-HR"/>
        </w:rPr>
        <w:t>ak mentorstva kao uvjeta definiranog</w:t>
      </w:r>
      <w:r w:rsidRPr="00A84C67">
        <w:rPr>
          <w:lang w:val="bs-Latn-BA" w:eastAsia="hr-HR"/>
        </w:rPr>
        <w:t xml:space="preserve"> Zakonom koje se može eventualno kompenzirati objavljivanjem dodatnih naučnih radova.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B04938" w:rsidP="00B04938">
      <w:pPr>
        <w:rPr>
          <w:lang w:val="bs-Latn-BA" w:eastAsia="hr-HR"/>
        </w:rPr>
      </w:pPr>
      <w:r w:rsidRPr="00A84C67">
        <w:rPr>
          <w:lang w:val="bs-Latn-BA" w:eastAsia="hr-HR"/>
        </w:rPr>
        <w:t>Nadalje, Komisija u svom prijedlogu i mišljenju konstat</w:t>
      </w:r>
      <w:r w:rsidR="006A0837" w:rsidRPr="00A84C67">
        <w:rPr>
          <w:lang w:val="bs-Latn-BA" w:eastAsia="hr-HR"/>
        </w:rPr>
        <w:t>irala je sl</w:t>
      </w:r>
      <w:r w:rsidRPr="00A84C67">
        <w:rPr>
          <w:lang w:val="bs-Latn-BA" w:eastAsia="hr-HR"/>
        </w:rPr>
        <w:t>jedeće: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6E5831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lastRenderedPageBreak/>
        <w:t>„Doc. dr. sc</w:t>
      </w:r>
      <w:r w:rsidR="00B04938" w:rsidRPr="00A84C67">
        <w:rPr>
          <w:lang w:val="bs-Latn-BA" w:eastAsia="hr-HR"/>
        </w:rPr>
        <w:t>. Amila Brki</w:t>
      </w:r>
      <w:r w:rsidR="00262FBF" w:rsidRPr="00A84C67">
        <w:rPr>
          <w:lang w:val="bs-Latn-BA" w:eastAsia="hr-HR"/>
        </w:rPr>
        <w:t>ć nije zadovoljila minimalne uv</w:t>
      </w:r>
      <w:r w:rsidR="00B04938" w:rsidRPr="00A84C67">
        <w:rPr>
          <w:lang w:val="bs-Latn-BA" w:eastAsia="hr-HR"/>
        </w:rPr>
        <w:t>jete definisane članom 89. Zakona o visokom obr</w:t>
      </w:r>
      <w:r w:rsidR="006B3109" w:rsidRPr="00A84C67">
        <w:rPr>
          <w:lang w:val="bs-Latn-BA" w:eastAsia="hr-HR"/>
        </w:rPr>
        <w:t>azovanju</w:t>
      </w:r>
      <w:r w:rsidR="00EF2A71" w:rsidRPr="00A84C67">
        <w:rPr>
          <w:lang w:val="bs-Latn-BA" w:eastAsia="hr-HR"/>
        </w:rPr>
        <w:t>, prečišćeni tekst</w:t>
      </w:r>
      <w:r w:rsidR="006B3109" w:rsidRPr="00A84C67">
        <w:rPr>
          <w:lang w:val="bs-Latn-BA" w:eastAsia="hr-HR"/>
        </w:rPr>
        <w:t xml:space="preserve"> (</w:t>
      </w:r>
      <w:r w:rsidR="006B3109" w:rsidRPr="00A84C67">
        <w:rPr>
          <w:i/>
          <w:lang w:val="bs-Latn-BA" w:eastAsia="hr-HR"/>
        </w:rPr>
        <w:t>Službene novine Kantona Sarajevo</w:t>
      </w:r>
      <w:r w:rsidR="00EF2A71" w:rsidRPr="00A84C67">
        <w:rPr>
          <w:lang w:val="bs-Latn-BA" w:eastAsia="hr-HR"/>
        </w:rPr>
        <w:t>, broj: 42/13), za izbor u zvanje v</w:t>
      </w:r>
      <w:r w:rsidR="00B04938" w:rsidRPr="00A84C67">
        <w:rPr>
          <w:lang w:val="bs-Latn-BA" w:eastAsia="hr-HR"/>
        </w:rPr>
        <w:t>anred</w:t>
      </w:r>
      <w:r w:rsidR="00EF2A71" w:rsidRPr="00A84C67">
        <w:rPr>
          <w:lang w:val="bs-Latn-BA" w:eastAsia="hr-HR"/>
        </w:rPr>
        <w:t>nog</w:t>
      </w:r>
      <w:r w:rsidR="006B3109" w:rsidRPr="00A84C67">
        <w:rPr>
          <w:lang w:val="bs-Latn-BA" w:eastAsia="hr-HR"/>
        </w:rPr>
        <w:t xml:space="preserve"> profesor</w:t>
      </w:r>
      <w:r w:rsidR="00EF2A71" w:rsidRPr="00A84C67">
        <w:rPr>
          <w:lang w:val="bs-Latn-BA" w:eastAsia="hr-HR"/>
        </w:rPr>
        <w:t>a</w:t>
      </w:r>
      <w:r w:rsidR="006B3109" w:rsidRPr="00A84C67">
        <w:rPr>
          <w:lang w:val="bs-Latn-BA" w:eastAsia="hr-HR"/>
        </w:rPr>
        <w:t>, te stoga Nastavno-</w:t>
      </w:r>
      <w:r w:rsidR="00EF2A71" w:rsidRPr="00A84C67">
        <w:rPr>
          <w:lang w:val="bs-Latn-BA" w:eastAsia="hr-HR"/>
        </w:rPr>
        <w:t>naučnom v</w:t>
      </w:r>
      <w:r w:rsidR="00B04938" w:rsidRPr="00A84C67">
        <w:rPr>
          <w:lang w:val="bs-Latn-BA" w:eastAsia="hr-HR"/>
        </w:rPr>
        <w:t>ijeću podnosi negativan izvještaj.“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Na sjednici Nasta</w:t>
      </w:r>
      <w:r w:rsidR="00EF2A71" w:rsidRPr="00A84C67">
        <w:rPr>
          <w:lang w:val="bs-Latn-BA" w:eastAsia="hr-HR"/>
        </w:rPr>
        <w:t>vno-naučnog vijeća održanoj</w:t>
      </w:r>
      <w:r w:rsidRPr="00A84C67">
        <w:rPr>
          <w:lang w:val="bs-Latn-BA" w:eastAsia="hr-HR"/>
        </w:rPr>
        <w:t xml:space="preserve"> 29. 01. 2015. godine usvojen je Izvještaj Komisije, te je donesena Odluka broj: 01-4-63-22-1/2015.</w:t>
      </w:r>
    </w:p>
    <w:p w:rsidR="00B04938" w:rsidRPr="00A84C67" w:rsidRDefault="00B04938" w:rsidP="00B04938">
      <w:pPr>
        <w:jc w:val="both"/>
        <w:rPr>
          <w:lang w:val="bs-Latn-BA" w:eastAsia="hr-HR"/>
        </w:rPr>
      </w:pPr>
    </w:p>
    <w:p w:rsidR="00B04938" w:rsidRPr="00A84C67" w:rsidRDefault="00EF2A71" w:rsidP="00B04938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Na navedenu o</w:t>
      </w:r>
      <w:r w:rsidR="00B04938" w:rsidRPr="00A84C67">
        <w:rPr>
          <w:lang w:val="bs-Latn-BA"/>
        </w:rPr>
        <w:t>dluku</w:t>
      </w:r>
      <w:r w:rsidR="006A0837" w:rsidRPr="00A84C67">
        <w:rPr>
          <w:lang w:val="bs-Latn-BA"/>
        </w:rPr>
        <w:t xml:space="preserve"> Nastavno-naučnog vijeća dr. sc</w:t>
      </w:r>
      <w:r w:rsidRPr="00A84C67">
        <w:rPr>
          <w:lang w:val="bs-Latn-BA"/>
        </w:rPr>
        <w:t>. Amila Brkić je pokrenula u</w:t>
      </w:r>
      <w:r w:rsidR="00B04938" w:rsidRPr="00A84C67">
        <w:rPr>
          <w:lang w:val="bs-Latn-BA"/>
        </w:rPr>
        <w:t xml:space="preserve">pravni spor, te je donesena Presuda Kantonalnog suda u Sarajevu broj: 09 0 U 023456 15 U od 06. 03. 2019. godine, koja glasi: </w:t>
      </w:r>
      <w:r w:rsidR="00B04938" w:rsidRPr="00A84C67">
        <w:rPr>
          <w:b/>
          <w:lang w:val="bs-Latn-BA"/>
        </w:rPr>
        <w:t>„Tužba se uvažava, osporena odluka se poništava i predmet vraća tuženom organu na ponovni postupak</w:t>
      </w:r>
      <w:r w:rsidRPr="00A84C67">
        <w:rPr>
          <w:b/>
          <w:lang w:val="bs-Latn-BA"/>
        </w:rPr>
        <w:t>.</w:t>
      </w:r>
      <w:r w:rsidR="00B04938" w:rsidRPr="00A84C67">
        <w:rPr>
          <w:b/>
          <w:lang w:val="bs-Latn-BA"/>
        </w:rPr>
        <w:t>“</w:t>
      </w:r>
    </w:p>
    <w:p w:rsidR="00B04938" w:rsidRPr="00A84C67" w:rsidRDefault="00B04938" w:rsidP="00B04938">
      <w:pPr>
        <w:rPr>
          <w:lang w:val="bs-Latn-BA" w:eastAsia="hr-HR"/>
        </w:rPr>
      </w:pP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Odlukom Nastavno-naučnog vijeća broj: 01-4-</w:t>
      </w:r>
      <w:r w:rsidR="00EF2A71" w:rsidRPr="00A84C67">
        <w:rPr>
          <w:lang w:val="bs-Latn-BA" w:eastAsia="hr-HR"/>
        </w:rPr>
        <w:t>99/2019 od 28. 03. 2019. godine</w:t>
      </w:r>
      <w:r w:rsidRPr="00A84C67">
        <w:rPr>
          <w:lang w:val="bs-Latn-BA" w:eastAsia="hr-HR"/>
        </w:rPr>
        <w:t xml:space="preserve"> imenovana je nova Komisija za pripr</w:t>
      </w:r>
      <w:r w:rsidR="00EF2A71" w:rsidRPr="00A84C67">
        <w:rPr>
          <w:lang w:val="bs-Latn-BA" w:eastAsia="hr-HR"/>
        </w:rPr>
        <w:t>emanje prijedloga za izbor jednog</w:t>
      </w:r>
      <w:r w:rsidRPr="00A84C67">
        <w:rPr>
          <w:lang w:val="bs-Latn-BA" w:eastAsia="hr-HR"/>
        </w:rPr>
        <w:t xml:space="preserve"> nastavnika u sva zvanja za oblast </w:t>
      </w:r>
      <w:r w:rsidR="006E5831" w:rsidRPr="00A84C67">
        <w:rPr>
          <w:i/>
          <w:lang w:val="bs-Latn-BA" w:eastAsia="hr-HR"/>
        </w:rPr>
        <w:t>o</w:t>
      </w:r>
      <w:r w:rsidRPr="00A84C67">
        <w:rPr>
          <w:i/>
          <w:lang w:val="bs-Latn-BA" w:eastAsia="hr-HR"/>
        </w:rPr>
        <w:t>ralna hirurgija sa dentalnom implantologijom</w:t>
      </w:r>
      <w:r w:rsidRPr="00A84C67">
        <w:rPr>
          <w:lang w:val="bs-Latn-BA" w:eastAsia="hr-HR"/>
        </w:rPr>
        <w:t xml:space="preserve"> u sastavu:</w:t>
      </w:r>
    </w:p>
    <w:p w:rsidR="00B04938" w:rsidRPr="00A84C67" w:rsidRDefault="00B04938" w:rsidP="00B04938">
      <w:pPr>
        <w:rPr>
          <w:lang w:val="bs-Latn-BA"/>
        </w:rPr>
      </w:pPr>
    </w:p>
    <w:p w:rsidR="00B04938" w:rsidRPr="00A84C67" w:rsidRDefault="00A27FBC" w:rsidP="00A27FBC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– p</w:t>
      </w:r>
      <w:r w:rsidR="00B04938" w:rsidRPr="00A84C67">
        <w:rPr>
          <w:lang w:val="bs-Latn-BA"/>
        </w:rPr>
        <w:t xml:space="preserve">rof. dr. Almir Dervišević, vanredni  profesor, naučna oblast </w:t>
      </w:r>
      <w:r w:rsidR="006E5831" w:rsidRPr="00A84C67">
        <w:rPr>
          <w:i/>
          <w:lang w:val="bs-Latn-BA"/>
        </w:rPr>
        <w:t>o</w:t>
      </w:r>
      <w:r w:rsidR="00B04938" w:rsidRPr="00A84C67">
        <w:rPr>
          <w:i/>
          <w:lang w:val="bs-Latn-BA"/>
        </w:rPr>
        <w:t>ralna hirurgija sa dentalnom implantologijom</w:t>
      </w:r>
      <w:r w:rsidR="00B04938" w:rsidRPr="00A84C67">
        <w:rPr>
          <w:lang w:val="bs-Latn-BA"/>
        </w:rPr>
        <w:t>, Stomatološki fakultet sa klinikama Univerziteta u Sarajevu, predsjednik</w:t>
      </w:r>
    </w:p>
    <w:p w:rsidR="00B04938" w:rsidRPr="00A84C67" w:rsidRDefault="00B04938" w:rsidP="00B04938">
      <w:pPr>
        <w:contextualSpacing/>
        <w:jc w:val="both"/>
        <w:rPr>
          <w:lang w:val="bs-Latn-BA"/>
        </w:rPr>
      </w:pPr>
    </w:p>
    <w:p w:rsidR="00B04938" w:rsidRPr="00A84C67" w:rsidRDefault="00A27FBC" w:rsidP="00A27FBC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– p</w:t>
      </w:r>
      <w:r w:rsidR="00EF2A71" w:rsidRPr="00A84C67">
        <w:rPr>
          <w:lang w:val="bs-Latn-BA"/>
        </w:rPr>
        <w:t>rof. dr. Sadeta Šečić, redovni</w:t>
      </w:r>
      <w:r w:rsidR="00B04938" w:rsidRPr="00A84C67">
        <w:rPr>
          <w:lang w:val="bs-Latn-BA"/>
        </w:rPr>
        <w:t xml:space="preserve"> profesor, naučna oblast </w:t>
      </w:r>
      <w:r w:rsidR="006E5831" w:rsidRPr="00A84C67">
        <w:rPr>
          <w:i/>
          <w:lang w:val="bs-Latn-BA"/>
        </w:rPr>
        <w:t>o</w:t>
      </w:r>
      <w:r w:rsidR="00B04938" w:rsidRPr="00A84C67">
        <w:rPr>
          <w:i/>
          <w:lang w:val="bs-Latn-BA"/>
        </w:rPr>
        <w:t>ralna hirurgija sa dentalnom implantologijom</w:t>
      </w:r>
      <w:r w:rsidR="00B04938" w:rsidRPr="00A84C67">
        <w:rPr>
          <w:lang w:val="bs-Latn-BA"/>
        </w:rPr>
        <w:t>, Stomatološki fakultet sa klinikama Univerziteta u Sarajevu, član</w:t>
      </w:r>
    </w:p>
    <w:p w:rsidR="00B04938" w:rsidRPr="00A84C67" w:rsidRDefault="00B04938" w:rsidP="00B04938">
      <w:pPr>
        <w:ind w:left="1080"/>
        <w:contextualSpacing/>
        <w:jc w:val="both"/>
        <w:rPr>
          <w:b/>
          <w:lang w:val="bs-Latn-BA"/>
        </w:rPr>
      </w:pPr>
    </w:p>
    <w:p w:rsidR="00B04938" w:rsidRPr="00A84C67" w:rsidRDefault="00A27FBC" w:rsidP="00A27FBC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– p</w:t>
      </w:r>
      <w:r w:rsidR="00B04938" w:rsidRPr="00A84C67">
        <w:rPr>
          <w:lang w:val="bs-Latn-BA"/>
        </w:rPr>
        <w:t xml:space="preserve">rof. dr. Muhamed Ajanović, redovni profesor, naučna oblast </w:t>
      </w:r>
      <w:r w:rsidR="006E5831" w:rsidRPr="00A84C67">
        <w:rPr>
          <w:i/>
          <w:lang w:val="bs-Latn-BA"/>
        </w:rPr>
        <w:t>s</w:t>
      </w:r>
      <w:r w:rsidR="00B04938" w:rsidRPr="00A84C67">
        <w:rPr>
          <w:i/>
          <w:lang w:val="bs-Latn-BA"/>
        </w:rPr>
        <w:t>tomatološka protetika sa dentalnom implantologijom</w:t>
      </w:r>
      <w:r w:rsidR="00B04938" w:rsidRPr="00A84C67">
        <w:rPr>
          <w:lang w:val="bs-Latn-BA"/>
        </w:rPr>
        <w:t>, Stomatološki fakultet sa klinikama Univerziteta u Sarajevu, član,</w:t>
      </w:r>
    </w:p>
    <w:p w:rsidR="00B04938" w:rsidRPr="00A84C67" w:rsidRDefault="00B04938" w:rsidP="00B04938">
      <w:pPr>
        <w:ind w:left="720"/>
        <w:contextualSpacing/>
        <w:jc w:val="both"/>
        <w:rPr>
          <w:lang w:val="bs-Latn-BA"/>
        </w:rPr>
      </w:pPr>
    </w:p>
    <w:p w:rsidR="00B04938" w:rsidRPr="00A84C67" w:rsidRDefault="00B04938" w:rsidP="00B04938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sa</w:t>
      </w:r>
      <w:r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zadatkom da postupi u skladu sa Presudom Kantonalnog suda u Sarajevu broj: 09 0 U 023456 15 U od 06. 03. 2019. godine.</w:t>
      </w:r>
    </w:p>
    <w:p w:rsidR="00B04938" w:rsidRPr="00A84C67" w:rsidRDefault="00B04938" w:rsidP="00B04938">
      <w:pPr>
        <w:jc w:val="both"/>
        <w:rPr>
          <w:lang w:val="bs-Latn-BA"/>
        </w:rPr>
      </w:pPr>
    </w:p>
    <w:p w:rsidR="00B04938" w:rsidRPr="00A84C67" w:rsidRDefault="00EF2A71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Komisija je</w:t>
      </w:r>
      <w:r w:rsidR="00B04938" w:rsidRPr="00A84C67">
        <w:rPr>
          <w:lang w:val="bs-Latn-BA" w:eastAsia="hr-HR"/>
        </w:rPr>
        <w:t xml:space="preserve"> 25. 04. 2019. godine dostavila Izvještaj broj: 02-1-70-33/15 u kojem je</w:t>
      </w:r>
      <w:r w:rsidRPr="00A84C67">
        <w:rPr>
          <w:lang w:val="bs-Latn-BA" w:eastAsia="hr-HR"/>
        </w:rPr>
        <w:t>,</w:t>
      </w:r>
      <w:r w:rsidR="00B04938" w:rsidRPr="00A84C67">
        <w:rPr>
          <w:lang w:val="bs-Latn-BA" w:eastAsia="hr-HR"/>
        </w:rPr>
        <w:t xml:space="preserve"> između ostalog</w:t>
      </w:r>
      <w:r w:rsidRPr="00A84C67">
        <w:rPr>
          <w:lang w:val="bs-Latn-BA" w:eastAsia="hr-HR"/>
        </w:rPr>
        <w:t>,</w:t>
      </w:r>
      <w:r w:rsidR="00B04938" w:rsidRPr="00A84C67">
        <w:rPr>
          <w:lang w:val="bs-Latn-BA" w:eastAsia="hr-HR"/>
        </w:rPr>
        <w:t xml:space="preserve"> navedeno:</w:t>
      </w: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 xml:space="preserve">  </w:t>
      </w: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>„U skladu sa odredba</w:t>
      </w:r>
      <w:r w:rsidR="00EF2A71" w:rsidRPr="00A84C67">
        <w:rPr>
          <w:lang w:val="bs-Latn-BA" w:eastAsia="hr-HR"/>
        </w:rPr>
        <w:t>ma Zakona o visokom obrazovanju, prečišćeni tekst (</w:t>
      </w:r>
      <w:r w:rsidR="00EF2A71" w:rsidRPr="00A84C67">
        <w:rPr>
          <w:i/>
          <w:lang w:val="bs-Latn-BA" w:eastAsia="hr-HR"/>
        </w:rPr>
        <w:t>Službene</w:t>
      </w:r>
      <w:r w:rsidRPr="00A84C67">
        <w:rPr>
          <w:i/>
          <w:lang w:val="bs-Latn-BA" w:eastAsia="hr-HR"/>
        </w:rPr>
        <w:t xml:space="preserve"> novine Kantona Sarajevo</w:t>
      </w:r>
      <w:r w:rsidRPr="00A84C67">
        <w:rPr>
          <w:lang w:val="bs-Latn-BA" w:eastAsia="hr-HR"/>
        </w:rPr>
        <w:t>, broj: 42/13)</w:t>
      </w:r>
      <w:r w:rsidR="00EF2A71" w:rsidRPr="00A84C67">
        <w:rPr>
          <w:lang w:val="bs-Latn-BA" w:eastAsia="hr-HR"/>
        </w:rPr>
        <w:t>,</w:t>
      </w:r>
      <w:r w:rsidRPr="00A84C67">
        <w:rPr>
          <w:lang w:val="bs-Latn-BA" w:eastAsia="hr-HR"/>
        </w:rPr>
        <w:t xml:space="preserve"> Komisija smatra da kandidatkinja ne zadovoljava minimalne uslove koji su definisani članom 8</w:t>
      </w:r>
      <w:r w:rsidR="00EF2A71" w:rsidRPr="00A84C67">
        <w:rPr>
          <w:lang w:val="bs-Latn-BA" w:eastAsia="hr-HR"/>
        </w:rPr>
        <w:t>9. Zakona o visokom obrazovanju, prečišćeni tekst (</w:t>
      </w:r>
      <w:r w:rsidR="00EF2A71" w:rsidRPr="00A84C67">
        <w:rPr>
          <w:i/>
          <w:lang w:val="bs-Latn-BA" w:eastAsia="hr-HR"/>
        </w:rPr>
        <w:t>Službene novine Kantona Sarajevo</w:t>
      </w:r>
      <w:r w:rsidRPr="00A84C67">
        <w:rPr>
          <w:lang w:val="bs-Latn-BA" w:eastAsia="hr-HR"/>
        </w:rPr>
        <w:t>, broj: 42/13)</w:t>
      </w:r>
      <w:r w:rsidR="00EF2A71" w:rsidRPr="00A84C67">
        <w:rPr>
          <w:lang w:val="bs-Latn-BA" w:eastAsia="hr-HR"/>
        </w:rPr>
        <w:t>,</w:t>
      </w:r>
      <w:r w:rsidRPr="00A84C67">
        <w:rPr>
          <w:lang w:val="bs-Latn-BA" w:eastAsia="hr-HR"/>
        </w:rPr>
        <w:t xml:space="preserve"> za izbor u zvanje </w:t>
      </w:r>
      <w:r w:rsidR="00A27FBC" w:rsidRPr="00A84C67">
        <w:rPr>
          <w:lang w:val="bs-Latn-BA" w:eastAsia="hr-HR"/>
        </w:rPr>
        <w:t>v</w:t>
      </w:r>
      <w:r w:rsidR="00EF2A71" w:rsidRPr="00A84C67">
        <w:rPr>
          <w:lang w:val="bs-Latn-BA" w:eastAsia="hr-HR"/>
        </w:rPr>
        <w:t>anrednog</w:t>
      </w:r>
      <w:r w:rsidRPr="00A84C67">
        <w:rPr>
          <w:lang w:val="bs-Latn-BA" w:eastAsia="hr-HR"/>
        </w:rPr>
        <w:t xml:space="preserve"> profesor</w:t>
      </w:r>
      <w:r w:rsidR="00EF2A71" w:rsidRPr="00A84C67">
        <w:rPr>
          <w:lang w:val="bs-Latn-BA" w:eastAsia="hr-HR"/>
        </w:rPr>
        <w:t>a</w:t>
      </w:r>
      <w:r w:rsidRPr="00A84C67">
        <w:rPr>
          <w:lang w:val="bs-Latn-BA" w:eastAsia="hr-HR"/>
        </w:rPr>
        <w:t xml:space="preserve">, odnosno kandidatkinja nije dostavila 5 naučnih radova kao ni 3 dodatna naučna rada kao zamjenu za uspješno mentorstvo kandidata za drugi ciklus studija, te stoga Nastavno-naučnom vijeću Stomatološkog fakulteta sa klinikama podnosi izvještaj </w:t>
      </w:r>
      <w:r w:rsidR="00EF2A71" w:rsidRPr="00A84C67">
        <w:rPr>
          <w:lang w:val="bs-Latn-BA" w:eastAsia="hr-HR"/>
        </w:rPr>
        <w:t>i predlaže da ne izabere dr. sc</w:t>
      </w:r>
      <w:r w:rsidRPr="00A84C67">
        <w:rPr>
          <w:lang w:val="bs-Latn-BA" w:eastAsia="hr-HR"/>
        </w:rPr>
        <w:t>. Amilu Brkić</w:t>
      </w:r>
      <w:r w:rsidR="00EF2A71" w:rsidRPr="00A84C67">
        <w:rPr>
          <w:lang w:val="bs-Latn-BA" w:eastAsia="hr-HR"/>
        </w:rPr>
        <w:t xml:space="preserve"> u zvanje vanrednog</w:t>
      </w:r>
      <w:r w:rsidRPr="00A84C67">
        <w:rPr>
          <w:lang w:val="bs-Latn-BA" w:eastAsia="hr-HR"/>
        </w:rPr>
        <w:t xml:space="preserve"> profesor</w:t>
      </w:r>
      <w:r w:rsidR="00EF2A71" w:rsidRPr="00A84C67">
        <w:rPr>
          <w:lang w:val="bs-Latn-BA" w:eastAsia="hr-HR"/>
        </w:rPr>
        <w:t>a za naučnu oblast o</w:t>
      </w:r>
      <w:r w:rsidRPr="00A84C67">
        <w:rPr>
          <w:lang w:val="bs-Latn-BA" w:eastAsia="hr-HR"/>
        </w:rPr>
        <w:t xml:space="preserve">ralna </w:t>
      </w:r>
      <w:r w:rsidRPr="00A84C67">
        <w:rPr>
          <w:i/>
          <w:lang w:val="bs-Latn-BA" w:eastAsia="hr-HR"/>
        </w:rPr>
        <w:t>hirurgija sa dentalnom implantologijom</w:t>
      </w:r>
      <w:r w:rsidRPr="00A84C67">
        <w:rPr>
          <w:lang w:val="bs-Latn-BA" w:eastAsia="hr-HR"/>
        </w:rPr>
        <w:t>.</w:t>
      </w:r>
      <w:r w:rsidR="00EF2A71" w:rsidRPr="00A84C67">
        <w:rPr>
          <w:lang w:val="bs-Latn-BA" w:eastAsia="hr-HR"/>
        </w:rPr>
        <w:t>“</w:t>
      </w:r>
    </w:p>
    <w:p w:rsidR="00B04938" w:rsidRPr="00A84C67" w:rsidRDefault="00B04938" w:rsidP="00B04938">
      <w:pPr>
        <w:jc w:val="both"/>
        <w:rPr>
          <w:lang w:val="bs-Latn-BA" w:eastAsia="hr-HR"/>
        </w:rPr>
      </w:pPr>
    </w:p>
    <w:p w:rsidR="00B04938" w:rsidRPr="00A84C67" w:rsidRDefault="00B04938" w:rsidP="00B04938">
      <w:pPr>
        <w:jc w:val="both"/>
        <w:rPr>
          <w:lang w:val="bs-Latn-BA" w:eastAsia="hr-HR"/>
        </w:rPr>
      </w:pPr>
      <w:r w:rsidRPr="00A84C67">
        <w:rPr>
          <w:lang w:val="bs-Latn-BA" w:eastAsia="hr-HR"/>
        </w:rPr>
        <w:t xml:space="preserve">Cijeneći navedeno, Nastavno-naučno vijeće Stomatološkog fakulteta sa klinikama je 26. 04. 2019. godine donijelo Odluku broj: 01-4-116-10/2019. kojom se usvaja Izvještaj Komisije za izbor  jednog  nastavnika u sva zvanja za oblast </w:t>
      </w:r>
      <w:r w:rsidR="00A27FBC" w:rsidRPr="00A84C67">
        <w:rPr>
          <w:i/>
          <w:lang w:val="bs-Latn-BA" w:eastAsia="hr-HR"/>
        </w:rPr>
        <w:t>o</w:t>
      </w:r>
      <w:r w:rsidRPr="00A84C67">
        <w:rPr>
          <w:i/>
          <w:lang w:val="bs-Latn-BA" w:eastAsia="hr-HR"/>
        </w:rPr>
        <w:t>ralna hirurgija sa dentalnom implantologijom</w:t>
      </w:r>
      <w:r w:rsidRPr="00A84C67">
        <w:rPr>
          <w:lang w:val="bs-Latn-BA" w:eastAsia="hr-HR"/>
        </w:rPr>
        <w:t xml:space="preserve"> broj: 02-1-70-33/15 od 25. 04.</w:t>
      </w:r>
      <w:r w:rsidR="00A27FBC" w:rsidRPr="00A84C67">
        <w:rPr>
          <w:lang w:val="bs-Latn-BA" w:eastAsia="hr-HR"/>
        </w:rPr>
        <w:t xml:space="preserve"> 2019. godine o neizboru dr. sc</w:t>
      </w:r>
      <w:r w:rsidR="00097BC9" w:rsidRPr="00A84C67">
        <w:rPr>
          <w:lang w:val="bs-Latn-BA" w:eastAsia="hr-HR"/>
        </w:rPr>
        <w:t>. Amile Brkić u zvanje vanrednog</w:t>
      </w:r>
      <w:r w:rsidRPr="00A84C67">
        <w:rPr>
          <w:lang w:val="bs-Latn-BA" w:eastAsia="hr-HR"/>
        </w:rPr>
        <w:t xml:space="preserve"> profesor</w:t>
      </w:r>
      <w:r w:rsidR="00097BC9" w:rsidRPr="00A84C67">
        <w:rPr>
          <w:lang w:val="bs-Latn-BA" w:eastAsia="hr-HR"/>
        </w:rPr>
        <w:t xml:space="preserve">a za naučnu oblast </w:t>
      </w:r>
      <w:r w:rsidR="00097BC9" w:rsidRPr="00A84C67">
        <w:rPr>
          <w:i/>
          <w:lang w:val="bs-Latn-BA" w:eastAsia="hr-HR"/>
        </w:rPr>
        <w:t>o</w:t>
      </w:r>
      <w:r w:rsidRPr="00A84C67">
        <w:rPr>
          <w:i/>
          <w:lang w:val="bs-Latn-BA" w:eastAsia="hr-HR"/>
        </w:rPr>
        <w:t>ralna hirurgija sa dentalnom implantologijom</w:t>
      </w:r>
      <w:r w:rsidRPr="00A84C67">
        <w:rPr>
          <w:lang w:val="bs-Latn-BA" w:eastAsia="hr-HR"/>
        </w:rPr>
        <w:t>.</w:t>
      </w:r>
    </w:p>
    <w:p w:rsidR="00B04938" w:rsidRPr="00A84C67" w:rsidRDefault="00B04938" w:rsidP="00B04938">
      <w:pPr>
        <w:spacing w:after="200"/>
        <w:contextualSpacing/>
        <w:jc w:val="both"/>
        <w:rPr>
          <w:lang w:val="bs-Latn-BA"/>
        </w:rPr>
      </w:pPr>
    </w:p>
    <w:p w:rsidR="00B04938" w:rsidRPr="00A84C67" w:rsidRDefault="00B04938" w:rsidP="00B04938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lastRenderedPageBreak/>
        <w:t>Sukladno odredbama Zakona koje su</w:t>
      </w:r>
      <w:r w:rsidR="00097BC9" w:rsidRPr="00A84C67">
        <w:rPr>
          <w:lang w:val="bs-Latn-BA"/>
        </w:rPr>
        <w:t xml:space="preserve"> važile u periodu raspisivanja k</w:t>
      </w:r>
      <w:r w:rsidRPr="00A84C67">
        <w:rPr>
          <w:lang w:val="bs-Latn-BA"/>
        </w:rPr>
        <w:t>onkursa na koji se referira Presuda Kantonalnog suda u Sarajevu</w:t>
      </w:r>
      <w:r w:rsidR="00097BC9" w:rsidRPr="00A84C67">
        <w:rPr>
          <w:lang w:val="bs-Latn-BA"/>
        </w:rPr>
        <w:t>,</w:t>
      </w:r>
      <w:r w:rsidRPr="00A84C67">
        <w:rPr>
          <w:lang w:val="bs-Latn-BA"/>
        </w:rPr>
        <w:t xml:space="preserve"> n</w:t>
      </w:r>
      <w:r w:rsidR="00097BC9" w:rsidRPr="00A84C67">
        <w:rPr>
          <w:lang w:val="bs-Latn-BA"/>
        </w:rPr>
        <w:t>egativna odluka V</w:t>
      </w:r>
      <w:r w:rsidRPr="00A84C67">
        <w:rPr>
          <w:lang w:val="bs-Latn-BA"/>
        </w:rPr>
        <w:t>ijeća je konačna i ne može se na istu žaliti tijelima Univerziteta u Sarajevu.</w:t>
      </w:r>
    </w:p>
    <w:p w:rsidR="00B04938" w:rsidRPr="00A84C67" w:rsidRDefault="00B04938" w:rsidP="00B04938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Iz svih</w:t>
      </w:r>
      <w:r w:rsidR="007F6947" w:rsidRPr="00A84C67">
        <w:rPr>
          <w:lang w:val="bs-Latn-BA"/>
        </w:rPr>
        <w:t xml:space="preserve"> navedenih razloga donesena je </w:t>
      </w:r>
      <w:r w:rsidR="00A27FBC" w:rsidRPr="00A84C67">
        <w:rPr>
          <w:lang w:val="bs-Latn-BA"/>
        </w:rPr>
        <w:t>o</w:t>
      </w:r>
      <w:r w:rsidRPr="00A84C67">
        <w:rPr>
          <w:lang w:val="bs-Latn-BA"/>
        </w:rPr>
        <w:t>dluka kao u dispozitivu.</w:t>
      </w:r>
    </w:p>
    <w:p w:rsidR="00B04938" w:rsidRPr="00A84C67" w:rsidRDefault="00B04938" w:rsidP="00972751">
      <w:pPr>
        <w:jc w:val="both"/>
        <w:rPr>
          <w:b/>
          <w:lang w:val="bs-Latn-BA"/>
        </w:rPr>
      </w:pPr>
    </w:p>
    <w:p w:rsidR="00FF5DFF" w:rsidRPr="00A84C67" w:rsidRDefault="00FF5DFF" w:rsidP="00972751">
      <w:pPr>
        <w:jc w:val="both"/>
        <w:rPr>
          <w:lang w:val="bs-Latn-BA"/>
        </w:rPr>
      </w:pPr>
      <w:r w:rsidRPr="00A84C67">
        <w:rPr>
          <w:b/>
          <w:lang w:val="bs-Latn-BA"/>
        </w:rPr>
        <w:t>Ad-4.</w:t>
      </w:r>
    </w:p>
    <w:p w:rsidR="00BD6404" w:rsidRPr="00A84C67" w:rsidRDefault="00256BB4" w:rsidP="006E2BDD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Nastavni planovi i programi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Pr="00A84C67">
        <w:rPr>
          <w:lang w:val="bs-Latn-BA"/>
        </w:rPr>
        <w:t xml:space="preserve">izmjene i dopune </w:t>
      </w:r>
      <w:r w:rsidR="006E5831" w:rsidRPr="00A84C67">
        <w:rPr>
          <w:lang w:val="bs-Latn-BA"/>
        </w:rPr>
        <w:t>n</w:t>
      </w:r>
      <w:r w:rsidRPr="00A84C67">
        <w:rPr>
          <w:lang w:val="bs-Latn-BA"/>
        </w:rPr>
        <w:t>astavnog plana i programa prvog ciklusa studija na bosanskom i engleskom jeziku na Arhitektonskom fakultetu Univerziteta u Sarajevu u studijskoj 2019/2020. godini.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="006E5831" w:rsidRPr="00A84C67">
        <w:rPr>
          <w:lang w:val="bs-Latn-BA"/>
        </w:rPr>
        <w:t>izmjene i dopune n</w:t>
      </w:r>
      <w:r w:rsidRPr="00A84C67">
        <w:rPr>
          <w:lang w:val="bs-Latn-BA"/>
        </w:rPr>
        <w:t>astavnog plana i programa drugog ciklusa studija na bosanskom i engleskom jeziku na Arhitektonskom fakultetu Univerziteta u Sarajevu u studijskoj 2019/2020. godini.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Pr="00A84C67">
        <w:rPr>
          <w:lang w:val="bs-Latn-BA"/>
        </w:rPr>
        <w:t xml:space="preserve">izmjene i dopune </w:t>
      </w:r>
      <w:r w:rsidR="006E5831" w:rsidRPr="00A84C67">
        <w:rPr>
          <w:lang w:val="bs-Latn-BA"/>
        </w:rPr>
        <w:t>n</w:t>
      </w:r>
      <w:r w:rsidRPr="00A84C67">
        <w:rPr>
          <w:lang w:val="bs-Latn-BA"/>
        </w:rPr>
        <w:t>astavnog plana i progra</w:t>
      </w:r>
      <w:r w:rsidR="00097BC9" w:rsidRPr="00A84C67">
        <w:rPr>
          <w:lang w:val="bs-Latn-BA"/>
        </w:rPr>
        <w:t>ma za prvi ciklus studija (2015</w:t>
      </w:r>
      <w:r w:rsidRPr="00A84C67">
        <w:rPr>
          <w:lang w:val="bs-Latn-BA"/>
        </w:rPr>
        <w:t>) na Ekonomskom fakultetu Univerziteta u Sarajevu za studijsku 2019/2020. godinu.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Pr="00A84C67">
        <w:rPr>
          <w:lang w:val="bs-Latn-BA"/>
        </w:rPr>
        <w:t xml:space="preserve">izmjene i dopune </w:t>
      </w:r>
      <w:r w:rsidR="006E5831" w:rsidRPr="00A84C67">
        <w:rPr>
          <w:lang w:val="bs-Latn-BA"/>
        </w:rPr>
        <w:t>n</w:t>
      </w:r>
      <w:r w:rsidRPr="00A84C67">
        <w:rPr>
          <w:lang w:val="bs-Latn-BA"/>
        </w:rPr>
        <w:t>astavnog plana i programa stručnog studija „Razvoj softvera“ na Odsjeku za računarstvo i informatiku Elektrotehničkog fakulteta Univerziteta u Sarajevu u studijskoj 2019/2020. godini.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Pr="00A84C67">
        <w:rPr>
          <w:lang w:val="bs-Latn-BA"/>
        </w:rPr>
        <w:t xml:space="preserve">izmjene i dopune nastavnih planova i programa na Filozofskom fakultetu Univerziteta u Sarajevu za studijsku 2019/2020. godinu, kako slijedi: </w:t>
      </w:r>
      <w:r w:rsidRPr="00A84C67">
        <w:rPr>
          <w:lang w:val="bs-Latn-BA" w:eastAsia="hr-HR"/>
        </w:rPr>
        <w:t>doktorski studij iz matične oblasti germanistika „Njemački jezik i njemačka književnost u kontekstu medijske kulture“, doktorski studij iz lingvistike i</w:t>
      </w:r>
      <w:r w:rsidRPr="00A84C67">
        <w:rPr>
          <w:lang w:val="bs-Latn-BA"/>
        </w:rPr>
        <w:t xml:space="preserve"> </w:t>
      </w:r>
      <w:r w:rsidRPr="00A84C67">
        <w:rPr>
          <w:lang w:val="bs-Latn-BA" w:eastAsia="hr-HR"/>
        </w:rPr>
        <w:t>doktorski studij iz lingvističke bosnistike.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="00097BC9" w:rsidRPr="00A84C67">
        <w:rPr>
          <w:lang w:val="bs-Latn-BA"/>
        </w:rPr>
        <w:t>izmjene i dopune n</w:t>
      </w:r>
      <w:r w:rsidRPr="00A84C67">
        <w:rPr>
          <w:lang w:val="bs-Latn-BA"/>
        </w:rPr>
        <w:t>astavnog plana i programa jednogodišnjeg master</w:t>
      </w:r>
      <w:r w:rsidR="006E5831" w:rsidRPr="00A84C67">
        <w:rPr>
          <w:lang w:val="bs-Latn-BA"/>
        </w:rPr>
        <w:t>-</w:t>
      </w:r>
      <w:r w:rsidRPr="00A84C67">
        <w:rPr>
          <w:lang w:val="bs-Latn-BA"/>
        </w:rPr>
        <w:t>studija (4+1) pod nazivom „Nacionalna sigurnost i demokratsko društvo“ na Fakultetu političkih nauka Univerziteta u Sarajevu za studijsku 2019/2020. godinu.</w:t>
      </w:r>
    </w:p>
    <w:p w:rsidR="007F6947" w:rsidRPr="00A84C67" w:rsidRDefault="007F6947" w:rsidP="006E2BDD">
      <w:pPr>
        <w:pStyle w:val="ListParagraph"/>
        <w:numPr>
          <w:ilvl w:val="0"/>
          <w:numId w:val="18"/>
        </w:numPr>
        <w:jc w:val="both"/>
        <w:rPr>
          <w:lang w:val="bs-Latn-BA"/>
        </w:rPr>
      </w:pPr>
      <w:r w:rsidRPr="00A84C67">
        <w:rPr>
          <w:lang w:val="bs-Latn-BA" w:eastAsia="ar-SA"/>
        </w:rPr>
        <w:t xml:space="preserve">Usvojene su </w:t>
      </w:r>
      <w:r w:rsidRPr="00A84C67">
        <w:rPr>
          <w:lang w:val="bs-Latn-BA"/>
        </w:rPr>
        <w:t>izmjene i dopune nastavnih planova i programa na Mašinskom fakultetu Univerziteta u Sarajevu u studijskoj 20</w:t>
      </w:r>
      <w:r w:rsidR="00097BC9" w:rsidRPr="00A84C67">
        <w:rPr>
          <w:lang w:val="bs-Latn-BA"/>
        </w:rPr>
        <w:t>19/2020. godini, kako slijedi: n</w:t>
      </w:r>
      <w:r w:rsidRPr="00A84C67">
        <w:rPr>
          <w:lang w:val="bs-Latn-BA"/>
        </w:rPr>
        <w:t>astavni plan i program prvog i drugog ciklusa studija na Odsjeku za ma</w:t>
      </w:r>
      <w:r w:rsidR="00097BC9" w:rsidRPr="00A84C67">
        <w:rPr>
          <w:lang w:val="bs-Latn-BA"/>
        </w:rPr>
        <w:t>šinski proizvodni inženjering; n</w:t>
      </w:r>
      <w:r w:rsidRPr="00A84C67">
        <w:rPr>
          <w:lang w:val="bs-Latn-BA"/>
        </w:rPr>
        <w:t>astavni plan i program prvog i dru</w:t>
      </w:r>
      <w:r w:rsidR="00097BC9" w:rsidRPr="00A84C67">
        <w:rPr>
          <w:lang w:val="bs-Latn-BA"/>
        </w:rPr>
        <w:t>gog ciklusa studija na Odsjeku/s</w:t>
      </w:r>
      <w:r w:rsidRPr="00A84C67">
        <w:rPr>
          <w:lang w:val="bs-Latn-BA"/>
        </w:rPr>
        <w:t>mjeru za industrij</w:t>
      </w:r>
      <w:r w:rsidR="00097BC9" w:rsidRPr="00A84C67">
        <w:rPr>
          <w:lang w:val="bs-Latn-BA"/>
        </w:rPr>
        <w:t>sko inženjerstvo i menadžment; n</w:t>
      </w:r>
      <w:r w:rsidRPr="00A84C67">
        <w:rPr>
          <w:lang w:val="bs-Latn-BA"/>
        </w:rPr>
        <w:t>astavni plan i program prvog i drugog ciklusa studija na Odsj</w:t>
      </w:r>
      <w:r w:rsidR="00097BC9" w:rsidRPr="00A84C67">
        <w:rPr>
          <w:lang w:val="bs-Latn-BA"/>
        </w:rPr>
        <w:t>eku za mašinske konstrukcije i n</w:t>
      </w:r>
      <w:r w:rsidRPr="00A84C67">
        <w:rPr>
          <w:lang w:val="bs-Latn-BA"/>
        </w:rPr>
        <w:t>astavni plan i program prvog i drugog ciklusa studija na Odsjeku za energetiku, procesnu tehniku i okolinsko inženjerstvo.</w:t>
      </w:r>
    </w:p>
    <w:p w:rsidR="00DB2723" w:rsidRPr="00A84C67" w:rsidRDefault="00DB2723" w:rsidP="006F4DAA">
      <w:pPr>
        <w:jc w:val="both"/>
        <w:rPr>
          <w:b/>
          <w:lang w:val="bs-Latn-BA"/>
        </w:rPr>
      </w:pPr>
    </w:p>
    <w:p w:rsidR="00EB3134" w:rsidRPr="00A84C67" w:rsidRDefault="00EB3134" w:rsidP="006E2BDD">
      <w:pPr>
        <w:pStyle w:val="ListParagraph"/>
        <w:numPr>
          <w:ilvl w:val="0"/>
          <w:numId w:val="7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Plan realizaci</w:t>
      </w:r>
      <w:r w:rsidR="00256BB4" w:rsidRPr="00A84C67">
        <w:rPr>
          <w:b/>
          <w:lang w:val="bs-Latn-BA"/>
        </w:rPr>
        <w:t>je nastave sa listom nastavnika</w:t>
      </w:r>
    </w:p>
    <w:p w:rsidR="00EB3134" w:rsidRPr="00A84C67" w:rsidRDefault="00097BC9" w:rsidP="006E2BDD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A84C67">
        <w:rPr>
          <w:lang w:val="bs-Latn-BA"/>
        </w:rPr>
        <w:t>Data je sa</w:t>
      </w:r>
      <w:r w:rsidR="00EB3134" w:rsidRPr="00A84C67">
        <w:rPr>
          <w:lang w:val="bs-Latn-BA"/>
        </w:rPr>
        <w:t>glasnost Centru za interdisciplinarne stud</w:t>
      </w:r>
      <w:r w:rsidRPr="00A84C67">
        <w:rPr>
          <w:lang w:val="bs-Latn-BA"/>
        </w:rPr>
        <w:t>ije Univerziteta u Sarajevu na p</w:t>
      </w:r>
      <w:r w:rsidR="00EB3134" w:rsidRPr="00A84C67">
        <w:rPr>
          <w:lang w:val="bs-Latn-BA"/>
        </w:rPr>
        <w:t>lan realizacije nastave sa listom nastavnika za drugi ciklus master</w:t>
      </w:r>
      <w:r w:rsidR="006E5831" w:rsidRPr="00A84C67">
        <w:rPr>
          <w:lang w:val="bs-Latn-BA"/>
        </w:rPr>
        <w:t>-</w:t>
      </w:r>
      <w:r w:rsidR="00EB3134" w:rsidRPr="00A84C67">
        <w:rPr>
          <w:lang w:val="bs-Latn-BA"/>
        </w:rPr>
        <w:t xml:space="preserve">studija </w:t>
      </w:r>
      <w:r w:rsidR="00EB3134" w:rsidRPr="00A84C67">
        <w:rPr>
          <w:i/>
          <w:lang w:val="bs-Latn-BA"/>
        </w:rPr>
        <w:t>Demokratija i ljudska prava u jugoistočnoj Evropi</w:t>
      </w:r>
      <w:r w:rsidR="00EB3134" w:rsidRPr="00A84C67">
        <w:rPr>
          <w:lang w:val="bs-Latn-BA"/>
        </w:rPr>
        <w:t xml:space="preserve"> za studijsku 2019/2020. godinu.</w:t>
      </w:r>
    </w:p>
    <w:p w:rsidR="00EB3134" w:rsidRPr="00A84C67" w:rsidRDefault="00097BC9" w:rsidP="006E2BDD">
      <w:pPr>
        <w:pStyle w:val="ListParagraph"/>
        <w:numPr>
          <w:ilvl w:val="0"/>
          <w:numId w:val="19"/>
        </w:numPr>
        <w:jc w:val="both"/>
        <w:rPr>
          <w:lang w:val="bs-Latn-BA"/>
        </w:rPr>
      </w:pPr>
      <w:r w:rsidRPr="00A84C67">
        <w:rPr>
          <w:lang w:val="bs-Latn-BA"/>
        </w:rPr>
        <w:t>Data je sa</w:t>
      </w:r>
      <w:r w:rsidR="00EB3134" w:rsidRPr="00A84C67">
        <w:rPr>
          <w:lang w:val="bs-Latn-BA"/>
        </w:rPr>
        <w:t>glasnost Centru za interdisciplinarne stud</w:t>
      </w:r>
      <w:r w:rsidRPr="00A84C67">
        <w:rPr>
          <w:lang w:val="bs-Latn-BA"/>
        </w:rPr>
        <w:t>ije Univerziteta u Sarajevu na p</w:t>
      </w:r>
      <w:r w:rsidR="00EB3134" w:rsidRPr="00A84C67">
        <w:rPr>
          <w:lang w:val="bs-Latn-BA"/>
        </w:rPr>
        <w:t>lan realizacije nastave sa listom na</w:t>
      </w:r>
      <w:r w:rsidR="006E5831" w:rsidRPr="00A84C67">
        <w:rPr>
          <w:lang w:val="bs-Latn-BA"/>
        </w:rPr>
        <w:t>stavnika za drugi ciklus master-</w:t>
      </w:r>
      <w:r w:rsidR="00EB3134" w:rsidRPr="00A84C67">
        <w:rPr>
          <w:lang w:val="bs-Latn-BA"/>
        </w:rPr>
        <w:t xml:space="preserve">studija </w:t>
      </w:r>
      <w:r w:rsidR="00EB3134" w:rsidRPr="00A84C67">
        <w:rPr>
          <w:i/>
          <w:lang w:val="bs-Latn-BA"/>
        </w:rPr>
        <w:t>Evropske studije</w:t>
      </w:r>
      <w:r w:rsidR="00EB3134" w:rsidRPr="00A84C67">
        <w:rPr>
          <w:lang w:val="bs-Latn-BA"/>
        </w:rPr>
        <w:t xml:space="preserve"> za studijsku 2019/2020. godinu.</w:t>
      </w:r>
    </w:p>
    <w:p w:rsidR="00EB3134" w:rsidRPr="00A84C67" w:rsidRDefault="00EB3134" w:rsidP="006F4DAA">
      <w:pPr>
        <w:jc w:val="both"/>
        <w:rPr>
          <w:b/>
          <w:lang w:val="bs-Latn-BA"/>
        </w:rPr>
      </w:pPr>
    </w:p>
    <w:p w:rsidR="006F5A37" w:rsidRPr="00A84C67" w:rsidRDefault="006F5A37" w:rsidP="006F4DAA">
      <w:pPr>
        <w:jc w:val="both"/>
        <w:rPr>
          <w:b/>
          <w:lang w:val="bs-Latn-BA"/>
        </w:rPr>
      </w:pPr>
    </w:p>
    <w:p w:rsidR="00D73A5A" w:rsidRPr="00A84C67" w:rsidRDefault="00D73A5A" w:rsidP="006E2BDD">
      <w:pPr>
        <w:pStyle w:val="ListParagraph"/>
        <w:numPr>
          <w:ilvl w:val="0"/>
          <w:numId w:val="7"/>
        </w:numPr>
        <w:rPr>
          <w:b/>
          <w:lang w:val="bs-Latn-BA"/>
        </w:rPr>
      </w:pPr>
      <w:r w:rsidRPr="00A84C67">
        <w:rPr>
          <w:b/>
          <w:lang w:val="bs-Latn-BA"/>
        </w:rPr>
        <w:t>Prijedlog za produženje roka za odbranu završni</w:t>
      </w:r>
      <w:r w:rsidR="00097BC9" w:rsidRPr="00A84C67">
        <w:rPr>
          <w:b/>
          <w:lang w:val="bs-Latn-BA"/>
        </w:rPr>
        <w:t>h radova drugog ciklusa studija</w:t>
      </w:r>
    </w:p>
    <w:p w:rsidR="00D73A5A" w:rsidRPr="00A84C67" w:rsidRDefault="00D73A5A" w:rsidP="00D73A5A">
      <w:pPr>
        <w:rPr>
          <w:lang w:val="bs-Latn-BA"/>
        </w:rPr>
      </w:pPr>
    </w:p>
    <w:p w:rsidR="00F746CD" w:rsidRPr="00A84C67" w:rsidRDefault="00F746CD" w:rsidP="00D73A5A">
      <w:pPr>
        <w:rPr>
          <w:lang w:val="bs-Latn-BA"/>
        </w:rPr>
      </w:pPr>
      <w:r w:rsidRPr="00A84C67">
        <w:rPr>
          <w:lang w:val="bs-Latn-BA"/>
        </w:rPr>
        <w:t xml:space="preserve">U skladu sa </w:t>
      </w:r>
      <w:r w:rsidR="00D73A5A" w:rsidRPr="00A84C67">
        <w:rPr>
          <w:lang w:val="bs-Latn-BA"/>
        </w:rPr>
        <w:t>p</w:t>
      </w:r>
      <w:r w:rsidRPr="00A84C67">
        <w:rPr>
          <w:lang w:val="bs-Latn-BA"/>
        </w:rPr>
        <w:t xml:space="preserve">rijedlogom Elektrotehničkog fakulteta Univerziteta u Sarajevu broj: 02-4142/19 od 20. 09. 2019. godine, Senat je jednoglasno donio </w:t>
      </w:r>
    </w:p>
    <w:p w:rsidR="00F746CD" w:rsidRPr="00A84C67" w:rsidRDefault="00F746CD" w:rsidP="00F746CD">
      <w:pPr>
        <w:rPr>
          <w:b/>
          <w:lang w:val="bs-Latn-BA"/>
        </w:rPr>
      </w:pPr>
    </w:p>
    <w:p w:rsidR="00F746CD" w:rsidRPr="00A84C67" w:rsidRDefault="00F746CD" w:rsidP="00F746CD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U</w:t>
      </w:r>
    </w:p>
    <w:p w:rsidR="00F746CD" w:rsidRPr="00A84C67" w:rsidRDefault="00F746CD" w:rsidP="00F746CD">
      <w:pPr>
        <w:rPr>
          <w:b/>
          <w:lang w:val="bs-Latn-BA"/>
        </w:rPr>
      </w:pPr>
    </w:p>
    <w:p w:rsidR="00F746CD" w:rsidRPr="00A84C67" w:rsidRDefault="00F746CD" w:rsidP="00F746CD">
      <w:pPr>
        <w:jc w:val="both"/>
        <w:rPr>
          <w:lang w:val="bs-Latn-BA"/>
        </w:rPr>
      </w:pPr>
      <w:r w:rsidRPr="00A84C67">
        <w:rPr>
          <w:lang w:val="bs-Latn-BA"/>
        </w:rPr>
        <w:t xml:space="preserve">kojom se odobrava produženje roka za odbranu završnih radova drugog ciklusa </w:t>
      </w:r>
      <w:r w:rsidR="00097BC9" w:rsidRPr="00A84C67">
        <w:rPr>
          <w:lang w:val="bs-Latn-BA"/>
        </w:rPr>
        <w:t>studija do 07. 10. 2019. godine</w:t>
      </w:r>
      <w:r w:rsidRPr="00A84C67">
        <w:rPr>
          <w:lang w:val="bs-Latn-BA"/>
        </w:rPr>
        <w:t xml:space="preserve"> za studente kojima su izvještaji o završnim radovima drugog ciklusa studija usvojeni do kraja studijske 2018/2019. godine.</w:t>
      </w:r>
    </w:p>
    <w:p w:rsidR="00F746CD" w:rsidRPr="00A84C67" w:rsidRDefault="00F746CD" w:rsidP="00F746CD">
      <w:pPr>
        <w:rPr>
          <w:b/>
          <w:lang w:val="bs-Latn-BA"/>
        </w:rPr>
      </w:pPr>
    </w:p>
    <w:p w:rsidR="00F746CD" w:rsidRPr="00A84C67" w:rsidRDefault="00097BC9" w:rsidP="00F746CD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b r a z l o ž e nj e</w:t>
      </w:r>
    </w:p>
    <w:p w:rsidR="00F746CD" w:rsidRPr="00A84C67" w:rsidRDefault="00097BC9" w:rsidP="00F746CD">
      <w:pPr>
        <w:jc w:val="both"/>
        <w:rPr>
          <w:lang w:val="bs-Latn-BA"/>
        </w:rPr>
      </w:pPr>
      <w:r w:rsidRPr="00A84C67">
        <w:rPr>
          <w:lang w:val="bs-Latn-BA"/>
        </w:rPr>
        <w:t xml:space="preserve">S </w:t>
      </w:r>
      <w:r w:rsidR="00F746CD" w:rsidRPr="00A84C67">
        <w:rPr>
          <w:lang w:val="bs-Latn-BA"/>
        </w:rPr>
        <w:t>obzir</w:t>
      </w:r>
      <w:r w:rsidRPr="00A84C67">
        <w:rPr>
          <w:lang w:val="bs-Latn-BA"/>
        </w:rPr>
        <w:t>om na</w:t>
      </w:r>
      <w:r w:rsidR="00F746CD" w:rsidRPr="00A84C67">
        <w:rPr>
          <w:lang w:val="bs-Latn-BA"/>
        </w:rPr>
        <w:t xml:space="preserve"> činjenicu da se izvještaji za završne radove drugog ciklusa studija mogu podnositi na usvajanje vijeću organizacione jedinice do završetka studijske 2018/2019. godine, odnosno zaključno sa 30. 09. 2019. godine, a da je početak nastave, do kada će se vršiti upis studenata, određen za 14. 10. 2019. godine, ostaje određeni period „vakuma“ kada studenti završne godine drugog ciklusa studija kojima je preos</w:t>
      </w:r>
      <w:r w:rsidRPr="00A84C67">
        <w:rPr>
          <w:lang w:val="bs-Latn-BA"/>
        </w:rPr>
        <w:t>tala samo odbrana završnog rada</w:t>
      </w:r>
      <w:r w:rsidR="00F746CD" w:rsidRPr="00A84C67">
        <w:rPr>
          <w:lang w:val="bs-Latn-BA"/>
        </w:rPr>
        <w:t xml:space="preserve"> nisu praktično više ni studenti upisani u studijsku 2018/2019. godinu, niti imaju status studenta apsolventa ili studenta koji obnavljaju godinu studija, s obzirom da će se upis vršiti u periodu od 01. 10. 2019. godine do 14. 10. 2019. godine.</w:t>
      </w:r>
    </w:p>
    <w:p w:rsidR="00F746CD" w:rsidRPr="00A84C67" w:rsidRDefault="00F746CD" w:rsidP="00F746CD">
      <w:pPr>
        <w:jc w:val="both"/>
        <w:rPr>
          <w:lang w:val="bs-Latn-BA"/>
        </w:rPr>
      </w:pPr>
      <w:r w:rsidRPr="00A84C67">
        <w:rPr>
          <w:lang w:val="bs-Latn-BA"/>
        </w:rPr>
        <w:t>U cilju blagovremenog planiranja dinamike realizacije odbrane završnih radova drugog ciklusa studija, Senat je donio odluku kao u dispozitivu.</w:t>
      </w:r>
    </w:p>
    <w:p w:rsidR="00957C8C" w:rsidRPr="00A84C67" w:rsidRDefault="00957C8C" w:rsidP="006F4DAA">
      <w:pPr>
        <w:jc w:val="both"/>
        <w:rPr>
          <w:b/>
          <w:lang w:val="bs-Latn-BA"/>
        </w:rPr>
      </w:pPr>
    </w:p>
    <w:p w:rsidR="00D37786" w:rsidRPr="00A84C67" w:rsidRDefault="00FF5DFF" w:rsidP="006F4DAA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Ad-5.</w:t>
      </w:r>
    </w:p>
    <w:p w:rsidR="00FB5D76" w:rsidRPr="00A84C67" w:rsidRDefault="00FB5D76" w:rsidP="00FB5D76">
      <w:pPr>
        <w:pStyle w:val="ListParagraph"/>
        <w:numPr>
          <w:ilvl w:val="0"/>
          <w:numId w:val="5"/>
        </w:numPr>
        <w:rPr>
          <w:b/>
          <w:lang w:val="bs-Latn-BA"/>
        </w:rPr>
      </w:pPr>
      <w:r w:rsidRPr="00A84C67">
        <w:rPr>
          <w:b/>
          <w:lang w:val="bs-Latn-BA"/>
        </w:rPr>
        <w:t xml:space="preserve">Doktorati </w:t>
      </w:r>
      <w:r w:rsidR="006E5831" w:rsidRPr="00A84C67">
        <w:rPr>
          <w:b/>
          <w:lang w:val="bs-Latn-BA"/>
        </w:rPr>
        <w:t>–</w:t>
      </w:r>
      <w:r w:rsidRPr="00A84C67">
        <w:rPr>
          <w:b/>
          <w:lang w:val="bs-Latn-BA"/>
        </w:rPr>
        <w:t xml:space="preserve"> treći ci</w:t>
      </w:r>
      <w:r w:rsidR="006E5831" w:rsidRPr="00A84C67">
        <w:rPr>
          <w:b/>
          <w:lang w:val="bs-Latn-BA"/>
        </w:rPr>
        <w:t>klus studija (doktorski studij)</w:t>
      </w:r>
    </w:p>
    <w:p w:rsidR="00FB5D76" w:rsidRPr="00A84C67" w:rsidRDefault="00FB5D76" w:rsidP="00FB5D76">
      <w:pPr>
        <w:jc w:val="both"/>
        <w:rPr>
          <w:lang w:val="bs-Latn-BA"/>
        </w:rPr>
      </w:pPr>
    </w:p>
    <w:p w:rsidR="00FB5D76" w:rsidRPr="00A84C67" w:rsidRDefault="00FB5D76" w:rsidP="00FB5D76">
      <w:pPr>
        <w:jc w:val="both"/>
        <w:rPr>
          <w:b/>
          <w:i/>
          <w:u w:val="single"/>
          <w:lang w:val="bs-Latn-BA"/>
        </w:rPr>
      </w:pPr>
      <w:r w:rsidRPr="00A84C67">
        <w:rPr>
          <w:b/>
          <w:i/>
          <w:u w:val="single"/>
          <w:lang w:val="bs-Latn-BA"/>
        </w:rPr>
        <w:t>Jednoglasno su donesene odluke kojima se obrazuju komisije za ocjenu uv</w:t>
      </w:r>
      <w:r w:rsidR="00097BC9" w:rsidRPr="00A84C67">
        <w:rPr>
          <w:b/>
          <w:i/>
          <w:u w:val="single"/>
          <w:lang w:val="bs-Latn-BA"/>
        </w:rPr>
        <w:t>jeta kandidata i podobnosti tema doktorskih disertacija</w:t>
      </w:r>
      <w:r w:rsidRPr="00A84C67">
        <w:rPr>
          <w:b/>
          <w:i/>
          <w:u w:val="single"/>
          <w:lang w:val="bs-Latn-BA"/>
        </w:rPr>
        <w:t>:</w:t>
      </w:r>
    </w:p>
    <w:p w:rsidR="00FB5D76" w:rsidRPr="00A84C67" w:rsidRDefault="00FB5D76" w:rsidP="00FB5D76">
      <w:pPr>
        <w:jc w:val="both"/>
        <w:rPr>
          <w:b/>
          <w:lang w:val="bs-Latn-BA"/>
        </w:rPr>
      </w:pPr>
    </w:p>
    <w:p w:rsidR="006601F6" w:rsidRPr="00A84C67" w:rsidRDefault="008A548E" w:rsidP="00FB5D76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ARHITEKTONSKI FAKULTET</w:t>
      </w:r>
    </w:p>
    <w:p w:rsidR="006601F6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Obrazuje se Komisija za ocjenu u</w:t>
      </w:r>
      <w:r w:rsidR="00262FBF" w:rsidRPr="00A84C67">
        <w:rPr>
          <w:lang w:val="bs-Latn-BA"/>
        </w:rPr>
        <w:t>vjeta</w:t>
      </w:r>
      <w:r w:rsidR="006601F6" w:rsidRPr="00A84C67">
        <w:rPr>
          <w:lang w:val="bs-Latn-BA"/>
        </w:rPr>
        <w:t xml:space="preserve"> kandidata Ide Hodžić, MA</w:t>
      </w:r>
      <w:r w:rsidR="006E5831"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dipl.</w:t>
      </w: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ing.</w:t>
      </w: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arh.</w:t>
      </w:r>
      <w:r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i podobnosti teme doktorske disertacije pod naslovom </w:t>
      </w:r>
      <w:r w:rsidR="00256BB4" w:rsidRPr="00A84C67">
        <w:rPr>
          <w:i/>
          <w:lang w:val="bs-Latn-BA"/>
        </w:rPr>
        <w:t>Fizička i metafizička obnova i zaštita potkupolnih džamija iz osmanskog perioda oštećenih ratnim razaranjima 1992–1995. godine u BiH</w:t>
      </w:r>
      <w:r w:rsidR="006601F6" w:rsidRPr="00A84C67">
        <w:rPr>
          <w:lang w:val="bs-Latn-BA"/>
        </w:rPr>
        <w:t xml:space="preserve"> </w:t>
      </w:r>
      <w:r w:rsidR="006601F6" w:rsidRPr="00A84C67">
        <w:rPr>
          <w:rFonts w:eastAsiaTheme="minorHAnsi"/>
          <w:lang w:val="bs-Latn-BA"/>
        </w:rPr>
        <w:t xml:space="preserve">u </w:t>
      </w:r>
      <w:r w:rsidR="00256BB4" w:rsidRPr="00A84C67">
        <w:rPr>
          <w:spacing w:val="-4"/>
          <w:lang w:val="bs-Latn-BA"/>
        </w:rPr>
        <w:t>sl</w:t>
      </w:r>
      <w:r w:rsidR="006601F6"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Lemja Chabbouh</w:t>
      </w:r>
      <w:r w:rsidR="008A548E"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Akšamija, vanredni profesor, predsjednik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Aida Idrizbegović-Zgonić, vanredni profesor,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Amir Čaušević, vanredni profesor, član.</w:t>
      </w:r>
    </w:p>
    <w:p w:rsidR="006601F6" w:rsidRPr="00A84C67" w:rsidRDefault="006601F6" w:rsidP="00FB5D76">
      <w:pPr>
        <w:jc w:val="both"/>
        <w:rPr>
          <w:b/>
          <w:lang w:val="bs-Latn-BA"/>
        </w:rPr>
      </w:pPr>
    </w:p>
    <w:p w:rsidR="006601F6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Obrazuje se Komisija za ocjenu u</w:t>
      </w:r>
      <w:r w:rsidR="00262FBF" w:rsidRPr="00A84C67">
        <w:rPr>
          <w:lang w:val="bs-Latn-BA"/>
        </w:rPr>
        <w:t>vjeta</w:t>
      </w:r>
      <w:r w:rsidR="006601F6" w:rsidRPr="00A84C67">
        <w:rPr>
          <w:lang w:val="bs-Latn-BA"/>
        </w:rPr>
        <w:t xml:space="preserve"> kandidata Marije Bojović, MA</w:t>
      </w:r>
      <w:r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dipl.</w:t>
      </w: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ing.</w:t>
      </w: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arh.</w:t>
      </w:r>
      <w:r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i podobnosti teme doktorske disertacije pod naslovom </w:t>
      </w:r>
      <w:r w:rsidR="00256BB4" w:rsidRPr="00A84C67">
        <w:rPr>
          <w:i/>
          <w:lang w:val="bs-Latn-BA"/>
        </w:rPr>
        <w:t>Socio-prostorne manifestacije transformacija dobrog življenja u kontekstu tranzicijskih društvenih promjena</w:t>
      </w:r>
      <w:r w:rsidR="00256BB4" w:rsidRPr="00A84C67">
        <w:rPr>
          <w:lang w:val="bs-Latn-BA"/>
        </w:rPr>
        <w:t xml:space="preserve"> </w:t>
      </w:r>
      <w:r w:rsidR="006601F6" w:rsidRPr="00A84C67">
        <w:rPr>
          <w:rFonts w:eastAsiaTheme="minorHAnsi"/>
          <w:lang w:val="bs-Latn-BA"/>
        </w:rPr>
        <w:t xml:space="preserve">u </w:t>
      </w:r>
      <w:r w:rsidR="00256BB4" w:rsidRPr="00A84C67">
        <w:rPr>
          <w:spacing w:val="-4"/>
          <w:lang w:val="bs-Latn-BA"/>
        </w:rPr>
        <w:t>sl</w:t>
      </w:r>
      <w:r w:rsidR="006601F6"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50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Jasenka Čakarić, vanredni profesor, predsjednik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50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Nina Ugljen</w:t>
      </w:r>
      <w:r w:rsidR="008A548E"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Ademović, redovni profesor, član</w:t>
      </w:r>
      <w:r w:rsidRPr="00A84C67">
        <w:rPr>
          <w:lang w:val="bs-Latn-BA"/>
        </w:rPr>
        <w:t>,</w:t>
      </w:r>
    </w:p>
    <w:p w:rsidR="009906A4" w:rsidRPr="00A84C67" w:rsidRDefault="006A0837" w:rsidP="00FB5D76">
      <w:pPr>
        <w:numPr>
          <w:ilvl w:val="0"/>
          <w:numId w:val="50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Jelena Gaković, docent, član.</w:t>
      </w:r>
    </w:p>
    <w:p w:rsidR="00256BB4" w:rsidRPr="00A84C67" w:rsidRDefault="00256BB4" w:rsidP="00256BB4">
      <w:pPr>
        <w:ind w:left="1080"/>
        <w:contextualSpacing/>
        <w:jc w:val="both"/>
        <w:rPr>
          <w:lang w:val="bs-Latn-BA"/>
        </w:rPr>
      </w:pPr>
    </w:p>
    <w:p w:rsidR="008A548E" w:rsidRPr="00A84C67" w:rsidRDefault="008A548E" w:rsidP="00FB5D76">
      <w:pPr>
        <w:jc w:val="both"/>
        <w:rPr>
          <w:b/>
          <w:lang w:val="bs-Latn-BA"/>
        </w:rPr>
      </w:pPr>
    </w:p>
    <w:p w:rsidR="008A548E" w:rsidRPr="00A84C67" w:rsidRDefault="008A548E" w:rsidP="00FB5D76">
      <w:pPr>
        <w:jc w:val="both"/>
        <w:rPr>
          <w:b/>
          <w:lang w:val="bs-Latn-BA"/>
        </w:rPr>
      </w:pPr>
    </w:p>
    <w:p w:rsidR="008A548E" w:rsidRPr="00A84C67" w:rsidRDefault="008A548E" w:rsidP="00FB5D76">
      <w:pPr>
        <w:jc w:val="both"/>
        <w:rPr>
          <w:b/>
          <w:lang w:val="bs-Latn-BA"/>
        </w:rPr>
      </w:pPr>
    </w:p>
    <w:p w:rsidR="00EF7CA2" w:rsidRPr="00A84C67" w:rsidRDefault="008A548E" w:rsidP="00FB5D76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lastRenderedPageBreak/>
        <w:t>FAKULTET POLITIČKIH NAUKA</w:t>
      </w:r>
    </w:p>
    <w:p w:rsidR="00EF7CA2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EF7CA2" w:rsidRPr="00A84C67">
        <w:rPr>
          <w:lang w:val="bs-Latn-BA"/>
        </w:rPr>
        <w:t>Obrazuje se Komisija za ocjenu u</w:t>
      </w:r>
      <w:r w:rsidR="00262FBF" w:rsidRPr="00A84C67">
        <w:rPr>
          <w:lang w:val="bs-Latn-BA"/>
        </w:rPr>
        <w:t>vjeta</w:t>
      </w:r>
      <w:r w:rsidR="00EF7CA2" w:rsidRPr="00A84C67">
        <w:rPr>
          <w:lang w:val="bs-Latn-BA"/>
        </w:rPr>
        <w:t xml:space="preserve"> kandidata mr. Amre Pandžo i podobnosti teme doktorske disertacije pod naslovom</w:t>
      </w:r>
      <w:bookmarkStart w:id="0" w:name="_Hlk18925353"/>
      <w:r w:rsidR="00EF7CA2" w:rsidRPr="00A84C67">
        <w:rPr>
          <w:lang w:val="bs-Latn-BA"/>
        </w:rPr>
        <w:t xml:space="preserve"> </w:t>
      </w:r>
      <w:r w:rsidR="00256BB4" w:rsidRPr="00A84C67">
        <w:rPr>
          <w:i/>
          <w:lang w:val="bs-Latn-BA"/>
        </w:rPr>
        <w:t>Pozitivni potencijal religijskih tradicija u izgradnji mira u podijeljenim društvima</w:t>
      </w:r>
      <w:bookmarkEnd w:id="0"/>
      <w:r w:rsidR="00256BB4" w:rsidRPr="00A84C67">
        <w:rPr>
          <w:lang w:val="bs-Latn-BA"/>
        </w:rPr>
        <w:t xml:space="preserve"> </w:t>
      </w:r>
      <w:r w:rsidR="00EF7CA2" w:rsidRPr="00A84C67">
        <w:rPr>
          <w:rFonts w:eastAsiaTheme="minorHAnsi"/>
          <w:lang w:val="bs-Latn-BA"/>
        </w:rPr>
        <w:t xml:space="preserve">u </w:t>
      </w:r>
      <w:r w:rsidR="00256BB4" w:rsidRPr="00A84C67">
        <w:rPr>
          <w:spacing w:val="-4"/>
          <w:lang w:val="bs-Latn-BA"/>
        </w:rPr>
        <w:t>sl</w:t>
      </w:r>
      <w:r w:rsidR="00EF7CA2" w:rsidRPr="00A84C67">
        <w:rPr>
          <w:spacing w:val="-4"/>
          <w:lang w:val="bs-Latn-BA"/>
        </w:rPr>
        <w:t>jedećem sastavu:</w:t>
      </w:r>
    </w:p>
    <w:p w:rsidR="00EF7CA2" w:rsidRPr="00A84C67" w:rsidRDefault="00EF7CA2" w:rsidP="00EF7CA2">
      <w:pPr>
        <w:contextualSpacing/>
        <w:jc w:val="both"/>
        <w:rPr>
          <w:b/>
          <w:lang w:val="bs-Latn-BA"/>
        </w:rPr>
      </w:pPr>
    </w:p>
    <w:p w:rsidR="00EF7CA2" w:rsidRPr="00A84C67" w:rsidRDefault="006A0837" w:rsidP="00667D80">
      <w:pPr>
        <w:pStyle w:val="ListParagraph"/>
        <w:numPr>
          <w:ilvl w:val="0"/>
          <w:numId w:val="56"/>
        </w:numPr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EF7CA2" w:rsidRPr="00A84C67">
        <w:rPr>
          <w:rFonts w:eastAsiaTheme="minorHAnsi"/>
          <w:lang w:val="bs-Latn-BA"/>
        </w:rPr>
        <w:t>r. Nerzuk Ćurak, redovni profesor, predsjednik</w:t>
      </w:r>
      <w:r w:rsidRPr="00A84C67">
        <w:rPr>
          <w:rFonts w:eastAsiaTheme="minorHAnsi"/>
          <w:lang w:val="bs-Latn-BA"/>
        </w:rPr>
        <w:t>,</w:t>
      </w:r>
    </w:p>
    <w:p w:rsidR="00EF7CA2" w:rsidRPr="00A84C67" w:rsidRDefault="006A0837" w:rsidP="00667D80">
      <w:pPr>
        <w:pStyle w:val="ListParagraph"/>
        <w:numPr>
          <w:ilvl w:val="0"/>
          <w:numId w:val="56"/>
        </w:numPr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EF7CA2" w:rsidRPr="00A84C67">
        <w:rPr>
          <w:rFonts w:eastAsiaTheme="minorHAnsi"/>
          <w:lang w:val="bs-Latn-BA"/>
        </w:rPr>
        <w:t>r. Dino Abazović, redovni profesor, član</w:t>
      </w:r>
      <w:r w:rsidRPr="00A84C67">
        <w:rPr>
          <w:rFonts w:eastAsiaTheme="minorHAnsi"/>
          <w:lang w:val="bs-Latn-BA"/>
        </w:rPr>
        <w:t>,</w:t>
      </w:r>
    </w:p>
    <w:p w:rsidR="00EF7CA2" w:rsidRPr="00A84C67" w:rsidRDefault="006A0837" w:rsidP="00667D80">
      <w:pPr>
        <w:pStyle w:val="ListParagraph"/>
        <w:numPr>
          <w:ilvl w:val="0"/>
          <w:numId w:val="56"/>
        </w:numPr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EF7CA2" w:rsidRPr="00A84C67">
        <w:rPr>
          <w:rFonts w:eastAsiaTheme="minorHAnsi"/>
          <w:lang w:val="bs-Latn-BA"/>
        </w:rPr>
        <w:t>r. Sead Turčalo, vanredni profesor, član.</w:t>
      </w:r>
    </w:p>
    <w:p w:rsidR="00EF7CA2" w:rsidRPr="00A84C67" w:rsidRDefault="00EF7CA2" w:rsidP="00FB5D76">
      <w:pPr>
        <w:jc w:val="both"/>
        <w:rPr>
          <w:b/>
          <w:lang w:val="bs-Latn-BA"/>
        </w:rPr>
      </w:pPr>
    </w:p>
    <w:p w:rsidR="00EF7CA2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EF7CA2"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="00EF7CA2" w:rsidRPr="00A84C67">
        <w:rPr>
          <w:lang w:val="bs-Latn-BA"/>
        </w:rPr>
        <w:t xml:space="preserve"> kandidata </w:t>
      </w:r>
      <w:r w:rsidR="00EF7CA2" w:rsidRPr="00A84C67">
        <w:rPr>
          <w:rFonts w:eastAsiaTheme="minorHAnsi"/>
          <w:lang w:val="bs-Latn-BA"/>
        </w:rPr>
        <w:t>Emine Šahinović, MA</w:t>
      </w:r>
      <w:r w:rsidR="006E5831" w:rsidRPr="00A84C67">
        <w:rPr>
          <w:rFonts w:eastAsiaTheme="minorHAnsi"/>
          <w:lang w:val="bs-Latn-BA"/>
        </w:rPr>
        <w:t>,</w:t>
      </w:r>
      <w:r w:rsidR="00EF7CA2" w:rsidRPr="00A84C67">
        <w:rPr>
          <w:rFonts w:eastAsiaTheme="minorHAnsi"/>
          <w:lang w:val="bs-Latn-BA"/>
        </w:rPr>
        <w:t xml:space="preserve"> </w:t>
      </w:r>
      <w:r w:rsidR="00EF7CA2" w:rsidRPr="00A84C67">
        <w:rPr>
          <w:lang w:val="bs-Latn-BA"/>
        </w:rPr>
        <w:t xml:space="preserve">i podobnosti teme doktorske disertacije pod naslovom </w:t>
      </w:r>
      <w:r w:rsidR="00256BB4" w:rsidRPr="00A84C67">
        <w:rPr>
          <w:rFonts w:eastAsiaTheme="minorHAnsi"/>
          <w:i/>
          <w:lang w:val="bs-Latn-BA"/>
        </w:rPr>
        <w:t>Uticaj religijskog identiteta na kreiranje vanjske politike Islamske Republike Iran (od 1979. do 2017.)</w:t>
      </w:r>
      <w:r w:rsidR="00256BB4" w:rsidRPr="00A84C67">
        <w:rPr>
          <w:lang w:val="bs-Latn-BA"/>
        </w:rPr>
        <w:t xml:space="preserve"> </w:t>
      </w:r>
      <w:r w:rsidR="00EF7CA2" w:rsidRPr="00A84C67">
        <w:rPr>
          <w:rFonts w:eastAsiaTheme="minorHAnsi"/>
          <w:lang w:val="bs-Latn-BA"/>
        </w:rPr>
        <w:t xml:space="preserve">u </w:t>
      </w:r>
      <w:r w:rsidR="00256BB4" w:rsidRPr="00A84C67">
        <w:rPr>
          <w:spacing w:val="-4"/>
          <w:lang w:val="bs-Latn-BA"/>
        </w:rPr>
        <w:t>sl</w:t>
      </w:r>
      <w:r w:rsidR="00EF7CA2" w:rsidRPr="00A84C67">
        <w:rPr>
          <w:spacing w:val="-4"/>
          <w:lang w:val="bs-Latn-BA"/>
        </w:rPr>
        <w:t>jedećem sastavu:</w:t>
      </w:r>
    </w:p>
    <w:p w:rsidR="00EF7CA2" w:rsidRPr="00A84C67" w:rsidRDefault="00EF7CA2" w:rsidP="00EF7CA2">
      <w:pPr>
        <w:contextualSpacing/>
        <w:jc w:val="both"/>
        <w:rPr>
          <w:b/>
          <w:lang w:val="bs-Latn-BA"/>
        </w:rPr>
      </w:pPr>
    </w:p>
    <w:p w:rsidR="009906A4" w:rsidRPr="00A84C67" w:rsidRDefault="006A0837" w:rsidP="00667D80">
      <w:pPr>
        <w:numPr>
          <w:ilvl w:val="0"/>
          <w:numId w:val="44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EF7CA2" w:rsidRPr="00A84C67">
        <w:rPr>
          <w:rFonts w:eastAsiaTheme="minorHAnsi"/>
          <w:lang w:val="bs-Latn-BA"/>
        </w:rPr>
        <w:t>r. Šaćir Filandra, redovni profesor, predsjednik</w:t>
      </w:r>
      <w:r w:rsidRPr="00A84C67">
        <w:rPr>
          <w:rFonts w:eastAsiaTheme="minorHAnsi"/>
          <w:lang w:val="bs-Latn-BA"/>
        </w:rPr>
        <w:t>,</w:t>
      </w:r>
    </w:p>
    <w:p w:rsidR="009906A4" w:rsidRPr="00A84C67" w:rsidRDefault="006A0837" w:rsidP="00667D80">
      <w:pPr>
        <w:numPr>
          <w:ilvl w:val="0"/>
          <w:numId w:val="44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EF7CA2" w:rsidRPr="00A84C67">
        <w:rPr>
          <w:rFonts w:eastAsiaTheme="minorHAnsi"/>
          <w:lang w:val="bs-Latn-BA"/>
        </w:rPr>
        <w:t>r. Elmir Sadiković, vanredni profesor, član</w:t>
      </w:r>
      <w:r w:rsidRPr="00A84C67">
        <w:rPr>
          <w:rFonts w:eastAsiaTheme="minorHAnsi"/>
          <w:lang w:val="bs-Latn-BA"/>
        </w:rPr>
        <w:t>,</w:t>
      </w:r>
    </w:p>
    <w:p w:rsidR="00EF7CA2" w:rsidRPr="00A84C67" w:rsidRDefault="006A0837" w:rsidP="00667D80">
      <w:pPr>
        <w:numPr>
          <w:ilvl w:val="0"/>
          <w:numId w:val="44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EF7CA2" w:rsidRPr="00A84C67">
        <w:rPr>
          <w:rFonts w:eastAsiaTheme="minorHAnsi"/>
          <w:lang w:val="bs-Latn-BA"/>
        </w:rPr>
        <w:t>r. Hamza Karčić, vanredni profesor, član.</w:t>
      </w:r>
    </w:p>
    <w:p w:rsidR="00EF7CA2" w:rsidRPr="00A84C67" w:rsidRDefault="00EF7CA2" w:rsidP="00FB5D76">
      <w:pPr>
        <w:jc w:val="both"/>
        <w:rPr>
          <w:b/>
          <w:lang w:val="bs-Latn-BA"/>
        </w:rPr>
      </w:pPr>
    </w:p>
    <w:p w:rsidR="006601F6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="006601F6" w:rsidRPr="00A84C67">
        <w:rPr>
          <w:lang w:val="bs-Latn-BA"/>
        </w:rPr>
        <w:t xml:space="preserve"> kandidata </w:t>
      </w:r>
      <w:r w:rsidR="006601F6" w:rsidRPr="00A84C67">
        <w:rPr>
          <w:rFonts w:eastAsiaTheme="minorHAnsi"/>
          <w:lang w:val="bs-Latn-BA"/>
        </w:rPr>
        <w:t>Hamdi</w:t>
      </w:r>
      <w:r w:rsidRPr="00A84C67">
        <w:rPr>
          <w:rFonts w:eastAsiaTheme="minorHAnsi"/>
          <w:lang w:val="bs-Latn-BA"/>
        </w:rPr>
        <w:t>ja</w:t>
      </w:r>
      <w:r w:rsidR="006601F6" w:rsidRPr="00A84C67">
        <w:rPr>
          <w:rFonts w:eastAsiaTheme="minorHAnsi"/>
          <w:lang w:val="bs-Latn-BA"/>
        </w:rPr>
        <w:t xml:space="preserve"> Firat</w:t>
      </w:r>
      <w:r w:rsidRPr="00A84C67">
        <w:rPr>
          <w:rFonts w:eastAsiaTheme="minorHAnsi"/>
          <w:lang w:val="bs-Latn-BA"/>
        </w:rPr>
        <w:t>a</w:t>
      </w:r>
      <w:r w:rsidR="006601F6" w:rsidRPr="00A84C67">
        <w:rPr>
          <w:rFonts w:eastAsiaTheme="minorHAnsi"/>
          <w:lang w:val="bs-Latn-BA"/>
        </w:rPr>
        <w:t xml:space="preserve"> Buyuk</w:t>
      </w:r>
      <w:r w:rsidRPr="00A84C67">
        <w:rPr>
          <w:rFonts w:eastAsiaTheme="minorHAnsi"/>
          <w:lang w:val="bs-Latn-BA"/>
        </w:rPr>
        <w:t>a</w:t>
      </w:r>
      <w:r w:rsidR="006601F6" w:rsidRPr="00A84C67">
        <w:rPr>
          <w:rFonts w:eastAsiaTheme="minorHAnsi"/>
          <w:lang w:val="bs-Latn-BA"/>
        </w:rPr>
        <w:t>, MA</w:t>
      </w:r>
      <w:r w:rsidRPr="00A84C67">
        <w:rPr>
          <w:rFonts w:eastAsiaTheme="minorHAnsi"/>
          <w:lang w:val="bs-Latn-BA"/>
        </w:rPr>
        <w:t>,</w:t>
      </w:r>
      <w:r w:rsidR="006601F6" w:rsidRPr="00A84C67">
        <w:rPr>
          <w:rFonts w:eastAsiaTheme="minorHAnsi"/>
          <w:lang w:val="bs-Latn-BA"/>
        </w:rPr>
        <w:t xml:space="preserve"> </w:t>
      </w:r>
      <w:r w:rsidR="006601F6" w:rsidRPr="00A84C67">
        <w:rPr>
          <w:lang w:val="bs-Latn-BA"/>
        </w:rPr>
        <w:t>i podobnosti teme doktorske disertacije pod naslovom</w:t>
      </w:r>
      <w:r w:rsidR="006601F6" w:rsidRPr="00A84C67">
        <w:rPr>
          <w:rFonts w:eastAsiaTheme="minorHAnsi"/>
          <w:lang w:val="bs-Latn-BA"/>
        </w:rPr>
        <w:t xml:space="preserve"> </w:t>
      </w:r>
      <w:r w:rsidRPr="00A84C67">
        <w:rPr>
          <w:rFonts w:eastAsiaTheme="minorHAnsi"/>
          <w:i/>
          <w:lang w:val="bs-Latn-BA"/>
        </w:rPr>
        <w:t>Turkey's policies towards Balkan Muslims during the rule of Justice and Development Party (AKP)</w:t>
      </w:r>
      <w:r w:rsidRPr="00A84C67">
        <w:rPr>
          <w:lang w:val="bs-Latn-BA"/>
        </w:rPr>
        <w:t xml:space="preserve"> </w:t>
      </w:r>
      <w:r w:rsidR="006601F6" w:rsidRPr="00A84C67">
        <w:rPr>
          <w:rFonts w:eastAsiaTheme="minorHAnsi"/>
          <w:lang w:val="bs-Latn-BA"/>
        </w:rPr>
        <w:t xml:space="preserve">u </w:t>
      </w:r>
      <w:r w:rsidRPr="00A84C67">
        <w:rPr>
          <w:spacing w:val="-4"/>
          <w:lang w:val="bs-Latn-BA"/>
        </w:rPr>
        <w:t>sl</w:t>
      </w:r>
      <w:r w:rsidR="006601F6"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9906A4" w:rsidRPr="00A84C67" w:rsidRDefault="006A0837" w:rsidP="00667D80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601F6" w:rsidRPr="00A84C67">
        <w:rPr>
          <w:rFonts w:eastAsiaTheme="minorHAnsi"/>
          <w:lang w:val="bs-Latn-BA"/>
        </w:rPr>
        <w:t>r. Ešref Kenan Rašidagić, vanredni profesor, predsjednik</w:t>
      </w:r>
      <w:r w:rsidRPr="00A84C67">
        <w:rPr>
          <w:rFonts w:eastAsiaTheme="minorHAnsi"/>
          <w:lang w:val="bs-Latn-BA"/>
        </w:rPr>
        <w:t>,</w:t>
      </w:r>
    </w:p>
    <w:p w:rsidR="009906A4" w:rsidRPr="00A84C67" w:rsidRDefault="006A0837" w:rsidP="00667D80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601F6" w:rsidRPr="00A84C67">
        <w:rPr>
          <w:rFonts w:eastAsiaTheme="minorHAnsi"/>
          <w:lang w:val="bs-Latn-BA"/>
        </w:rPr>
        <w:t>r. Šaćir Filandra, redovni profesor, član</w:t>
      </w:r>
      <w:r w:rsidRPr="00A84C67">
        <w:rPr>
          <w:rFonts w:eastAsiaTheme="minorHAnsi"/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601F6" w:rsidRPr="00A84C67">
        <w:rPr>
          <w:rFonts w:eastAsiaTheme="minorHAnsi"/>
          <w:lang w:val="bs-Latn-BA"/>
        </w:rPr>
        <w:t>r. Hamza Karčić, vanredni profesor, član.</w:t>
      </w:r>
    </w:p>
    <w:p w:rsidR="006601F6" w:rsidRPr="00A84C67" w:rsidRDefault="006601F6" w:rsidP="00FB5D76">
      <w:pPr>
        <w:jc w:val="both"/>
        <w:rPr>
          <w:b/>
          <w:lang w:val="bs-Latn-BA"/>
        </w:rPr>
      </w:pPr>
    </w:p>
    <w:p w:rsidR="00705CD4" w:rsidRPr="00A84C67" w:rsidRDefault="008A548E" w:rsidP="00FB5D76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FAKULTET SPORTA I TJELESNOG ODGOJA</w:t>
      </w:r>
    </w:p>
    <w:p w:rsidR="00EF7CA2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spacing w:val="-4"/>
          <w:lang w:val="bs-Latn-BA"/>
        </w:rPr>
      </w:pPr>
      <w:r w:rsidRPr="00A84C67">
        <w:rPr>
          <w:lang w:val="bs-Latn-BA"/>
        </w:rPr>
        <w:t xml:space="preserve"> </w:t>
      </w:r>
      <w:r w:rsidR="00EF7CA2"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="00EF7CA2" w:rsidRPr="00A84C67">
        <w:rPr>
          <w:lang w:val="bs-Latn-BA"/>
        </w:rPr>
        <w:t xml:space="preserve"> kandidata </w:t>
      </w:r>
      <w:r w:rsidR="00EF7CA2" w:rsidRPr="00A84C67">
        <w:rPr>
          <w:kern w:val="2"/>
          <w:lang w:val="bs-Latn-BA" w:eastAsia="zh-CN" w:bidi="hi-IN"/>
        </w:rPr>
        <w:t>Aldina Ferića, MA</w:t>
      </w:r>
      <w:r w:rsidR="00B65DF2" w:rsidRPr="00A84C67">
        <w:rPr>
          <w:kern w:val="2"/>
          <w:lang w:val="bs-Latn-BA" w:eastAsia="zh-CN" w:bidi="hi-IN"/>
        </w:rPr>
        <w:t>,</w:t>
      </w:r>
      <w:r w:rsidR="00EF7CA2" w:rsidRPr="00A84C67">
        <w:rPr>
          <w:kern w:val="2"/>
          <w:lang w:val="bs-Latn-BA" w:eastAsia="zh-CN" w:bidi="hi-IN"/>
        </w:rPr>
        <w:t xml:space="preserve"> i podobnosti teme doktorske disertacije pod naslovom </w:t>
      </w:r>
      <w:r w:rsidR="006E5831" w:rsidRPr="00A84C67">
        <w:rPr>
          <w:i/>
          <w:kern w:val="2"/>
          <w:lang w:val="bs-Latn-BA" w:eastAsia="zh-CN" w:bidi="hi-IN"/>
        </w:rPr>
        <w:t>Efekti programirane preventivno-korektivne gimnastike na morfološke karakteristike i nivo kretnih sposobnosti osoba treće životne dobi</w:t>
      </w:r>
      <w:r w:rsidR="006E5831" w:rsidRPr="00A84C67">
        <w:rPr>
          <w:lang w:val="bs-Latn-BA"/>
        </w:rPr>
        <w:t xml:space="preserve"> </w:t>
      </w:r>
      <w:r w:rsidR="00EF7CA2"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="00EF7CA2" w:rsidRPr="00A84C67">
        <w:rPr>
          <w:spacing w:val="-4"/>
          <w:lang w:val="bs-Latn-BA"/>
        </w:rPr>
        <w:t>jedećem sastavu:</w:t>
      </w:r>
    </w:p>
    <w:p w:rsidR="00EF7CA2" w:rsidRPr="00A84C67" w:rsidRDefault="00EF7CA2" w:rsidP="00EF7CA2">
      <w:pPr>
        <w:contextualSpacing/>
        <w:jc w:val="both"/>
        <w:rPr>
          <w:lang w:val="bs-Latn-BA"/>
        </w:rPr>
      </w:pPr>
    </w:p>
    <w:p w:rsidR="00EF7CA2" w:rsidRPr="00A84C67" w:rsidRDefault="006A0837" w:rsidP="00EF7CA2">
      <w:pPr>
        <w:numPr>
          <w:ilvl w:val="0"/>
          <w:numId w:val="2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Husnija Kajmović, redovni profesor, predsjednik</w:t>
      </w:r>
      <w:r w:rsidRPr="00A84C67">
        <w:rPr>
          <w:lang w:val="bs-Latn-BA"/>
        </w:rPr>
        <w:t>,</w:t>
      </w:r>
    </w:p>
    <w:p w:rsidR="00EF7CA2" w:rsidRPr="00A84C67" w:rsidRDefault="006A0837" w:rsidP="00EF7CA2">
      <w:pPr>
        <w:numPr>
          <w:ilvl w:val="0"/>
          <w:numId w:val="2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Siniša Kovač, redovni profesor, mentor, član</w:t>
      </w:r>
      <w:r w:rsidRPr="00A84C67">
        <w:rPr>
          <w:lang w:val="bs-Latn-BA"/>
        </w:rPr>
        <w:t>,</w:t>
      </w:r>
    </w:p>
    <w:p w:rsidR="00EF7CA2" w:rsidRPr="00A84C67" w:rsidRDefault="006A0837" w:rsidP="00EF7CA2">
      <w:pPr>
        <w:numPr>
          <w:ilvl w:val="0"/>
          <w:numId w:val="2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Ifet Mahmutović, redovni profesor, član</w:t>
      </w:r>
      <w:r w:rsidRPr="00A84C67">
        <w:rPr>
          <w:lang w:val="bs-Latn-BA"/>
        </w:rPr>
        <w:t>,</w:t>
      </w:r>
      <w:r w:rsidR="00EF7CA2" w:rsidRPr="00A84C67">
        <w:rPr>
          <w:lang w:val="bs-Latn-BA"/>
        </w:rPr>
        <w:t xml:space="preserve"> </w:t>
      </w:r>
    </w:p>
    <w:p w:rsidR="00EF7CA2" w:rsidRPr="00A84C67" w:rsidRDefault="006A0837" w:rsidP="00EF7CA2">
      <w:pPr>
        <w:numPr>
          <w:ilvl w:val="0"/>
          <w:numId w:val="2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Muhamed Tabaković, redovni profesor, član</w:t>
      </w:r>
      <w:r w:rsidRPr="00A84C67">
        <w:rPr>
          <w:lang w:val="bs-Latn-BA"/>
        </w:rPr>
        <w:t>,</w:t>
      </w:r>
      <w:r w:rsidR="00EF7CA2" w:rsidRPr="00A84C67">
        <w:rPr>
          <w:lang w:val="bs-Latn-BA"/>
        </w:rPr>
        <w:t xml:space="preserve"> </w:t>
      </w:r>
    </w:p>
    <w:p w:rsidR="00EF7CA2" w:rsidRPr="00A84C67" w:rsidRDefault="006A0837" w:rsidP="00EF7CA2">
      <w:pPr>
        <w:numPr>
          <w:ilvl w:val="0"/>
          <w:numId w:val="2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Izet Bajramović, vanredni profesor, član</w:t>
      </w:r>
      <w:r w:rsidRPr="00A84C67">
        <w:rPr>
          <w:lang w:val="bs-Latn-BA"/>
        </w:rPr>
        <w:t>,</w:t>
      </w:r>
    </w:p>
    <w:p w:rsidR="00EF7CA2" w:rsidRPr="00A84C67" w:rsidRDefault="006A0837" w:rsidP="00667D80">
      <w:pPr>
        <w:pStyle w:val="ListParagraph"/>
        <w:numPr>
          <w:ilvl w:val="0"/>
          <w:numId w:val="57"/>
        </w:numPr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Lejla Šebić, redovni profesor, zamjen</w:t>
      </w:r>
      <w:r w:rsidR="008A548E" w:rsidRPr="00A84C67">
        <w:rPr>
          <w:lang w:val="bs-Latn-BA"/>
        </w:rPr>
        <w:t>ski član</w:t>
      </w:r>
      <w:r w:rsidR="00EF7CA2" w:rsidRPr="00A84C67">
        <w:rPr>
          <w:lang w:val="bs-Latn-BA"/>
        </w:rPr>
        <w:t>.</w:t>
      </w:r>
    </w:p>
    <w:p w:rsidR="00EF7CA2" w:rsidRPr="00A84C67" w:rsidRDefault="00EF7CA2" w:rsidP="00FB5D76">
      <w:pPr>
        <w:jc w:val="both"/>
        <w:rPr>
          <w:b/>
          <w:lang w:val="bs-Latn-BA"/>
        </w:rPr>
      </w:pPr>
    </w:p>
    <w:p w:rsidR="00EF7CA2" w:rsidRPr="00A84C67" w:rsidRDefault="008A548E" w:rsidP="00FB5D76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FILOZOFSKI FAKULTET</w:t>
      </w:r>
    </w:p>
    <w:p w:rsidR="00EF7CA2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EF7CA2"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="00EF7CA2" w:rsidRPr="00A84C67">
        <w:rPr>
          <w:lang w:val="bs-Latn-BA"/>
        </w:rPr>
        <w:t xml:space="preserve"> kandidata mr. Behçet</w:t>
      </w:r>
      <w:r w:rsidRPr="00A84C67">
        <w:rPr>
          <w:lang w:val="bs-Latn-BA"/>
        </w:rPr>
        <w:t>a</w:t>
      </w:r>
      <w:r w:rsidR="00EF7CA2" w:rsidRPr="00A84C67">
        <w:rPr>
          <w:lang w:val="bs-Latn-BA"/>
        </w:rPr>
        <w:t xml:space="preserve"> Loklar</w:t>
      </w:r>
      <w:r w:rsidRPr="00A84C67">
        <w:rPr>
          <w:lang w:val="bs-Latn-BA"/>
        </w:rPr>
        <w:t>a</w:t>
      </w:r>
      <w:r w:rsidR="00EF7CA2" w:rsidRPr="00A84C67">
        <w:rPr>
          <w:lang w:val="bs-Latn-BA"/>
        </w:rPr>
        <w:t xml:space="preserve"> i podobnosti teme doktorske disertacije pod naslovom </w:t>
      </w:r>
      <w:r w:rsidR="006E5831" w:rsidRPr="00A84C67">
        <w:rPr>
          <w:i/>
          <w:lang w:val="bs-Latn-BA"/>
        </w:rPr>
        <w:t xml:space="preserve">Ulemanski sloj u Sarajevu u drugoj polovini 18. stoljeća </w:t>
      </w:r>
      <w:r w:rsidR="00EF7CA2"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="00EF7CA2" w:rsidRPr="00A84C67">
        <w:rPr>
          <w:spacing w:val="-4"/>
          <w:lang w:val="bs-Latn-BA"/>
        </w:rPr>
        <w:t>jedećem sastavu:</w:t>
      </w:r>
    </w:p>
    <w:p w:rsidR="00EF7CA2" w:rsidRPr="00A84C67" w:rsidRDefault="00EF7CA2" w:rsidP="00EF7CA2">
      <w:pPr>
        <w:contextualSpacing/>
        <w:jc w:val="both"/>
        <w:rPr>
          <w:b/>
          <w:lang w:val="bs-Latn-BA"/>
        </w:rPr>
      </w:pPr>
    </w:p>
    <w:p w:rsidR="00EF7CA2" w:rsidRPr="00A84C67" w:rsidRDefault="006A0837" w:rsidP="00667D80">
      <w:pPr>
        <w:pStyle w:val="ListParagraph"/>
        <w:numPr>
          <w:ilvl w:val="0"/>
          <w:numId w:val="58"/>
        </w:numPr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 xml:space="preserve">r. Aladin Husić, viši naučni </w:t>
      </w:r>
      <w:r w:rsidRPr="00A84C67">
        <w:rPr>
          <w:lang w:val="bs-Latn-BA"/>
        </w:rPr>
        <w:t>saradnik,</w:t>
      </w:r>
    </w:p>
    <w:p w:rsidR="00EF7CA2" w:rsidRPr="00A84C67" w:rsidRDefault="006A0837" w:rsidP="00667D80">
      <w:pPr>
        <w:pStyle w:val="ListParagraph"/>
        <w:numPr>
          <w:ilvl w:val="0"/>
          <w:numId w:val="58"/>
        </w:numPr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Fahd Kasumović, docent, član</w:t>
      </w:r>
      <w:r w:rsidRPr="00A84C67">
        <w:rPr>
          <w:lang w:val="bs-Latn-BA"/>
        </w:rPr>
        <w:t>,</w:t>
      </w:r>
    </w:p>
    <w:p w:rsidR="00EF7CA2" w:rsidRPr="00A84C67" w:rsidRDefault="006A0837" w:rsidP="00667D80">
      <w:pPr>
        <w:pStyle w:val="ListParagraph"/>
        <w:numPr>
          <w:ilvl w:val="0"/>
          <w:numId w:val="58"/>
        </w:numPr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Edin Radušić, vanredni profesor, član.</w:t>
      </w:r>
    </w:p>
    <w:p w:rsidR="00EF7CA2" w:rsidRPr="00A84C67" w:rsidRDefault="00EF7CA2" w:rsidP="00FB5D76">
      <w:pPr>
        <w:jc w:val="both"/>
        <w:rPr>
          <w:b/>
          <w:lang w:val="bs-Latn-BA"/>
        </w:rPr>
      </w:pPr>
    </w:p>
    <w:p w:rsidR="00EF7CA2" w:rsidRPr="00A84C67" w:rsidRDefault="008A548E" w:rsidP="00FB5D76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lastRenderedPageBreak/>
        <w:t>PRAVNI FAKULTET</w:t>
      </w:r>
    </w:p>
    <w:p w:rsidR="006601F6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b/>
          <w:lang w:val="bs-Latn-BA"/>
        </w:rPr>
      </w:pP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 xml:space="preserve">Obrazuje se Komisija za ocjenu </w:t>
      </w:r>
      <w:r w:rsidR="00944DCB" w:rsidRPr="00A84C67">
        <w:rPr>
          <w:lang w:val="bs-Latn-BA"/>
        </w:rPr>
        <w:t>uvjeta</w:t>
      </w:r>
      <w:r w:rsidR="006601F6" w:rsidRPr="00A84C67">
        <w:rPr>
          <w:lang w:val="bs-Latn-BA"/>
        </w:rPr>
        <w:t xml:space="preserve"> kandidata Merime Šenderović, MA</w:t>
      </w:r>
      <w:r w:rsidR="006E5831"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i podobn</w:t>
      </w:r>
      <w:r w:rsidRPr="00A84C67">
        <w:rPr>
          <w:lang w:val="bs-Latn-BA"/>
        </w:rPr>
        <w:t>osti teme doktorske disertacije</w:t>
      </w:r>
      <w:r w:rsidR="006601F6" w:rsidRPr="00A84C67">
        <w:rPr>
          <w:lang w:val="bs-Latn-BA"/>
        </w:rPr>
        <w:t xml:space="preserve"> pod naslovom </w:t>
      </w:r>
      <w:r w:rsidR="006E5831" w:rsidRPr="00A84C67">
        <w:rPr>
          <w:i/>
          <w:lang w:val="bs-Latn-BA"/>
        </w:rPr>
        <w:t>Uticaj međunarodne zajednice na vanjske poslove institucija Bosne i Hercegovine</w:t>
      </w:r>
      <w:r w:rsidR="006E5831" w:rsidRPr="00A84C67">
        <w:rPr>
          <w:lang w:val="bs-Latn-BA"/>
        </w:rPr>
        <w:t xml:space="preserve"> </w:t>
      </w:r>
      <w:r w:rsidR="006601F6" w:rsidRPr="00A84C67">
        <w:rPr>
          <w:rFonts w:eastAsiaTheme="minorHAnsi"/>
          <w:lang w:val="bs-Latn-BA"/>
        </w:rPr>
        <w:t xml:space="preserve">u </w:t>
      </w:r>
      <w:r w:rsidRPr="00A84C67">
        <w:rPr>
          <w:spacing w:val="-4"/>
          <w:lang w:val="bs-Latn-BA"/>
        </w:rPr>
        <w:t>sl</w:t>
      </w:r>
      <w:r w:rsidR="006601F6"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51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Nežla Borić,</w:t>
      </w:r>
      <w:r w:rsidRPr="00A84C67">
        <w:rPr>
          <w:lang w:val="bs-Latn-BA"/>
        </w:rPr>
        <w:t xml:space="preserve"> vanredni profesor, predsjednik,</w:t>
      </w:r>
    </w:p>
    <w:p w:rsidR="006601F6" w:rsidRPr="00A84C67" w:rsidRDefault="006A0837" w:rsidP="00667D80">
      <w:pPr>
        <w:numPr>
          <w:ilvl w:val="0"/>
          <w:numId w:val="51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Enver Ajanović, vanredni profesor, mentor,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51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Lejla Balić, docent, član.</w:t>
      </w:r>
    </w:p>
    <w:p w:rsidR="006601F6" w:rsidRPr="00A84C67" w:rsidRDefault="006601F6" w:rsidP="006601F6">
      <w:pPr>
        <w:ind w:left="720"/>
        <w:jc w:val="both"/>
        <w:rPr>
          <w:lang w:val="bs-Latn-BA"/>
        </w:rPr>
      </w:pPr>
    </w:p>
    <w:p w:rsidR="006601F6" w:rsidRPr="00A84C67" w:rsidRDefault="008A548E" w:rsidP="00667D80">
      <w:pPr>
        <w:pStyle w:val="ListParagraph"/>
        <w:numPr>
          <w:ilvl w:val="1"/>
          <w:numId w:val="55"/>
        </w:numPr>
        <w:jc w:val="both"/>
        <w:rPr>
          <w:b/>
          <w:lang w:val="bs-Latn-BA"/>
        </w:rPr>
      </w:pPr>
      <w:r w:rsidRPr="00A84C67">
        <w:rPr>
          <w:lang w:val="bs-Latn-BA"/>
        </w:rPr>
        <w:t xml:space="preserve"> </w:t>
      </w:r>
      <w:r w:rsidR="006601F6"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="006601F6" w:rsidRPr="00A84C67">
        <w:rPr>
          <w:lang w:val="bs-Latn-BA"/>
        </w:rPr>
        <w:t xml:space="preserve"> kandidata </w:t>
      </w:r>
      <w:r w:rsidR="006601F6" w:rsidRPr="00A84C67">
        <w:rPr>
          <w:kern w:val="2"/>
          <w:lang w:val="bs-Latn-BA" w:eastAsia="zh-CN" w:bidi="hi-IN"/>
        </w:rPr>
        <w:t>Nedžada Bakovića, MA</w:t>
      </w:r>
      <w:r w:rsidR="006E5831" w:rsidRPr="00A84C67">
        <w:rPr>
          <w:kern w:val="2"/>
          <w:lang w:val="bs-Latn-BA" w:eastAsia="zh-CN" w:bidi="hi-IN"/>
        </w:rPr>
        <w:t>,</w:t>
      </w:r>
      <w:r w:rsidR="006601F6" w:rsidRPr="00A84C67">
        <w:rPr>
          <w:kern w:val="2"/>
          <w:lang w:val="bs-Latn-BA" w:eastAsia="zh-CN" w:bidi="hi-IN"/>
        </w:rPr>
        <w:t xml:space="preserve"> i podobnosti teme doktorske disertacije pod naslovom </w:t>
      </w:r>
      <w:r w:rsidR="006E5831" w:rsidRPr="00A84C67">
        <w:rPr>
          <w:i/>
          <w:kern w:val="2"/>
          <w:lang w:val="bs-Latn-BA" w:eastAsia="zh-CN" w:bidi="hi-IN"/>
        </w:rPr>
        <w:t>Krivičnoprocesni i prekršajni aspekti postupanja protiv pravnih osoba u Bosni i Hercegovini i uporednom pravu</w:t>
      </w:r>
      <w:r w:rsidR="006E5831" w:rsidRPr="00A84C67">
        <w:rPr>
          <w:i/>
          <w:lang w:val="bs-Latn-BA"/>
        </w:rPr>
        <w:t xml:space="preserve"> </w:t>
      </w:r>
      <w:r w:rsidR="006601F6"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="006601F6"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5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Zvonimir Tomić, profesor emeritus</w:t>
      </w:r>
      <w:r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</w:t>
      </w:r>
    </w:p>
    <w:p w:rsidR="006601F6" w:rsidRPr="00A84C67" w:rsidRDefault="006A0837" w:rsidP="00667D80">
      <w:pPr>
        <w:numPr>
          <w:ilvl w:val="0"/>
          <w:numId w:val="5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Hajrija Sijerčić-Čolić, redovni profesor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5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Vildana Pleh, docent.</w:t>
      </w:r>
    </w:p>
    <w:p w:rsidR="006601F6" w:rsidRPr="00A84C67" w:rsidRDefault="006601F6" w:rsidP="00FB5D76">
      <w:pPr>
        <w:jc w:val="both"/>
        <w:rPr>
          <w:b/>
          <w:lang w:val="bs-Latn-BA"/>
        </w:rPr>
      </w:pPr>
    </w:p>
    <w:p w:rsidR="006601F6" w:rsidRPr="00A84C67" w:rsidRDefault="006601F6" w:rsidP="00667D80">
      <w:pPr>
        <w:pStyle w:val="ListParagraph"/>
        <w:numPr>
          <w:ilvl w:val="1"/>
          <w:numId w:val="55"/>
        </w:numPr>
        <w:jc w:val="both"/>
        <w:rPr>
          <w:b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Tarika Durmiševića, MA</w:t>
      </w:r>
      <w:r w:rsidR="006E5831" w:rsidRPr="00A84C67">
        <w:rPr>
          <w:lang w:val="bs-Latn-BA"/>
        </w:rPr>
        <w:t>,</w:t>
      </w:r>
      <w:r w:rsidRPr="00A84C67">
        <w:rPr>
          <w:lang w:val="bs-Latn-BA"/>
        </w:rPr>
        <w:t xml:space="preserve"> i podobn</w:t>
      </w:r>
      <w:r w:rsidR="000A1CFF" w:rsidRPr="00A84C67">
        <w:rPr>
          <w:lang w:val="bs-Latn-BA"/>
        </w:rPr>
        <w:t>osti teme doktorske disertacije</w:t>
      </w:r>
      <w:r w:rsidRPr="00A84C67">
        <w:rPr>
          <w:lang w:val="bs-Latn-BA"/>
        </w:rPr>
        <w:t xml:space="preserve"> pod naslovom </w:t>
      </w:r>
      <w:r w:rsidR="006E5831" w:rsidRPr="00A84C67">
        <w:rPr>
          <w:i/>
          <w:lang w:val="bs-Latn-BA"/>
        </w:rPr>
        <w:t>Kritika pravnog pozitivizma iz ugla savremene islamske jurisprudencije</w:t>
      </w:r>
      <w:r w:rsidR="006E5831" w:rsidRPr="00A84C67">
        <w:rPr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53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Jasna Bakšić-Muftić, redovni profesor, predsjednik</w:t>
      </w:r>
      <w:r w:rsidRPr="00A84C67">
        <w:rPr>
          <w:lang w:val="bs-Latn-BA"/>
        </w:rPr>
        <w:t>,</w:t>
      </w:r>
      <w:r w:rsidR="006601F6" w:rsidRPr="00A84C67">
        <w:rPr>
          <w:lang w:val="bs-Latn-BA"/>
        </w:rPr>
        <w:t xml:space="preserve"> </w:t>
      </w:r>
    </w:p>
    <w:p w:rsidR="006601F6" w:rsidRPr="00A84C67" w:rsidRDefault="006A0837" w:rsidP="00667D80">
      <w:pPr>
        <w:numPr>
          <w:ilvl w:val="0"/>
          <w:numId w:val="53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Fikret Karčić, redovni profesor, mentor,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53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Damir Banović, docent, član.</w:t>
      </w:r>
    </w:p>
    <w:p w:rsidR="006601F6" w:rsidRPr="00A84C67" w:rsidRDefault="006601F6" w:rsidP="006601F6">
      <w:pPr>
        <w:ind w:left="720"/>
        <w:jc w:val="both"/>
        <w:rPr>
          <w:lang w:val="bs-Latn-BA"/>
        </w:rPr>
      </w:pPr>
    </w:p>
    <w:p w:rsidR="006601F6" w:rsidRPr="00A84C67" w:rsidRDefault="006601F6" w:rsidP="00667D80">
      <w:pPr>
        <w:pStyle w:val="ListParagraph"/>
        <w:numPr>
          <w:ilvl w:val="1"/>
          <w:numId w:val="55"/>
        </w:numPr>
        <w:jc w:val="both"/>
        <w:rPr>
          <w:b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</w:t>
      </w:r>
      <w:r w:rsidRPr="00A84C67">
        <w:rPr>
          <w:kern w:val="2"/>
          <w:lang w:val="bs-Latn-BA" w:eastAsia="zh-CN" w:bidi="hi-IN"/>
        </w:rPr>
        <w:t>Vesne Lazić, MA</w:t>
      </w:r>
      <w:r w:rsidR="006E5831" w:rsidRPr="00A84C67">
        <w:rPr>
          <w:kern w:val="2"/>
          <w:lang w:val="bs-Latn-BA" w:eastAsia="zh-CN" w:bidi="hi-IN"/>
        </w:rPr>
        <w:t>,</w:t>
      </w:r>
      <w:r w:rsidRPr="00A84C67">
        <w:rPr>
          <w:kern w:val="2"/>
          <w:lang w:val="bs-Latn-BA" w:eastAsia="zh-CN" w:bidi="hi-IN"/>
        </w:rPr>
        <w:t xml:space="preserve"> i podobnosti teme doktorske disertacije pod naslovom </w:t>
      </w:r>
      <w:r w:rsidR="006E5831" w:rsidRPr="00A84C67">
        <w:rPr>
          <w:i/>
          <w:kern w:val="2"/>
          <w:lang w:val="bs-Latn-BA" w:eastAsia="zh-CN" w:bidi="hi-IN"/>
        </w:rPr>
        <w:t>Naknada nematerijalne štete iz osnova osiguranja od autoodgovornosti</w:t>
      </w:r>
      <w:r w:rsidR="006E5831" w:rsidRPr="00A84C67">
        <w:rPr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0A1CFF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01F6">
      <w:pPr>
        <w:numPr>
          <w:ilvl w:val="0"/>
          <w:numId w:val="41"/>
        </w:numPr>
        <w:tabs>
          <w:tab w:val="num" w:pos="720"/>
        </w:tabs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Almedina Šabić Učanbarlić, docent, predsjednik</w:t>
      </w:r>
      <w:r w:rsidRPr="00A84C67">
        <w:rPr>
          <w:lang w:val="bs-Latn-BA"/>
        </w:rPr>
        <w:t>,</w:t>
      </w:r>
    </w:p>
    <w:p w:rsidR="006601F6" w:rsidRPr="00A84C67" w:rsidRDefault="006A0837" w:rsidP="006601F6">
      <w:pPr>
        <w:numPr>
          <w:ilvl w:val="0"/>
          <w:numId w:val="41"/>
        </w:numPr>
        <w:tabs>
          <w:tab w:val="num" w:pos="720"/>
        </w:tabs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Abedin Bikić, redovni profesor, mentor, član</w:t>
      </w:r>
      <w:r w:rsidRPr="00A84C67">
        <w:rPr>
          <w:lang w:val="bs-Latn-BA"/>
        </w:rPr>
        <w:t>,</w:t>
      </w:r>
    </w:p>
    <w:p w:rsidR="006601F6" w:rsidRPr="00A84C67" w:rsidRDefault="006A0837" w:rsidP="006601F6">
      <w:pPr>
        <w:numPr>
          <w:ilvl w:val="0"/>
          <w:numId w:val="41"/>
        </w:numPr>
        <w:tabs>
          <w:tab w:val="num" w:pos="720"/>
        </w:tabs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Darja Softić Kadenić, docent,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54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 xml:space="preserve">r. Zinka </w:t>
      </w:r>
      <w:r w:rsidR="000A1CFF" w:rsidRPr="00A84C67">
        <w:rPr>
          <w:lang w:val="bs-Latn-BA"/>
        </w:rPr>
        <w:t>Grbo, redovni profesor, zamjenski član</w:t>
      </w:r>
      <w:r w:rsidR="006601F6" w:rsidRPr="00A84C67">
        <w:rPr>
          <w:lang w:val="bs-Latn-BA"/>
        </w:rPr>
        <w:t>.</w:t>
      </w:r>
    </w:p>
    <w:p w:rsidR="006601F6" w:rsidRPr="00A84C67" w:rsidRDefault="006601F6" w:rsidP="00FB5D76">
      <w:pPr>
        <w:jc w:val="both"/>
        <w:rPr>
          <w:b/>
          <w:lang w:val="bs-Latn-BA"/>
        </w:rPr>
      </w:pPr>
    </w:p>
    <w:p w:rsidR="00EF7CA2" w:rsidRPr="00A84C67" w:rsidRDefault="000A1CFF" w:rsidP="00FB5D76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STOMATOLOŠKI FAKULTET SA KLINIKAMA</w:t>
      </w:r>
    </w:p>
    <w:p w:rsidR="00EF7CA2" w:rsidRPr="00A84C67" w:rsidRDefault="00EF7CA2" w:rsidP="00667D80">
      <w:pPr>
        <w:pStyle w:val="ListParagraph"/>
        <w:numPr>
          <w:ilvl w:val="1"/>
          <w:numId w:val="55"/>
        </w:numPr>
        <w:jc w:val="both"/>
        <w:rPr>
          <w:b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Alme Mušanović i podobnosti teme doktorske disertacije pod naslovom </w:t>
      </w:r>
      <w:r w:rsidR="006E5831" w:rsidRPr="00A84C67">
        <w:rPr>
          <w:bCs/>
          <w:i/>
          <w:lang w:val="bs-Latn-BA"/>
        </w:rPr>
        <w:t>Uticaj mediotruzijskih kontakata na nastavak znakova i sim</w:t>
      </w:r>
      <w:r w:rsidR="000A1CFF" w:rsidRPr="00A84C67">
        <w:rPr>
          <w:bCs/>
          <w:i/>
          <w:lang w:val="bs-Latn-BA"/>
        </w:rPr>
        <w:t>p</w:t>
      </w:r>
      <w:r w:rsidR="006E5831" w:rsidRPr="00A84C67">
        <w:rPr>
          <w:bCs/>
          <w:i/>
          <w:lang w:val="bs-Latn-BA"/>
        </w:rPr>
        <w:t>toma TMD kod ortodontskih pacijenata</w:t>
      </w:r>
      <w:r w:rsidR="006E5831" w:rsidRPr="00A84C67">
        <w:rPr>
          <w:rFonts w:eastAsiaTheme="minorHAnsi"/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0A1CFF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EF7CA2" w:rsidRPr="00A84C67" w:rsidRDefault="00EF7CA2" w:rsidP="00EF7CA2">
      <w:pPr>
        <w:contextualSpacing/>
        <w:jc w:val="both"/>
        <w:rPr>
          <w:b/>
          <w:lang w:val="bs-Latn-BA"/>
        </w:rPr>
      </w:pPr>
    </w:p>
    <w:p w:rsidR="00EF7CA2" w:rsidRPr="00A84C67" w:rsidRDefault="006A0837" w:rsidP="00EF7CA2">
      <w:pPr>
        <w:numPr>
          <w:ilvl w:val="0"/>
          <w:numId w:val="4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Lejla Kazazić, vanredni profesor, predsjednik</w:t>
      </w:r>
      <w:r w:rsidRPr="00A84C67">
        <w:rPr>
          <w:lang w:val="bs-Latn-BA"/>
        </w:rPr>
        <w:t>,</w:t>
      </w:r>
    </w:p>
    <w:p w:rsidR="00EF7CA2" w:rsidRPr="00A84C67" w:rsidRDefault="006A0837" w:rsidP="00EF7CA2">
      <w:pPr>
        <w:numPr>
          <w:ilvl w:val="0"/>
          <w:numId w:val="4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Muhamed Ajanović, redovni profesor, mentor, član</w:t>
      </w:r>
      <w:r w:rsidRPr="00A84C67">
        <w:rPr>
          <w:lang w:val="bs-Latn-BA"/>
        </w:rPr>
        <w:t>,</w:t>
      </w:r>
    </w:p>
    <w:p w:rsidR="00EF7CA2" w:rsidRPr="00A84C67" w:rsidRDefault="006A0837" w:rsidP="00EF7CA2">
      <w:pPr>
        <w:numPr>
          <w:ilvl w:val="0"/>
          <w:numId w:val="4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EF7CA2" w:rsidRPr="00A84C67">
        <w:rPr>
          <w:lang w:val="bs-Latn-BA"/>
        </w:rPr>
        <w:t>r. Selma Tosum, docent, član.</w:t>
      </w:r>
    </w:p>
    <w:p w:rsidR="00EF7CA2" w:rsidRPr="00A84C67" w:rsidRDefault="00EF7CA2" w:rsidP="00FB5D76">
      <w:pPr>
        <w:jc w:val="both"/>
        <w:rPr>
          <w:b/>
          <w:lang w:val="bs-Latn-BA"/>
        </w:rPr>
      </w:pPr>
    </w:p>
    <w:p w:rsidR="006601F6" w:rsidRPr="00A84C67" w:rsidRDefault="006601F6" w:rsidP="00667D80">
      <w:pPr>
        <w:pStyle w:val="ListParagraph"/>
        <w:numPr>
          <w:ilvl w:val="1"/>
          <w:numId w:val="55"/>
        </w:numPr>
        <w:jc w:val="both"/>
        <w:rPr>
          <w:rFonts w:eastAsia="Calibri"/>
          <w:bCs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</w:t>
      </w:r>
      <w:r w:rsidR="004574BA" w:rsidRPr="00A84C67">
        <w:rPr>
          <w:lang w:val="bs-Latn-BA"/>
        </w:rPr>
        <w:t>mr. Jasmina Ha</w:t>
      </w:r>
      <w:r w:rsidRPr="00A84C67">
        <w:rPr>
          <w:lang w:val="bs-Latn-BA"/>
        </w:rPr>
        <w:t xml:space="preserve">bibovića i podobnosti teme doktorske disertacije pod naslovom </w:t>
      </w:r>
      <w:r w:rsidR="006E5831" w:rsidRPr="00A84C67">
        <w:rPr>
          <w:rFonts w:eastAsia="Calibri"/>
          <w:bCs/>
          <w:i/>
          <w:u w:color="000000"/>
          <w:lang w:val="bs-Latn-BA"/>
        </w:rPr>
        <w:t>Stanje oralnog zdravlja kod djece i adolescenata sa različitim malokluzijama</w:t>
      </w:r>
      <w:r w:rsidR="006E5831" w:rsidRPr="00A84C67">
        <w:rPr>
          <w:rFonts w:eastAsia="Calibri"/>
          <w:bCs/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46"/>
        </w:numPr>
        <w:contextualSpacing/>
        <w:rPr>
          <w:lang w:val="bs-Latn-BA"/>
        </w:rPr>
      </w:pPr>
      <w:r w:rsidRPr="00A84C67">
        <w:rPr>
          <w:lang w:val="bs-Latn-BA"/>
        </w:rPr>
        <w:lastRenderedPageBreak/>
        <w:t>d</w:t>
      </w:r>
      <w:r w:rsidR="006601F6" w:rsidRPr="00A84C67">
        <w:rPr>
          <w:lang w:val="bs-Latn-BA"/>
        </w:rPr>
        <w:t>r. Enita Nakaš, vanredni profesor, predsjednik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0A1CFF" w:rsidRPr="00A84C67">
        <w:rPr>
          <w:lang w:val="bs-Latn-BA"/>
        </w:rPr>
        <w:t xml:space="preserve">r. Alisa Tiro, </w:t>
      </w:r>
      <w:r w:rsidR="006601F6" w:rsidRPr="00A84C67">
        <w:rPr>
          <w:lang w:val="bs-Latn-BA"/>
        </w:rPr>
        <w:t>vanredni profesor, mentor,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Amila Zukanović, vanredni profesor, član.</w:t>
      </w:r>
    </w:p>
    <w:p w:rsidR="00EF7CA2" w:rsidRPr="00A84C67" w:rsidRDefault="00EF7CA2" w:rsidP="00FB5D76">
      <w:pPr>
        <w:jc w:val="both"/>
        <w:rPr>
          <w:b/>
          <w:lang w:val="bs-Latn-BA"/>
        </w:rPr>
      </w:pPr>
    </w:p>
    <w:p w:rsidR="006601F6" w:rsidRPr="00A84C67" w:rsidRDefault="006601F6" w:rsidP="00667D80">
      <w:pPr>
        <w:pStyle w:val="ListParagraph"/>
        <w:numPr>
          <w:ilvl w:val="1"/>
          <w:numId w:val="55"/>
        </w:numPr>
        <w:jc w:val="both"/>
        <w:rPr>
          <w:rFonts w:eastAsia="Calibri"/>
          <w:bCs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Jasmine Mlačo Durek i podobnosti teme doktorske disertacije pod naslovom</w:t>
      </w:r>
      <w:r w:rsidRPr="00A84C67">
        <w:rPr>
          <w:rFonts w:eastAsia="Calibri"/>
          <w:u w:color="000000"/>
          <w:lang w:val="bs-Latn-BA"/>
        </w:rPr>
        <w:t xml:space="preserve"> </w:t>
      </w:r>
      <w:r w:rsidR="006E5831" w:rsidRPr="00A84C67">
        <w:rPr>
          <w:rFonts w:eastAsia="Calibri"/>
          <w:i/>
          <w:u w:color="000000"/>
          <w:lang w:val="bs-Latn-BA"/>
        </w:rPr>
        <w:t>Evaluacija radiografskih parametara maturacije trećih molara u determinaciji dobnih karakteristika kod bosanskohercegovačke populacije</w:t>
      </w:r>
      <w:r w:rsidR="006E5831" w:rsidRPr="00A84C67">
        <w:rPr>
          <w:rFonts w:eastAsia="Calibri"/>
          <w:bCs/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060457" w:rsidRPr="00A84C67" w:rsidRDefault="00060457" w:rsidP="00060457">
      <w:pPr>
        <w:pStyle w:val="ListParagraph"/>
        <w:ind w:left="360"/>
        <w:jc w:val="both"/>
        <w:rPr>
          <w:rFonts w:eastAsia="Calibri"/>
          <w:bCs/>
          <w:lang w:val="bs-Latn-BA"/>
        </w:rPr>
      </w:pPr>
    </w:p>
    <w:p w:rsidR="00060457" w:rsidRPr="00A84C67" w:rsidRDefault="006A0837" w:rsidP="00060457">
      <w:pPr>
        <w:pStyle w:val="ListParagraph"/>
        <w:numPr>
          <w:ilvl w:val="0"/>
          <w:numId w:val="82"/>
        </w:numPr>
        <w:rPr>
          <w:lang w:val="bs-Latn-BA"/>
        </w:rPr>
      </w:pPr>
      <w:r w:rsidRPr="00A84C67">
        <w:rPr>
          <w:lang w:val="bs-Latn-BA"/>
        </w:rPr>
        <w:t>d</w:t>
      </w:r>
      <w:r w:rsidR="00060457" w:rsidRPr="00A84C67">
        <w:rPr>
          <w:lang w:val="bs-Latn-BA"/>
        </w:rPr>
        <w:t>r. Amra Ahmić, vanredni profesor, predsjednik</w:t>
      </w:r>
      <w:r w:rsidRPr="00A84C67">
        <w:rPr>
          <w:lang w:val="bs-Latn-BA"/>
        </w:rPr>
        <w:t>,</w:t>
      </w:r>
    </w:p>
    <w:p w:rsidR="00060457" w:rsidRPr="00A84C67" w:rsidRDefault="006A0837" w:rsidP="00060457">
      <w:pPr>
        <w:pStyle w:val="ListParagraph"/>
        <w:numPr>
          <w:ilvl w:val="0"/>
          <w:numId w:val="82"/>
        </w:numPr>
        <w:rPr>
          <w:lang w:val="bs-Latn-BA"/>
        </w:rPr>
      </w:pPr>
      <w:r w:rsidRPr="00A84C67">
        <w:rPr>
          <w:lang w:val="bs-Latn-BA"/>
        </w:rPr>
        <w:t>d</w:t>
      </w:r>
      <w:r w:rsidR="00060457" w:rsidRPr="00A84C67">
        <w:rPr>
          <w:lang w:val="bs-Latn-BA"/>
        </w:rPr>
        <w:t>r. Selma Zukić, vanredni profesor, mentor, član</w:t>
      </w:r>
      <w:r w:rsidRPr="00A84C67">
        <w:rPr>
          <w:lang w:val="bs-Latn-BA"/>
        </w:rPr>
        <w:t>,</w:t>
      </w:r>
    </w:p>
    <w:p w:rsidR="00060457" w:rsidRPr="00A84C67" w:rsidRDefault="006A0837" w:rsidP="00060457">
      <w:pPr>
        <w:pStyle w:val="ListParagraph"/>
        <w:numPr>
          <w:ilvl w:val="0"/>
          <w:numId w:val="82"/>
        </w:numPr>
        <w:rPr>
          <w:lang w:val="bs-Latn-BA"/>
        </w:rPr>
      </w:pPr>
      <w:r w:rsidRPr="00A84C67">
        <w:rPr>
          <w:lang w:val="bs-Latn-BA"/>
        </w:rPr>
        <w:t>d</w:t>
      </w:r>
      <w:r w:rsidR="00060457" w:rsidRPr="00A84C67">
        <w:rPr>
          <w:lang w:val="bs-Latn-BA"/>
        </w:rPr>
        <w:t>r. Lejla Kazazić, vanredni profesor, član.</w:t>
      </w:r>
    </w:p>
    <w:p w:rsidR="00EF7CA2" w:rsidRPr="00A84C67" w:rsidRDefault="00EF7CA2" w:rsidP="00060457">
      <w:pPr>
        <w:rPr>
          <w:b/>
          <w:lang w:val="bs-Latn-BA"/>
        </w:rPr>
      </w:pPr>
    </w:p>
    <w:p w:rsidR="006601F6" w:rsidRPr="00A84C67" w:rsidRDefault="006601F6" w:rsidP="00667D80">
      <w:pPr>
        <w:pStyle w:val="ListParagraph"/>
        <w:numPr>
          <w:ilvl w:val="1"/>
          <w:numId w:val="55"/>
        </w:numPr>
        <w:jc w:val="both"/>
        <w:rPr>
          <w:rFonts w:eastAsia="Calibri"/>
          <w:bCs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Kenana Demirovića i podobnosti teme doktorske disertacije pod naslovom</w:t>
      </w:r>
      <w:r w:rsidRPr="00A84C67">
        <w:rPr>
          <w:u w:color="000000"/>
          <w:lang w:val="bs-Latn-BA"/>
        </w:rPr>
        <w:t xml:space="preserve"> </w:t>
      </w:r>
      <w:r w:rsidR="006E5831" w:rsidRPr="00A84C67">
        <w:rPr>
          <w:i/>
          <w:u w:color="000000"/>
          <w:lang w:val="bs-Latn-BA"/>
        </w:rPr>
        <w:t>Uticaj primjene stabilizacionog splinta na ortodontsku dijagnozu i terapiju kod pacijenata sa znacima i simptomima temporomandibularnih poremećaja</w:t>
      </w:r>
      <w:r w:rsidR="006E5831" w:rsidRPr="00A84C67">
        <w:rPr>
          <w:u w:color="000000"/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contextualSpacing/>
        <w:jc w:val="both"/>
        <w:rPr>
          <w:b/>
          <w:lang w:val="bs-Latn-BA"/>
        </w:rPr>
      </w:pPr>
    </w:p>
    <w:p w:rsidR="006601F6" w:rsidRPr="00A84C67" w:rsidRDefault="006A0837" w:rsidP="00667D80">
      <w:pPr>
        <w:numPr>
          <w:ilvl w:val="0"/>
          <w:numId w:val="48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Muhamed Ajanović, redovni profesor, predsjednik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8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Enita Nakaš, vanredni profesor, mentor,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8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Vildana Džemidžić, vanredni profesor, član.</w:t>
      </w:r>
    </w:p>
    <w:p w:rsidR="006601F6" w:rsidRPr="00A84C67" w:rsidRDefault="006601F6" w:rsidP="00FB5D76">
      <w:pPr>
        <w:jc w:val="both"/>
        <w:rPr>
          <w:b/>
          <w:lang w:val="bs-Latn-BA"/>
        </w:rPr>
      </w:pPr>
    </w:p>
    <w:p w:rsidR="006601F6" w:rsidRPr="00A84C67" w:rsidRDefault="006601F6" w:rsidP="00667D80">
      <w:pPr>
        <w:pStyle w:val="ListParagraph"/>
        <w:numPr>
          <w:ilvl w:val="1"/>
          <w:numId w:val="55"/>
        </w:numPr>
        <w:jc w:val="both"/>
        <w:rPr>
          <w:rFonts w:eastAsia="Calibri"/>
          <w:bCs/>
          <w:lang w:val="bs-Latn-BA"/>
        </w:rPr>
      </w:pPr>
      <w:r w:rsidRPr="00A84C67">
        <w:rPr>
          <w:lang w:val="bs-Latn-BA"/>
        </w:rPr>
        <w:t>Obrazuje se Komisija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Lejle Selmanović i podobnosti teme doktorske disertacije pod naslovom</w:t>
      </w:r>
      <w:r w:rsidRPr="00A84C67">
        <w:rPr>
          <w:rFonts w:eastAsia="Calibri"/>
          <w:b/>
          <w:sz w:val="20"/>
          <w:szCs w:val="20"/>
          <w:u w:color="000000"/>
          <w:lang w:val="bs-Latn-BA"/>
        </w:rPr>
        <w:t xml:space="preserve"> </w:t>
      </w:r>
      <w:r w:rsidR="006E5831" w:rsidRPr="00A84C67">
        <w:rPr>
          <w:rFonts w:eastAsia="Calibri"/>
          <w:i/>
          <w:u w:color="000000"/>
          <w:lang w:val="bs-Latn-BA"/>
        </w:rPr>
        <w:t>Znanje, stavovi i percepcija značaja zdravstvenih radnika, roditelja i odgajatelja u prevenciji ranog dječijeg karijesa</w:t>
      </w:r>
      <w:r w:rsidR="006E5831" w:rsidRPr="00A84C67">
        <w:rPr>
          <w:rFonts w:eastAsia="Calibri"/>
          <w:bCs/>
          <w:i/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u </w:t>
      </w:r>
      <w:r w:rsidR="006E5831" w:rsidRPr="00A84C67">
        <w:rPr>
          <w:spacing w:val="-4"/>
          <w:lang w:val="bs-Latn-BA"/>
        </w:rPr>
        <w:t>sl</w:t>
      </w:r>
      <w:r w:rsidRPr="00A84C67">
        <w:rPr>
          <w:spacing w:val="-4"/>
          <w:lang w:val="bs-Latn-BA"/>
        </w:rPr>
        <w:t>jedećem sastavu:</w:t>
      </w:r>
    </w:p>
    <w:p w:rsidR="006601F6" w:rsidRPr="00A84C67" w:rsidRDefault="006601F6" w:rsidP="006601F6">
      <w:pPr>
        <w:pBdr>
          <w:top w:val="nil"/>
          <w:left w:val="nil"/>
          <w:bottom w:val="nil"/>
          <w:right w:val="nil"/>
          <w:between w:val="nil"/>
          <w:bar w:val="nil"/>
        </w:pBdr>
        <w:ind w:firstLine="708"/>
        <w:jc w:val="both"/>
        <w:rPr>
          <w:rFonts w:eastAsia="Arial Unicode MS"/>
          <w:color w:val="000000"/>
          <w:sz w:val="20"/>
          <w:szCs w:val="20"/>
          <w:bdr w:val="nil"/>
          <w:lang w:val="bs-Latn-BA"/>
        </w:rPr>
      </w:pPr>
    </w:p>
    <w:p w:rsidR="006601F6" w:rsidRPr="00A84C67" w:rsidRDefault="006A0837" w:rsidP="00667D80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Amra Arslanagić Muratbegović, vanredni profesor, predsjednik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Nina Marković, vanredni profesor, mentor, član</w:t>
      </w:r>
      <w:r w:rsidRPr="00A84C67">
        <w:rPr>
          <w:lang w:val="bs-Latn-BA"/>
        </w:rPr>
        <w:t>,</w:t>
      </w:r>
    </w:p>
    <w:p w:rsidR="006601F6" w:rsidRPr="00A84C67" w:rsidRDefault="006A0837" w:rsidP="00667D80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601F6" w:rsidRPr="00A84C67">
        <w:rPr>
          <w:lang w:val="bs-Latn-BA"/>
        </w:rPr>
        <w:t>r. Amila Zukanović, vanredni profesor, član.</w:t>
      </w:r>
    </w:p>
    <w:p w:rsidR="006601F6" w:rsidRPr="00A84C67" w:rsidRDefault="006601F6" w:rsidP="00FB5D76">
      <w:pPr>
        <w:jc w:val="both"/>
        <w:rPr>
          <w:b/>
          <w:lang w:val="bs-Latn-BA"/>
        </w:rPr>
      </w:pPr>
    </w:p>
    <w:p w:rsidR="00FB5D76" w:rsidRPr="00A84C67" w:rsidRDefault="00FB5D76" w:rsidP="00FB5D7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A84C67">
        <w:rPr>
          <w:b/>
          <w:i/>
          <w:u w:val="single"/>
          <w:lang w:val="bs-Latn-BA"/>
        </w:rPr>
        <w:t xml:space="preserve">Jednoglasno su donesene odluke kojima se </w:t>
      </w:r>
      <w:r w:rsidR="000A1CFF" w:rsidRPr="00A84C67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komisija</w:t>
      </w:r>
      <w:r w:rsidRPr="00A84C67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</w:t>
      </w:r>
      <w:r w:rsidR="000A1CFF" w:rsidRPr="00A84C67">
        <w:rPr>
          <w:rFonts w:eastAsia="Calibri"/>
          <w:b/>
          <w:i/>
          <w:u w:val="single"/>
          <w:shd w:val="clear" w:color="auto" w:fill="FFFFFF"/>
          <w:lang w:val="bs-Latn-BA"/>
        </w:rPr>
        <w:t>jeta kandidata i podobnosti tema doktorskih disertacija</w:t>
      </w:r>
      <w:r w:rsidRPr="00A84C67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FB5D76" w:rsidRPr="00A84C67" w:rsidRDefault="00FB5D7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ARHITEKTONSKI FAKULTET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Ardit</w:t>
      </w:r>
      <w:r w:rsidR="00643BCF" w:rsidRPr="00A84C67">
        <w:rPr>
          <w:lang w:val="bs-Latn-BA"/>
        </w:rPr>
        <w:t>e</w:t>
      </w:r>
      <w:r w:rsidRPr="00A84C67">
        <w:rPr>
          <w:lang w:val="bs-Latn-BA"/>
        </w:rPr>
        <w:t xml:space="preserve"> Byci, dipl.</w:t>
      </w:r>
      <w:r w:rsidR="00643BCF" w:rsidRPr="00A84C67">
        <w:rPr>
          <w:lang w:val="bs-Latn-BA"/>
        </w:rPr>
        <w:t xml:space="preserve"> </w:t>
      </w:r>
      <w:r w:rsidRPr="00A84C67">
        <w:rPr>
          <w:lang w:val="bs-Latn-BA"/>
        </w:rPr>
        <w:t>ing.</w:t>
      </w:r>
      <w:r w:rsidR="00643BCF" w:rsidRPr="00A84C67">
        <w:rPr>
          <w:lang w:val="bs-Latn-BA"/>
        </w:rPr>
        <w:t xml:space="preserve"> </w:t>
      </w:r>
      <w:r w:rsidRPr="00A84C67">
        <w:rPr>
          <w:lang w:val="bs-Latn-BA"/>
        </w:rPr>
        <w:t>arh.</w:t>
      </w:r>
      <w:r w:rsidR="00643BCF" w:rsidRPr="00A84C67">
        <w:rPr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6E5831" w:rsidRPr="00A84C67">
        <w:rPr>
          <w:i/>
          <w:lang w:val="bs-Latn-BA"/>
        </w:rPr>
        <w:t>Nevidljivi obrasci kao sredstva konceptualizacije prostora – pristup skladu okruženja</w:t>
      </w:r>
      <w:r w:rsidRPr="00A84C67">
        <w:rPr>
          <w:lang w:val="bs-Latn-BA"/>
        </w:rPr>
        <w:t>, koji je usvojen od Vijeća Arhitektonskog fakulteta Univerziteta u Sarajevu.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>Odobrava se rad na doktorskoj disertaciji pod na</w:t>
      </w:r>
      <w:r w:rsidR="006E5831" w:rsidRPr="00A84C67">
        <w:rPr>
          <w:lang w:val="bs-Latn-BA"/>
        </w:rPr>
        <w:t>slovom</w:t>
      </w:r>
      <w:r w:rsidRPr="00A84C67">
        <w:rPr>
          <w:bCs/>
          <w:color w:val="000000"/>
          <w:lang w:val="bs-Latn-BA"/>
        </w:rPr>
        <w:t xml:space="preserve"> </w:t>
      </w:r>
      <w:r w:rsidR="006E5831" w:rsidRPr="00A84C67">
        <w:rPr>
          <w:i/>
          <w:lang w:val="bs-Latn-BA"/>
        </w:rPr>
        <w:t xml:space="preserve">Nevidljivi obrasci kao sredstva konceptualizacije prostora </w:t>
      </w:r>
      <w:r w:rsidR="00643BCF" w:rsidRPr="00A84C67">
        <w:rPr>
          <w:i/>
          <w:lang w:val="bs-Latn-BA"/>
        </w:rPr>
        <w:t>–</w:t>
      </w:r>
      <w:r w:rsidR="006E5831" w:rsidRPr="00A84C67">
        <w:rPr>
          <w:i/>
          <w:lang w:val="bs-Latn-BA"/>
        </w:rPr>
        <w:t xml:space="preserve"> pristup skladu okruženja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>kandidata Ardit</w:t>
      </w:r>
      <w:r w:rsidR="00643BCF" w:rsidRPr="00A84C67">
        <w:rPr>
          <w:lang w:val="bs-Latn-BA"/>
        </w:rPr>
        <w:t>e</w:t>
      </w:r>
      <w:r w:rsidRPr="00A84C67">
        <w:rPr>
          <w:lang w:val="bs-Latn-BA"/>
        </w:rPr>
        <w:t xml:space="preserve"> Byci, dipl.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>ing.</w:t>
      </w:r>
      <w:r w:rsidR="006E5831" w:rsidRPr="00A84C67">
        <w:rPr>
          <w:lang w:val="bs-Latn-BA"/>
        </w:rPr>
        <w:t xml:space="preserve"> </w:t>
      </w:r>
      <w:r w:rsidRPr="00A84C67">
        <w:rPr>
          <w:lang w:val="bs-Latn-BA"/>
        </w:rPr>
        <w:t>arh.</w:t>
      </w:r>
    </w:p>
    <w:p w:rsidR="00752416" w:rsidRPr="00A84C67" w:rsidRDefault="0075241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EKONOMSKI FAKULTET</w:t>
      </w:r>
    </w:p>
    <w:p w:rsidR="00752416" w:rsidRPr="00A84C67" w:rsidRDefault="00752416" w:rsidP="00B65DF2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Amira Topalovića, MA</w:t>
      </w:r>
      <w:r w:rsidR="006E5831" w:rsidRPr="00A84C67">
        <w:rPr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6E5831" w:rsidRPr="00A84C67">
        <w:rPr>
          <w:i/>
          <w:lang w:val="bs-Latn-BA"/>
        </w:rPr>
        <w:t>Model prihvatanja rezultata primjene data mining tehnologija u malim i srednjim preduzećima</w:t>
      </w:r>
      <w:r w:rsidRPr="00A84C67">
        <w:rPr>
          <w:lang w:val="bs-Latn-BA"/>
        </w:rPr>
        <w:t>, koji je usvojen od Vijeća Ekonomskog fakulteta Univerziteta u Sarajevu.</w:t>
      </w:r>
    </w:p>
    <w:p w:rsidR="00752416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lastRenderedPageBreak/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 xml:space="preserve">Model prihvatanja rezultata primjene data mining tehnologija u malim i srednjim preduzećima </w:t>
      </w:r>
      <w:r w:rsidRPr="00A84C67">
        <w:rPr>
          <w:lang w:val="bs-Latn-BA"/>
        </w:rPr>
        <w:t>kandidata Amira Topalovića, MA.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Amre Alagić i podobnosti teme doktorske disertacije pod naslovom </w:t>
      </w:r>
      <w:r w:rsidR="007570DC" w:rsidRPr="00A84C67">
        <w:rPr>
          <w:i/>
          <w:lang w:val="bs-Latn-BA"/>
        </w:rPr>
        <w:t>IT revizija u funkciji kontinuiteta poslovanja</w:t>
      </w:r>
      <w:r w:rsidRPr="00A84C67">
        <w:rPr>
          <w:lang w:val="bs-Latn-BA"/>
        </w:rPr>
        <w:t>, koji je usvojen od Vijeća Ekonomskog fakulteta Univerziteta u Sarajevu.</w:t>
      </w:r>
    </w:p>
    <w:p w:rsidR="00752416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>IT revizija u funkciji kontinuiteta poslovanja</w:t>
      </w:r>
      <w:r w:rsidRPr="00A84C67">
        <w:rPr>
          <w:lang w:val="bs-Latn-BA"/>
        </w:rPr>
        <w:t xml:space="preserve"> kandidata mr. Amre Alagić.</w:t>
      </w:r>
    </w:p>
    <w:p w:rsidR="0009429E" w:rsidRPr="00A84C67" w:rsidRDefault="0009429E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FAKULTET ZA KRIMINALISTIKU, KRIMINOLOGIJU I SIGURNOSNE STUDIJE</w:t>
      </w:r>
    </w:p>
    <w:p w:rsidR="0009429E" w:rsidRPr="00A84C67" w:rsidRDefault="0009429E" w:rsidP="00667D80">
      <w:pPr>
        <w:pStyle w:val="ListParagraph"/>
        <w:numPr>
          <w:ilvl w:val="1"/>
          <w:numId w:val="55"/>
        </w:numPr>
        <w:jc w:val="both"/>
        <w:rPr>
          <w:b/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Enesa Bezdroba, MA</w:t>
      </w:r>
      <w:r w:rsidR="00643BCF" w:rsidRPr="00A84C67">
        <w:rPr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7570DC" w:rsidRPr="00A84C67">
        <w:rPr>
          <w:i/>
          <w:lang w:val="bs-Latn-BA"/>
        </w:rPr>
        <w:t>Antropogene pretpostavke ekol</w:t>
      </w:r>
      <w:r w:rsidR="00B65DF2" w:rsidRPr="00A84C67">
        <w:rPr>
          <w:i/>
          <w:lang w:val="bs-Latn-BA"/>
        </w:rPr>
        <w:t>o</w:t>
      </w:r>
      <w:r w:rsidR="007570DC" w:rsidRPr="00A84C67">
        <w:rPr>
          <w:i/>
          <w:lang w:val="bs-Latn-BA"/>
        </w:rPr>
        <w:t>ške sigurnosti</w:t>
      </w:r>
      <w:r w:rsidRPr="00A84C67">
        <w:rPr>
          <w:lang w:val="bs-Latn-BA"/>
        </w:rPr>
        <w:t>, koji je usvojen od Vijeća Fakulteta za kriminalistiku, kriminologiju i sigurnosne studije Univerziteta u Sarajevu.</w:t>
      </w:r>
    </w:p>
    <w:p w:rsidR="0009429E" w:rsidRPr="00A84C67" w:rsidRDefault="0009429E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>Antropogene pretpostavke ekol</w:t>
      </w:r>
      <w:r w:rsidR="00B65DF2" w:rsidRPr="00A84C67">
        <w:rPr>
          <w:i/>
          <w:lang w:val="bs-Latn-BA"/>
        </w:rPr>
        <w:t>o</w:t>
      </w:r>
      <w:r w:rsidR="007570DC" w:rsidRPr="00A84C67">
        <w:rPr>
          <w:i/>
          <w:lang w:val="bs-Latn-BA"/>
        </w:rPr>
        <w:t>ške sigurnosti</w:t>
      </w:r>
      <w:r w:rsidR="007570DC" w:rsidRPr="00A84C67">
        <w:rPr>
          <w:lang w:val="bs-Latn-BA"/>
        </w:rPr>
        <w:t xml:space="preserve"> </w:t>
      </w:r>
      <w:r w:rsidRPr="00A84C67">
        <w:rPr>
          <w:lang w:val="bs-Latn-BA"/>
        </w:rPr>
        <w:t>kandidata Enesa Bezdroba, MA.</w:t>
      </w:r>
    </w:p>
    <w:p w:rsidR="0009429E" w:rsidRPr="00A84C67" w:rsidRDefault="0009429E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FAKULTET POLITIČKIH NAUKA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Elvedina Mulagića i podobnosti teme doktorske disertacije pod naslovom </w:t>
      </w:r>
      <w:r w:rsidR="007570DC" w:rsidRPr="00A84C67">
        <w:rPr>
          <w:i/>
          <w:lang w:val="bs-Latn-BA"/>
        </w:rPr>
        <w:t>Zločin</w:t>
      </w:r>
      <w:r w:rsidR="00643BCF" w:rsidRPr="00A84C67">
        <w:rPr>
          <w:i/>
          <w:lang w:val="bs-Latn-BA"/>
        </w:rPr>
        <w:t>i počinjeni na području općine Z</w:t>
      </w:r>
      <w:r w:rsidR="007570DC" w:rsidRPr="00A84C67">
        <w:rPr>
          <w:i/>
          <w:lang w:val="bs-Latn-BA"/>
        </w:rPr>
        <w:t>vornik u periodu 1992–1995. sa posebnim osvrtom na zločine protiv čovječnosti</w:t>
      </w:r>
      <w:r w:rsidRPr="00A84C67">
        <w:rPr>
          <w:lang w:val="bs-Latn-BA"/>
        </w:rPr>
        <w:t>, koji je usvojen od Vijeća Fakulteta političkih nauka Univerziteta u Sarajevu.</w:t>
      </w:r>
    </w:p>
    <w:p w:rsidR="00752416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 xml:space="preserve">Zločini počinjeni na području općine </w:t>
      </w:r>
      <w:r w:rsidR="00B65DF2" w:rsidRPr="00A84C67">
        <w:rPr>
          <w:i/>
          <w:lang w:val="bs-Latn-BA"/>
        </w:rPr>
        <w:t>Z</w:t>
      </w:r>
      <w:r w:rsidR="007570DC" w:rsidRPr="00A84C67">
        <w:rPr>
          <w:i/>
          <w:lang w:val="bs-Latn-BA"/>
        </w:rPr>
        <w:t>vornik u periodu 1992–1995. sa posebnim osvrtom na zločine protiv čovječnosti</w:t>
      </w:r>
      <w:r w:rsidRPr="00A84C67">
        <w:rPr>
          <w:lang w:val="bs-Latn-BA"/>
        </w:rPr>
        <w:t xml:space="preserve"> kandidata mr. Elvedina Mulagića.</w:t>
      </w:r>
    </w:p>
    <w:p w:rsidR="00752416" w:rsidRPr="00A84C67" w:rsidRDefault="0075241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MAŠINSKI FAKULTET</w:t>
      </w:r>
    </w:p>
    <w:p w:rsidR="0009429E" w:rsidRPr="00A84C67" w:rsidRDefault="0009429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Jasmina Šehovića, MA</w:t>
      </w:r>
      <w:r w:rsidR="007570DC" w:rsidRPr="00A84C67">
        <w:rPr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7570DC" w:rsidRPr="00A84C67">
        <w:rPr>
          <w:i/>
          <w:lang w:val="bs-Latn-BA"/>
        </w:rPr>
        <w:t>Istraživanje karakteristika elemenata sistema elastičnog oslanjanja i njihov značaj kod definisanja savremenih izvedbi poluaktivnog i aktivnog ovjesa vozila</w:t>
      </w:r>
      <w:r w:rsidRPr="00A84C67">
        <w:rPr>
          <w:lang w:val="bs-Latn-BA"/>
        </w:rPr>
        <w:t>, koji je usvojen od Vijeća Mašinskog fakulteta Univerziteta u Sarajevu.</w:t>
      </w:r>
    </w:p>
    <w:p w:rsidR="0009429E" w:rsidRPr="00A84C67" w:rsidRDefault="0009429E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>Istraživanje karakteristika elemenata sistema elastičnog oslanjanja i njihov značaj kod definisanja savremenih izvedbi poluaktivnog i aktivnog ovjesa vozila</w:t>
      </w:r>
      <w:r w:rsidRPr="00A84C67">
        <w:rPr>
          <w:lang w:val="bs-Latn-BA"/>
        </w:rPr>
        <w:t xml:space="preserve"> kandidata Jasmina Šehovića, MA.</w:t>
      </w:r>
    </w:p>
    <w:p w:rsidR="0009429E" w:rsidRPr="00A84C67" w:rsidRDefault="0009429E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Mirele Alispahić i podobnosti teme doktorske disertacije pod naslovom </w:t>
      </w:r>
      <w:r w:rsidR="007570DC" w:rsidRPr="00A84C67">
        <w:rPr>
          <w:i/>
          <w:lang w:val="bs-Latn-BA"/>
        </w:rPr>
        <w:t>Eksperimentalno istraživanje mjehuričastog ključanja</w:t>
      </w:r>
      <w:r w:rsidRPr="00A84C67">
        <w:rPr>
          <w:lang w:val="bs-Latn-BA"/>
        </w:rPr>
        <w:t>, koji je usvojen od Vijeća Mašinskog fakulteta Univerziteta u Sarajevu.</w:t>
      </w:r>
    </w:p>
    <w:p w:rsidR="0009429E" w:rsidRPr="00A84C67" w:rsidRDefault="0009429E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>Eksperimentalno istraživanje mjehuričastog ključanja</w:t>
      </w:r>
      <w:r w:rsidR="007570DC" w:rsidRPr="00A84C67">
        <w:rPr>
          <w:lang w:val="bs-Latn-BA"/>
        </w:rPr>
        <w:t xml:space="preserve"> </w:t>
      </w:r>
      <w:r w:rsidRPr="00A84C67">
        <w:rPr>
          <w:lang w:val="bs-Latn-BA"/>
        </w:rPr>
        <w:t>kandidata mr. Mirele Alispahić.</w:t>
      </w:r>
    </w:p>
    <w:p w:rsidR="00752416" w:rsidRPr="00A84C67" w:rsidRDefault="0075241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05CD4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PRAVNI FAKULTET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</w:t>
      </w:r>
      <w:r w:rsidRPr="00A84C67">
        <w:rPr>
          <w:lang w:val="bs-Latn-BA" w:eastAsia="hr-HR"/>
        </w:rPr>
        <w:t>Adne</w:t>
      </w:r>
      <w:r w:rsidRPr="00A84C67">
        <w:rPr>
          <w:i/>
          <w:lang w:val="bs-Latn-BA" w:eastAsia="hr-HR"/>
        </w:rPr>
        <w:t xml:space="preserve"> </w:t>
      </w:r>
      <w:r w:rsidRPr="00A84C67">
        <w:rPr>
          <w:lang w:val="bs-Latn-BA" w:eastAsia="hr-HR"/>
        </w:rPr>
        <w:t>Hanić, MA</w:t>
      </w:r>
      <w:r w:rsidR="00B65DF2" w:rsidRPr="00A84C67">
        <w:rPr>
          <w:lang w:val="bs-Latn-BA" w:eastAsia="hr-HR"/>
        </w:rPr>
        <w:t>,</w:t>
      </w:r>
      <w:r w:rsidRPr="00A84C67">
        <w:rPr>
          <w:lang w:val="bs-Latn-BA"/>
        </w:rPr>
        <w:t xml:space="preserve"> i </w:t>
      </w:r>
      <w:r w:rsidRPr="00A84C67">
        <w:rPr>
          <w:lang w:val="bs-Latn-BA" w:eastAsia="hr-HR"/>
        </w:rPr>
        <w:t xml:space="preserve">podobnosti teme doktorske disertacije pod naslovom </w:t>
      </w:r>
      <w:r w:rsidR="007570DC" w:rsidRPr="00A84C67">
        <w:rPr>
          <w:i/>
          <w:lang w:val="bs-Latn-BA" w:eastAsia="hr-HR"/>
        </w:rPr>
        <w:t xml:space="preserve">Krivičnopravni položaj žrtve u </w:t>
      </w:r>
      <w:r w:rsidR="00B65DF2" w:rsidRPr="00A84C67">
        <w:rPr>
          <w:i/>
          <w:lang w:val="bs-Latn-BA" w:eastAsia="hr-HR"/>
        </w:rPr>
        <w:t xml:space="preserve">Bosni i Hercegovini </w:t>
      </w:r>
      <w:r w:rsidR="007570DC" w:rsidRPr="00A84C67">
        <w:rPr>
          <w:i/>
          <w:lang w:val="bs-Latn-BA" w:eastAsia="hr-HR"/>
        </w:rPr>
        <w:t>i uporednom pravu</w:t>
      </w:r>
      <w:r w:rsidRPr="00A84C67">
        <w:rPr>
          <w:lang w:val="bs-Latn-BA"/>
        </w:rPr>
        <w:t>, koji je usvojen od Vijeća Pravnog fakulteta Univerziteta u Sarajevu.</w:t>
      </w:r>
    </w:p>
    <w:p w:rsidR="00C57D6A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 w:eastAsia="hr-HR"/>
        </w:rPr>
        <w:t xml:space="preserve">pod naslovom </w:t>
      </w:r>
      <w:r w:rsidR="007570DC" w:rsidRPr="00A84C67">
        <w:rPr>
          <w:i/>
          <w:lang w:val="bs-Latn-BA" w:eastAsia="hr-HR"/>
        </w:rPr>
        <w:t xml:space="preserve">Krivičnopravni položaj žrtve u </w:t>
      </w:r>
      <w:r w:rsidR="00B65DF2" w:rsidRPr="00A84C67">
        <w:rPr>
          <w:i/>
          <w:lang w:val="bs-Latn-BA" w:eastAsia="hr-HR"/>
        </w:rPr>
        <w:t>Bosni i Hercegovini</w:t>
      </w:r>
      <w:r w:rsidR="007570DC" w:rsidRPr="00A84C67">
        <w:rPr>
          <w:i/>
          <w:lang w:val="bs-Latn-BA" w:eastAsia="hr-HR"/>
        </w:rPr>
        <w:t xml:space="preserve"> i uporednom pravu</w:t>
      </w:r>
      <w:r w:rsidR="007570DC" w:rsidRPr="00A84C67">
        <w:rPr>
          <w:lang w:val="bs-Latn-BA"/>
        </w:rPr>
        <w:t xml:space="preserve"> kandidata </w:t>
      </w:r>
      <w:r w:rsidRPr="00A84C67">
        <w:rPr>
          <w:lang w:val="bs-Latn-BA" w:eastAsia="hr-HR"/>
        </w:rPr>
        <w:t>Adne</w:t>
      </w:r>
      <w:r w:rsidRPr="00A84C67">
        <w:rPr>
          <w:i/>
          <w:lang w:val="bs-Latn-BA" w:eastAsia="hr-HR"/>
        </w:rPr>
        <w:t xml:space="preserve"> </w:t>
      </w:r>
      <w:r w:rsidRPr="00A84C67">
        <w:rPr>
          <w:lang w:val="bs-Latn-BA" w:eastAsia="hr-HR"/>
        </w:rPr>
        <w:t>Hanić</w:t>
      </w:r>
      <w:r w:rsidRPr="00A84C67">
        <w:rPr>
          <w:i/>
          <w:lang w:val="bs-Latn-BA" w:eastAsia="hr-HR"/>
        </w:rPr>
        <w:t>,</w:t>
      </w:r>
      <w:r w:rsidRPr="00A84C67">
        <w:rPr>
          <w:lang w:val="bs-Latn-BA" w:eastAsia="hr-HR"/>
        </w:rPr>
        <w:t xml:space="preserve"> MA.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lastRenderedPageBreak/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Dželaludina Hodžića, MA</w:t>
      </w:r>
      <w:r w:rsidR="007570DC" w:rsidRPr="00A84C67">
        <w:rPr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7570DC" w:rsidRPr="00A84C67">
        <w:rPr>
          <w:i/>
          <w:lang w:val="bs-Latn-BA"/>
        </w:rPr>
        <w:t>Utemeljenje odgovornosti u biotehnološkoj epohi prema filozofiji prava Ronalda Dworkina</w:t>
      </w:r>
      <w:r w:rsidRPr="00A84C67">
        <w:rPr>
          <w:lang w:val="bs-Latn-BA"/>
        </w:rPr>
        <w:t>, koji je usvojen od Vijeća Pravnog fakulteta Univerziteta u Sarajevu.</w:t>
      </w:r>
    </w:p>
    <w:p w:rsidR="00752416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i/>
          <w:lang w:val="bs-Latn-BA"/>
        </w:rPr>
        <w:t>Utemeljenje odgovornosti u biotehnološkoj epohi prema filozofiji prava Ronalda Dworkina</w:t>
      </w:r>
      <w:r w:rsidRPr="00A84C67">
        <w:rPr>
          <w:lang w:val="bs-Latn-BA"/>
        </w:rPr>
        <w:t xml:space="preserve"> kandidata Dželaludina Hodžića, MA</w:t>
      </w:r>
      <w:r w:rsidRPr="00A84C67">
        <w:rPr>
          <w:lang w:val="bs-Latn-BA" w:eastAsia="hr-HR"/>
        </w:rPr>
        <w:t>.</w:t>
      </w:r>
    </w:p>
    <w:p w:rsidR="00752416" w:rsidRPr="00A84C67" w:rsidRDefault="0075241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POLJOPRIVREDNO-PREHRAMBENI FAKULTET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</w:t>
      </w:r>
      <w:r w:rsidRPr="00A84C67">
        <w:rPr>
          <w:bCs/>
          <w:lang w:val="bs-Latn-BA" w:eastAsia="hr-HR"/>
        </w:rPr>
        <w:t>mr. Emira Bećirovića</w:t>
      </w:r>
      <w:r w:rsidRPr="00A84C67">
        <w:rPr>
          <w:lang w:val="bs-Latn-BA" w:eastAsia="hr-HR"/>
        </w:rPr>
        <w:t xml:space="preserve"> i podobnosti teme doktorske disertacije pod naslovom </w:t>
      </w:r>
      <w:r w:rsidR="007570DC" w:rsidRPr="00A84C67">
        <w:rPr>
          <w:i/>
          <w:lang w:val="bs-Latn-BA"/>
        </w:rPr>
        <w:t>Proizvodni i tržišni rizik u proizvodnji jagodastog voća na području Bosne i Hercegovine</w:t>
      </w:r>
      <w:r w:rsidR="00643BCF" w:rsidRPr="00A84C67">
        <w:rPr>
          <w:lang w:val="bs-Latn-BA"/>
        </w:rPr>
        <w:t>, koji je usvojen od</w:t>
      </w:r>
      <w:r w:rsidRPr="00A84C67">
        <w:rPr>
          <w:lang w:val="bs-Latn-BA"/>
        </w:rPr>
        <w:t xml:space="preserve"> Vijeća Poljoprivredno-prehrambenog fakulteta Univerziteta u Sarajevu.</w:t>
      </w:r>
    </w:p>
    <w:p w:rsidR="00752416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 w:eastAsia="hr-HR"/>
        </w:rPr>
        <w:t xml:space="preserve">pod naslovom </w:t>
      </w:r>
      <w:r w:rsidR="007570DC" w:rsidRPr="00A84C67">
        <w:rPr>
          <w:i/>
          <w:lang w:val="bs-Latn-BA"/>
        </w:rPr>
        <w:t>Proizvodni i tržišni rizik u proizvodnji jagodastog voća na području Bosne i Hercegovine</w:t>
      </w:r>
      <w:r w:rsidR="007570DC" w:rsidRPr="00A84C67">
        <w:rPr>
          <w:lang w:val="bs-Latn-BA"/>
        </w:rPr>
        <w:t xml:space="preserve"> </w:t>
      </w:r>
      <w:r w:rsidRPr="00A84C67">
        <w:rPr>
          <w:lang w:val="bs-Latn-BA"/>
        </w:rPr>
        <w:t xml:space="preserve">kandidata </w:t>
      </w:r>
      <w:r w:rsidRPr="00A84C67">
        <w:rPr>
          <w:bCs/>
          <w:lang w:val="bs-Latn-BA" w:eastAsia="hr-HR"/>
        </w:rPr>
        <w:t>mr. Emira Bećirovića</w:t>
      </w:r>
      <w:r w:rsidRPr="00A84C67">
        <w:rPr>
          <w:lang w:val="bs-Latn-BA" w:eastAsia="hr-HR"/>
        </w:rPr>
        <w:t>.</w:t>
      </w:r>
    </w:p>
    <w:p w:rsidR="00752416" w:rsidRPr="00A84C67" w:rsidRDefault="0075241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752416" w:rsidRPr="00A84C67" w:rsidRDefault="00643BC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A84C67">
        <w:rPr>
          <w:rFonts w:eastAsia="Calibri"/>
          <w:b/>
          <w:shd w:val="clear" w:color="auto" w:fill="FFFFFF"/>
          <w:lang w:val="bs-Latn-BA"/>
        </w:rPr>
        <w:t>PRIRODNO-MATEMATIČKI FAKULTET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bCs/>
          <w:lang w:val="bs-Latn-BA"/>
        </w:rPr>
      </w:pPr>
      <w:r w:rsidRPr="00A84C67">
        <w:rPr>
          <w:lang w:val="bs-Latn-BA"/>
        </w:rPr>
        <w:t>Verificira se Izvještaj Komisije za ocjenu u</w:t>
      </w:r>
      <w:r w:rsidR="00944DCB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Amila Pečenkovića i podobnosti teme doktorske disertacije pod naslovom </w:t>
      </w:r>
      <w:r w:rsidR="007570DC" w:rsidRPr="00A84C67">
        <w:rPr>
          <w:bCs/>
          <w:i/>
          <w:iCs/>
          <w:lang w:val="bs-Latn-BA"/>
        </w:rPr>
        <w:t>O Lebesgueovim konstantama i izvodu na nekim ultrametričkim prostorima</w:t>
      </w:r>
      <w:r w:rsidRPr="00A84C67">
        <w:rPr>
          <w:lang w:val="bs-Latn-BA"/>
        </w:rPr>
        <w:t>, koji je usvojen od Vijeća Prirodno-matematičkog fakulteta Univerziteta u Sarajevu.</w:t>
      </w:r>
    </w:p>
    <w:p w:rsidR="00C57D6A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bCs/>
          <w:i/>
          <w:iCs/>
          <w:lang w:val="bs-Latn-BA"/>
        </w:rPr>
        <w:t>O Lebesgueovim konstantama i izvodu na nekim ultrametričkim prostorima</w:t>
      </w:r>
      <w:r w:rsidR="007570DC" w:rsidRPr="00A84C67">
        <w:rPr>
          <w:lang w:val="bs-Latn-BA"/>
        </w:rPr>
        <w:t xml:space="preserve"> </w:t>
      </w:r>
      <w:r w:rsidRPr="00A84C67">
        <w:rPr>
          <w:lang w:val="bs-Latn-BA"/>
        </w:rPr>
        <w:t>kandidata mr. Amila Pečenkovića.</w:t>
      </w:r>
    </w:p>
    <w:p w:rsidR="00C57D6A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lang w:val="bs-Latn-BA"/>
        </w:rPr>
      </w:pPr>
      <w:r w:rsidRPr="00A84C67">
        <w:rPr>
          <w:lang w:val="bs-Latn-BA"/>
        </w:rPr>
        <w:t>Verificira se Izvještaj Komisije za ocjenu u</w:t>
      </w:r>
      <w:r w:rsidR="00923E63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Daniele Zubović i podobnosti teme doktorske disertacije pod naslovom </w:t>
      </w:r>
      <w:r w:rsidR="007570DC" w:rsidRPr="00A84C67">
        <w:rPr>
          <w:bCs/>
          <w:i/>
          <w:iCs/>
          <w:lang w:val="bs-Latn-BA"/>
        </w:rPr>
        <w:t>Analiza nastavnih sadržaja i postignuća učenika iz oblasti brojevi tokom druge trijade osnovnog obrazovanja</w:t>
      </w:r>
      <w:r w:rsidRPr="00A84C67">
        <w:rPr>
          <w:lang w:val="bs-Latn-BA"/>
        </w:rPr>
        <w:t>, koji je usvojen od Vijeća Prirodno-matematičkog fakulteta Univerziteta u Sarajevu.</w:t>
      </w:r>
    </w:p>
    <w:p w:rsidR="00752416" w:rsidRPr="00A84C67" w:rsidRDefault="00752416" w:rsidP="00C57D6A">
      <w:pPr>
        <w:pStyle w:val="ListParagraph"/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bCs/>
          <w:i/>
          <w:iCs/>
          <w:lang w:val="bs-Latn-BA"/>
        </w:rPr>
        <w:t>Analiza nastavnih sadržaja i postignuća učenika iz oblasti brojevi tokom druge trijade osnovnog obrazovanja</w:t>
      </w:r>
      <w:r w:rsidRPr="00A84C67">
        <w:rPr>
          <w:lang w:val="bs-Latn-BA"/>
        </w:rPr>
        <w:t xml:space="preserve"> kandidata mr. Daniele Zubović.</w:t>
      </w:r>
    </w:p>
    <w:p w:rsidR="00752416" w:rsidRPr="00A84C67" w:rsidRDefault="00752416" w:rsidP="00667D80">
      <w:pPr>
        <w:pStyle w:val="ListParagraph"/>
        <w:numPr>
          <w:ilvl w:val="1"/>
          <w:numId w:val="55"/>
        </w:numPr>
        <w:jc w:val="both"/>
        <w:rPr>
          <w:bCs/>
          <w:lang w:val="bs-Latn-BA"/>
        </w:rPr>
      </w:pPr>
      <w:r w:rsidRPr="00A84C67">
        <w:rPr>
          <w:lang w:val="bs-Latn-BA"/>
        </w:rPr>
        <w:t>Verificira se Izvještaj Komisije za ocjenu u</w:t>
      </w:r>
      <w:r w:rsidR="00923E63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Emina Beše, MA</w:t>
      </w:r>
      <w:r w:rsidR="007570DC" w:rsidRPr="00A84C67">
        <w:rPr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7570DC" w:rsidRPr="00A84C67">
        <w:rPr>
          <w:bCs/>
          <w:i/>
          <w:lang w:val="bs-Latn-BA"/>
        </w:rPr>
        <w:t xml:space="preserve">Neimark-Sackerova bifurkacija i stabilnost određene klase </w:t>
      </w:r>
      <w:r w:rsidR="007570DC" w:rsidRPr="00A84C67">
        <w:rPr>
          <w:bCs/>
          <w:i/>
          <w:iCs/>
          <w:lang w:val="bs-Latn-BA"/>
        </w:rPr>
        <w:t>host-parasitoid modela</w:t>
      </w:r>
      <w:r w:rsidR="00643BCF" w:rsidRPr="00A84C67">
        <w:rPr>
          <w:lang w:val="bs-Latn-BA"/>
        </w:rPr>
        <w:t>, koji je usvojen od</w:t>
      </w:r>
      <w:r w:rsidRPr="00A84C67">
        <w:rPr>
          <w:lang w:val="bs-Latn-BA"/>
        </w:rPr>
        <w:t xml:space="preserve"> Vijeća Prirodno-matematičkog fakulteta Univerziteta u Sarajevu.</w:t>
      </w:r>
    </w:p>
    <w:p w:rsidR="0009429E" w:rsidRPr="00A84C67" w:rsidRDefault="00752416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7570DC" w:rsidRPr="00A84C67">
        <w:rPr>
          <w:lang w:val="bs-Latn-BA"/>
        </w:rPr>
        <w:t xml:space="preserve">pod naslovom </w:t>
      </w:r>
      <w:r w:rsidR="007570DC" w:rsidRPr="00A84C67">
        <w:rPr>
          <w:bCs/>
          <w:i/>
          <w:lang w:val="bs-Latn-BA"/>
        </w:rPr>
        <w:t xml:space="preserve">Neimark-Sackerova bifurkacija i stabilnost određene klase </w:t>
      </w:r>
      <w:r w:rsidR="007570DC" w:rsidRPr="00A84C67">
        <w:rPr>
          <w:bCs/>
          <w:i/>
          <w:iCs/>
          <w:lang w:val="bs-Latn-BA"/>
        </w:rPr>
        <w:t>host-parasitoid modela</w:t>
      </w:r>
      <w:r w:rsidRPr="00A84C67">
        <w:rPr>
          <w:lang w:val="bs-Latn-BA"/>
        </w:rPr>
        <w:t xml:space="preserve"> kandidata Emina Beše, MA.</w:t>
      </w:r>
    </w:p>
    <w:p w:rsidR="0009429E" w:rsidRPr="00A84C67" w:rsidRDefault="0009429E" w:rsidP="00667D80">
      <w:pPr>
        <w:pStyle w:val="ListParagraph"/>
        <w:numPr>
          <w:ilvl w:val="1"/>
          <w:numId w:val="55"/>
        </w:numPr>
        <w:jc w:val="both"/>
        <w:rPr>
          <w:bCs/>
          <w:lang w:val="bs-Latn-BA"/>
        </w:rPr>
      </w:pPr>
      <w:r w:rsidRPr="00A84C67">
        <w:rPr>
          <w:lang w:val="bs-Latn-BA"/>
        </w:rPr>
        <w:t>Verificira se Izvještaj Komisije za ocjenu u</w:t>
      </w:r>
      <w:r w:rsidR="00923E63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</w:t>
      </w:r>
      <w:r w:rsidRPr="00A84C67">
        <w:rPr>
          <w:bCs/>
          <w:lang w:val="bs-Latn-BA"/>
        </w:rPr>
        <w:t>Maide Hadžić, MA</w:t>
      </w:r>
      <w:r w:rsidR="007570DC" w:rsidRPr="00A84C67">
        <w:rPr>
          <w:bCs/>
          <w:lang w:val="bs-Latn-BA"/>
        </w:rPr>
        <w:t>,</w:t>
      </w:r>
      <w:r w:rsidRPr="00A84C67">
        <w:rPr>
          <w:lang w:val="bs-Latn-BA"/>
        </w:rPr>
        <w:t xml:space="preserve"> i podobnosti teme doktorske disertacije pod naslovom </w:t>
      </w:r>
      <w:r w:rsidR="007570DC" w:rsidRPr="00A84C67">
        <w:rPr>
          <w:rFonts w:eastAsia="Cambria"/>
          <w:bCs/>
          <w:i/>
          <w:spacing w:val="4"/>
          <w:lang w:val="bs-Latn-BA"/>
        </w:rPr>
        <w:t>C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-8"/>
          <w:lang w:val="bs-Latn-BA"/>
        </w:rPr>
        <w:t>t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ška</w:t>
      </w:r>
      <w:r w:rsidR="007570DC" w:rsidRPr="00A84C67">
        <w:rPr>
          <w:rFonts w:eastAsia="Cambria"/>
          <w:bCs/>
          <w:i/>
          <w:spacing w:val="31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i</w:t>
      </w:r>
      <w:r w:rsidR="007570DC" w:rsidRPr="00A84C67">
        <w:rPr>
          <w:rFonts w:eastAsia="Cambria"/>
          <w:bCs/>
          <w:i/>
          <w:spacing w:val="40"/>
          <w:lang w:val="bs-Latn-BA"/>
        </w:rPr>
        <w:t xml:space="preserve"> </w:t>
      </w:r>
      <w:r w:rsidR="007570DC" w:rsidRPr="00A84C67">
        <w:rPr>
          <w:rFonts w:eastAsia="Cambria"/>
          <w:bCs/>
          <w:i/>
          <w:spacing w:val="-5"/>
          <w:lang w:val="bs-Latn-BA"/>
        </w:rPr>
        <w:t>m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lang w:val="bs-Latn-BA"/>
        </w:rPr>
        <w:t>e</w:t>
      </w:r>
      <w:r w:rsidR="007570DC" w:rsidRPr="00A84C67">
        <w:rPr>
          <w:rFonts w:eastAsia="Cambria"/>
          <w:bCs/>
          <w:i/>
          <w:spacing w:val="1"/>
          <w:lang w:val="bs-Latn-BA"/>
        </w:rPr>
        <w:t>k</w:t>
      </w:r>
      <w:r w:rsidR="007570DC" w:rsidRPr="00A84C67">
        <w:rPr>
          <w:rFonts w:eastAsia="Cambria"/>
          <w:bCs/>
          <w:i/>
          <w:lang w:val="bs-Latn-BA"/>
        </w:rPr>
        <w:t>u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lang w:val="bs-Latn-BA"/>
        </w:rPr>
        <w:t>ar</w:t>
      </w:r>
      <w:r w:rsidR="007570DC" w:rsidRPr="00A84C67">
        <w:rPr>
          <w:rFonts w:eastAsia="Cambria"/>
          <w:bCs/>
          <w:i/>
          <w:spacing w:val="-1"/>
          <w:lang w:val="bs-Latn-BA"/>
        </w:rPr>
        <w:t>n</w:t>
      </w:r>
      <w:r w:rsidR="007570DC" w:rsidRPr="00A84C67">
        <w:rPr>
          <w:rFonts w:eastAsia="Cambria"/>
          <w:bCs/>
          <w:i/>
          <w:spacing w:val="12"/>
          <w:lang w:val="bs-Latn-BA"/>
        </w:rPr>
        <w:t>o</w:t>
      </w:r>
      <w:r w:rsidR="007570DC" w:rsidRPr="00A84C67">
        <w:rPr>
          <w:rFonts w:eastAsia="Cambria"/>
          <w:bCs/>
          <w:i/>
          <w:spacing w:val="-1"/>
          <w:lang w:val="bs-Latn-BA"/>
        </w:rPr>
        <w:t>-</w:t>
      </w:r>
      <w:r w:rsidR="007570DC" w:rsidRPr="00A84C67">
        <w:rPr>
          <w:rFonts w:eastAsia="Cambria"/>
          <w:bCs/>
          <w:i/>
          <w:lang w:val="bs-Latn-BA"/>
        </w:rPr>
        <w:t>b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ška</w:t>
      </w:r>
      <w:r w:rsidR="007570DC" w:rsidRPr="00A84C67">
        <w:rPr>
          <w:rFonts w:eastAsia="Cambria"/>
          <w:bCs/>
          <w:i/>
          <w:spacing w:val="31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karak</w:t>
      </w:r>
      <w:r w:rsidR="007570DC" w:rsidRPr="00A84C67">
        <w:rPr>
          <w:rFonts w:eastAsia="Cambria"/>
          <w:bCs/>
          <w:i/>
          <w:spacing w:val="-8"/>
          <w:lang w:val="bs-Latn-BA"/>
        </w:rPr>
        <w:t>t</w:t>
      </w:r>
      <w:r w:rsidR="007570DC" w:rsidRPr="00A84C67">
        <w:rPr>
          <w:rFonts w:eastAsia="Cambria"/>
          <w:bCs/>
          <w:i/>
          <w:lang w:val="bs-Latn-BA"/>
        </w:rPr>
        <w:t>er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-3"/>
          <w:lang w:val="bs-Latn-BA"/>
        </w:rPr>
        <w:t>z</w:t>
      </w:r>
      <w:r w:rsidR="007570DC" w:rsidRPr="00A84C67">
        <w:rPr>
          <w:rFonts w:eastAsia="Cambria"/>
          <w:bCs/>
          <w:i/>
          <w:lang w:val="bs-Latn-BA"/>
        </w:rPr>
        <w:t>a</w:t>
      </w:r>
      <w:r w:rsidR="007570DC" w:rsidRPr="00A84C67">
        <w:rPr>
          <w:rFonts w:eastAsia="Cambria"/>
          <w:bCs/>
          <w:i/>
          <w:spacing w:val="-1"/>
          <w:lang w:val="bs-Latn-BA"/>
        </w:rPr>
        <w:t>c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5"/>
          <w:lang w:val="bs-Latn-BA"/>
        </w:rPr>
        <w:t>j</w:t>
      </w:r>
      <w:r w:rsidR="007570DC" w:rsidRPr="00A84C67">
        <w:rPr>
          <w:rFonts w:eastAsia="Cambria"/>
          <w:bCs/>
          <w:i/>
          <w:lang w:val="bs-Latn-BA"/>
        </w:rPr>
        <w:t>a</w:t>
      </w:r>
      <w:r w:rsidR="007570DC" w:rsidRPr="00A84C67">
        <w:rPr>
          <w:rFonts w:eastAsia="Cambria"/>
          <w:bCs/>
          <w:i/>
          <w:spacing w:val="32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a</w:t>
      </w:r>
      <w:r w:rsidR="007570DC" w:rsidRPr="00A84C67">
        <w:rPr>
          <w:rFonts w:eastAsia="Cambria"/>
          <w:bCs/>
          <w:i/>
          <w:spacing w:val="-2"/>
          <w:lang w:val="bs-Latn-BA"/>
        </w:rPr>
        <w:t>n</w:t>
      </w:r>
      <w:r w:rsidR="007570DC" w:rsidRPr="00A84C67">
        <w:rPr>
          <w:rFonts w:eastAsia="Cambria"/>
          <w:bCs/>
          <w:i/>
          <w:spacing w:val="-8"/>
          <w:lang w:val="bs-Latn-BA"/>
        </w:rPr>
        <w:t>t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-8"/>
          <w:lang w:val="bs-Latn-BA"/>
        </w:rPr>
        <w:t>t</w:t>
      </w:r>
      <w:r w:rsidR="007570DC" w:rsidRPr="00A84C67">
        <w:rPr>
          <w:rFonts w:eastAsia="Cambria"/>
          <w:bCs/>
          <w:i/>
          <w:lang w:val="bs-Latn-BA"/>
        </w:rPr>
        <w:t>u</w:t>
      </w:r>
      <w:r w:rsidR="007570DC" w:rsidRPr="00A84C67">
        <w:rPr>
          <w:rFonts w:eastAsia="Cambria"/>
          <w:bCs/>
          <w:i/>
          <w:spacing w:val="-5"/>
          <w:lang w:val="bs-Latn-BA"/>
        </w:rPr>
        <w:t>m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rsk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g</w:t>
      </w:r>
      <w:r w:rsidR="007570DC" w:rsidRPr="00A84C67">
        <w:rPr>
          <w:rFonts w:eastAsia="Cambria"/>
          <w:bCs/>
          <w:i/>
          <w:spacing w:val="38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d</w:t>
      </w:r>
      <w:r w:rsidR="007570DC" w:rsidRPr="00A84C67">
        <w:rPr>
          <w:rFonts w:eastAsia="Cambria"/>
          <w:bCs/>
          <w:i/>
          <w:spacing w:val="5"/>
          <w:lang w:val="bs-Latn-BA"/>
        </w:rPr>
        <w:t>j</w:t>
      </w:r>
      <w:r w:rsidR="007570DC" w:rsidRPr="00A84C67">
        <w:rPr>
          <w:rFonts w:eastAsia="Cambria"/>
          <w:bCs/>
          <w:i/>
          <w:lang w:val="bs-Latn-BA"/>
        </w:rPr>
        <w:t>e</w:t>
      </w:r>
      <w:r w:rsidR="007570DC" w:rsidRPr="00A84C67">
        <w:rPr>
          <w:rFonts w:eastAsia="Cambria"/>
          <w:bCs/>
          <w:i/>
          <w:spacing w:val="5"/>
          <w:lang w:val="bs-Latn-BA"/>
        </w:rPr>
        <w:t>lo</w:t>
      </w:r>
      <w:r w:rsidR="007570DC" w:rsidRPr="00A84C67">
        <w:rPr>
          <w:rFonts w:eastAsia="Cambria"/>
          <w:bCs/>
          <w:i/>
          <w:lang w:val="bs-Latn-BA"/>
        </w:rPr>
        <w:t>va</w:t>
      </w:r>
      <w:r w:rsidR="007570DC" w:rsidRPr="00A84C67">
        <w:rPr>
          <w:rFonts w:eastAsia="Cambria"/>
          <w:bCs/>
          <w:i/>
          <w:spacing w:val="-1"/>
          <w:lang w:val="bs-Latn-BA"/>
        </w:rPr>
        <w:t>n</w:t>
      </w:r>
      <w:r w:rsidR="007570DC" w:rsidRPr="00A84C67">
        <w:rPr>
          <w:rFonts w:eastAsia="Cambria"/>
          <w:bCs/>
          <w:i/>
          <w:spacing w:val="5"/>
          <w:lang w:val="bs-Latn-BA"/>
        </w:rPr>
        <w:t>j</w:t>
      </w:r>
      <w:r w:rsidR="007570DC" w:rsidRPr="00A84C67">
        <w:rPr>
          <w:rFonts w:eastAsia="Cambria"/>
          <w:bCs/>
          <w:i/>
          <w:lang w:val="bs-Latn-BA"/>
        </w:rPr>
        <w:t>a</w:t>
      </w:r>
      <w:r w:rsidR="007570DC" w:rsidRPr="00A84C67">
        <w:rPr>
          <w:rFonts w:eastAsia="Cambria"/>
          <w:bCs/>
          <w:i/>
          <w:w w:val="102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ha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spacing w:val="1"/>
          <w:lang w:val="bs-Latn-BA"/>
        </w:rPr>
        <w:t>g</w:t>
      </w:r>
      <w:r w:rsidR="007570DC" w:rsidRPr="00A84C67">
        <w:rPr>
          <w:rFonts w:eastAsia="Cambria"/>
          <w:bCs/>
          <w:i/>
          <w:lang w:val="bs-Latn-BA"/>
        </w:rPr>
        <w:t>en</w:t>
      </w:r>
      <w:r w:rsidR="007570DC" w:rsidRPr="00A84C67">
        <w:rPr>
          <w:rFonts w:eastAsia="Cambria"/>
          <w:bCs/>
          <w:i/>
          <w:spacing w:val="2"/>
          <w:lang w:val="bs-Latn-BA"/>
        </w:rPr>
        <w:t>i</w:t>
      </w:r>
      <w:r w:rsidR="007570DC" w:rsidRPr="00A84C67">
        <w:rPr>
          <w:rFonts w:eastAsia="Cambria"/>
          <w:bCs/>
          <w:i/>
          <w:lang w:val="bs-Latn-BA"/>
        </w:rPr>
        <w:t>ra</w:t>
      </w:r>
      <w:r w:rsidR="007570DC" w:rsidRPr="00A84C67">
        <w:rPr>
          <w:rFonts w:eastAsia="Cambria"/>
          <w:bCs/>
          <w:i/>
          <w:spacing w:val="-2"/>
          <w:lang w:val="bs-Latn-BA"/>
        </w:rPr>
        <w:t>n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g</w:t>
      </w:r>
      <w:r w:rsidR="007570DC" w:rsidRPr="00A84C67">
        <w:rPr>
          <w:rFonts w:eastAsia="Cambria"/>
          <w:bCs/>
          <w:i/>
          <w:spacing w:val="19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b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r</w:t>
      </w:r>
      <w:r w:rsidR="007570DC" w:rsidRPr="00A84C67">
        <w:rPr>
          <w:rFonts w:eastAsia="Cambria"/>
          <w:bCs/>
          <w:i/>
          <w:spacing w:val="5"/>
          <w:lang w:val="bs-Latn-BA"/>
        </w:rPr>
        <w:t>o</w:t>
      </w:r>
      <w:r w:rsidR="007570DC" w:rsidRPr="00A84C67">
        <w:rPr>
          <w:rFonts w:eastAsia="Cambria"/>
          <w:bCs/>
          <w:i/>
          <w:lang w:val="bs-Latn-BA"/>
        </w:rPr>
        <w:t>ks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-1"/>
          <w:lang w:val="bs-Latn-BA"/>
        </w:rPr>
        <w:t>n</w:t>
      </w:r>
      <w:r w:rsidR="007570DC" w:rsidRPr="00A84C67">
        <w:rPr>
          <w:rFonts w:eastAsia="Cambria"/>
          <w:bCs/>
          <w:i/>
          <w:lang w:val="bs-Latn-BA"/>
        </w:rPr>
        <w:t>a</w:t>
      </w:r>
      <w:r w:rsidR="007570DC" w:rsidRPr="00A84C67">
        <w:rPr>
          <w:rFonts w:eastAsia="Cambria"/>
          <w:bCs/>
          <w:i/>
          <w:spacing w:val="15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u</w:t>
      </w:r>
      <w:r w:rsidR="007570DC" w:rsidRPr="00A84C67">
        <w:rPr>
          <w:rFonts w:eastAsia="Cambria"/>
          <w:bCs/>
          <w:i/>
          <w:spacing w:val="16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ku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spacing w:val="-8"/>
          <w:lang w:val="bs-Latn-BA"/>
        </w:rPr>
        <w:t>t</w:t>
      </w:r>
      <w:r w:rsidR="007570DC" w:rsidRPr="00A84C67">
        <w:rPr>
          <w:rFonts w:eastAsia="Cambria"/>
          <w:bCs/>
          <w:i/>
          <w:lang w:val="bs-Latn-BA"/>
        </w:rPr>
        <w:t>uri</w:t>
      </w:r>
      <w:r w:rsidR="007570DC" w:rsidRPr="00A84C67">
        <w:rPr>
          <w:rFonts w:eastAsia="Cambria"/>
          <w:bCs/>
          <w:i/>
          <w:spacing w:val="21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će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spacing w:val="3"/>
          <w:lang w:val="bs-Latn-BA"/>
        </w:rPr>
        <w:t>i</w:t>
      </w:r>
      <w:r w:rsidR="007570DC" w:rsidRPr="00A84C67">
        <w:rPr>
          <w:rFonts w:eastAsia="Cambria"/>
          <w:bCs/>
          <w:i/>
          <w:spacing w:val="5"/>
          <w:lang w:val="bs-Latn-BA"/>
        </w:rPr>
        <w:t>j</w:t>
      </w:r>
      <w:r w:rsidR="007570DC" w:rsidRPr="00A84C67">
        <w:rPr>
          <w:rFonts w:eastAsia="Cambria"/>
          <w:bCs/>
          <w:i/>
          <w:lang w:val="bs-Latn-BA"/>
        </w:rPr>
        <w:t>a</w:t>
      </w:r>
      <w:r w:rsidR="007570DC" w:rsidRPr="00A84C67">
        <w:rPr>
          <w:rFonts w:eastAsia="Cambria"/>
          <w:bCs/>
          <w:i/>
          <w:spacing w:val="15"/>
          <w:lang w:val="bs-Latn-BA"/>
        </w:rPr>
        <w:t xml:space="preserve"> </w:t>
      </w:r>
      <w:r w:rsidR="007570DC" w:rsidRPr="00A84C67">
        <w:rPr>
          <w:rFonts w:eastAsia="Cambria"/>
          <w:bCs/>
          <w:i/>
          <w:lang w:val="bs-Latn-BA"/>
        </w:rPr>
        <w:t>ak</w:t>
      </w:r>
      <w:r w:rsidR="007570DC" w:rsidRPr="00A84C67">
        <w:rPr>
          <w:rFonts w:eastAsia="Cambria"/>
          <w:bCs/>
          <w:i/>
          <w:spacing w:val="11"/>
          <w:lang w:val="bs-Latn-BA"/>
        </w:rPr>
        <w:t>u</w:t>
      </w:r>
      <w:r w:rsidR="007570DC" w:rsidRPr="00A84C67">
        <w:rPr>
          <w:rFonts w:eastAsia="Cambria"/>
          <w:bCs/>
          <w:i/>
          <w:spacing w:val="-8"/>
          <w:lang w:val="bs-Latn-BA"/>
        </w:rPr>
        <w:t>t</w:t>
      </w:r>
      <w:r w:rsidR="007570DC" w:rsidRPr="00A84C67">
        <w:rPr>
          <w:rFonts w:eastAsia="Cambria"/>
          <w:bCs/>
          <w:i/>
          <w:spacing w:val="-1"/>
          <w:lang w:val="bs-Latn-BA"/>
        </w:rPr>
        <w:t>n</w:t>
      </w:r>
      <w:r w:rsidR="007570DC" w:rsidRPr="00A84C67">
        <w:rPr>
          <w:rFonts w:eastAsia="Cambria"/>
          <w:bCs/>
          <w:i/>
          <w:lang w:val="bs-Latn-BA"/>
        </w:rPr>
        <w:t>e</w:t>
      </w:r>
      <w:r w:rsidR="007570DC" w:rsidRPr="00A84C67">
        <w:rPr>
          <w:rFonts w:eastAsia="Cambria"/>
          <w:bCs/>
          <w:i/>
          <w:spacing w:val="16"/>
          <w:lang w:val="bs-Latn-BA"/>
        </w:rPr>
        <w:t xml:space="preserve"> </w:t>
      </w:r>
      <w:r w:rsidR="007570DC" w:rsidRPr="00A84C67">
        <w:rPr>
          <w:rFonts w:eastAsia="Cambria"/>
          <w:bCs/>
          <w:i/>
          <w:spacing w:val="-5"/>
          <w:lang w:val="bs-Latn-BA"/>
        </w:rPr>
        <w:t>m</w:t>
      </w:r>
      <w:r w:rsidR="007570DC" w:rsidRPr="00A84C67">
        <w:rPr>
          <w:rFonts w:eastAsia="Cambria"/>
          <w:bCs/>
          <w:i/>
          <w:spacing w:val="2"/>
          <w:lang w:val="bs-Latn-BA"/>
        </w:rPr>
        <w:t>i</w:t>
      </w:r>
      <w:r w:rsidR="007570DC" w:rsidRPr="00A84C67">
        <w:rPr>
          <w:rFonts w:eastAsia="Cambria"/>
          <w:bCs/>
          <w:i/>
          <w:spacing w:val="5"/>
          <w:lang w:val="bs-Latn-BA"/>
        </w:rPr>
        <w:t>j</w:t>
      </w:r>
      <w:r w:rsidR="007570DC" w:rsidRPr="00A84C67">
        <w:rPr>
          <w:rFonts w:eastAsia="Cambria"/>
          <w:bCs/>
          <w:i/>
          <w:lang w:val="bs-Latn-BA"/>
        </w:rPr>
        <w:t>e</w:t>
      </w:r>
      <w:r w:rsidR="007570DC" w:rsidRPr="00A84C67">
        <w:rPr>
          <w:rFonts w:eastAsia="Cambria"/>
          <w:bCs/>
          <w:i/>
          <w:spacing w:val="5"/>
          <w:lang w:val="bs-Latn-BA"/>
        </w:rPr>
        <w:t>lo</w:t>
      </w:r>
      <w:r w:rsidR="007570DC" w:rsidRPr="00A84C67">
        <w:rPr>
          <w:rFonts w:eastAsia="Cambria"/>
          <w:bCs/>
          <w:i/>
          <w:spacing w:val="2"/>
          <w:lang w:val="bs-Latn-BA"/>
        </w:rPr>
        <w:t>i</w:t>
      </w:r>
      <w:r w:rsidR="007570DC" w:rsidRPr="00A84C67">
        <w:rPr>
          <w:rFonts w:eastAsia="Cambria"/>
          <w:bCs/>
          <w:i/>
          <w:lang w:val="bs-Latn-BA"/>
        </w:rPr>
        <w:t>d</w:t>
      </w:r>
      <w:r w:rsidR="007570DC" w:rsidRPr="00A84C67">
        <w:rPr>
          <w:rFonts w:eastAsia="Cambria"/>
          <w:bCs/>
          <w:i/>
          <w:spacing w:val="-1"/>
          <w:lang w:val="bs-Latn-BA"/>
        </w:rPr>
        <w:t>n</w:t>
      </w:r>
      <w:r w:rsidR="007570DC" w:rsidRPr="00A84C67">
        <w:rPr>
          <w:rFonts w:eastAsia="Cambria"/>
          <w:bCs/>
          <w:i/>
          <w:lang w:val="bs-Latn-BA"/>
        </w:rPr>
        <w:t>e</w:t>
      </w:r>
      <w:r w:rsidR="007570DC" w:rsidRPr="00A84C67">
        <w:rPr>
          <w:rFonts w:eastAsia="Cambria"/>
          <w:bCs/>
          <w:i/>
          <w:spacing w:val="17"/>
          <w:lang w:val="bs-Latn-BA"/>
        </w:rPr>
        <w:t xml:space="preserve"> </w:t>
      </w:r>
      <w:r w:rsidR="007570DC" w:rsidRPr="00A84C67">
        <w:rPr>
          <w:rFonts w:eastAsia="Cambria"/>
          <w:bCs/>
          <w:i/>
          <w:spacing w:val="4"/>
          <w:lang w:val="bs-Latn-BA"/>
        </w:rPr>
        <w:t>l</w:t>
      </w:r>
      <w:r w:rsidR="007570DC" w:rsidRPr="00A84C67">
        <w:rPr>
          <w:rFonts w:eastAsia="Cambria"/>
          <w:bCs/>
          <w:i/>
          <w:lang w:val="bs-Latn-BA"/>
        </w:rPr>
        <w:t>euke</w:t>
      </w:r>
      <w:r w:rsidR="007570DC" w:rsidRPr="00A84C67">
        <w:rPr>
          <w:rFonts w:eastAsia="Cambria"/>
          <w:bCs/>
          <w:i/>
          <w:spacing w:val="-5"/>
          <w:lang w:val="bs-Latn-BA"/>
        </w:rPr>
        <w:t>m</w:t>
      </w:r>
      <w:r w:rsidR="007570DC" w:rsidRPr="00A84C67">
        <w:rPr>
          <w:rFonts w:eastAsia="Cambria"/>
          <w:bCs/>
          <w:i/>
          <w:spacing w:val="2"/>
          <w:lang w:val="bs-Latn-BA"/>
        </w:rPr>
        <w:t>i</w:t>
      </w:r>
      <w:r w:rsidR="007570DC" w:rsidRPr="00A84C67">
        <w:rPr>
          <w:rFonts w:eastAsia="Cambria"/>
          <w:bCs/>
          <w:i/>
          <w:spacing w:val="5"/>
          <w:lang w:val="bs-Latn-BA"/>
        </w:rPr>
        <w:t>j</w:t>
      </w:r>
      <w:r w:rsidR="007570DC" w:rsidRPr="00A84C67">
        <w:rPr>
          <w:rFonts w:eastAsia="Cambria"/>
          <w:bCs/>
          <w:i/>
          <w:lang w:val="bs-Latn-BA"/>
        </w:rPr>
        <w:t>e</w:t>
      </w:r>
      <w:r w:rsidR="007570DC" w:rsidRPr="00A84C67">
        <w:rPr>
          <w:rFonts w:eastAsia="Cambria"/>
          <w:bCs/>
          <w:i/>
          <w:spacing w:val="16"/>
          <w:lang w:val="bs-Latn-BA"/>
        </w:rPr>
        <w:t xml:space="preserve"> </w:t>
      </w:r>
      <w:r w:rsidR="007570DC" w:rsidRPr="00A84C67">
        <w:rPr>
          <w:rFonts w:eastAsia="Cambria"/>
          <w:bCs/>
          <w:i/>
          <w:spacing w:val="-3"/>
          <w:lang w:val="bs-Latn-BA"/>
        </w:rPr>
        <w:t>U</w:t>
      </w:r>
      <w:r w:rsidR="007570DC" w:rsidRPr="00A84C67">
        <w:rPr>
          <w:rFonts w:eastAsia="Cambria"/>
          <w:bCs/>
          <w:i/>
          <w:spacing w:val="10"/>
          <w:lang w:val="bs-Latn-BA"/>
        </w:rPr>
        <w:t>T</w:t>
      </w:r>
      <w:r w:rsidR="007570DC" w:rsidRPr="00A84C67">
        <w:rPr>
          <w:rFonts w:eastAsia="Cambria"/>
          <w:bCs/>
          <w:i/>
          <w:spacing w:val="-1"/>
          <w:lang w:val="bs-Latn-BA"/>
        </w:rPr>
        <w:t>-</w:t>
      </w:r>
      <w:r w:rsidR="007570DC" w:rsidRPr="00A84C67">
        <w:rPr>
          <w:rFonts w:eastAsia="Cambria"/>
          <w:bCs/>
          <w:i/>
          <w:lang w:val="bs-Latn-BA"/>
        </w:rPr>
        <w:t>7</w:t>
      </w:r>
      <w:r w:rsidRPr="00A84C67">
        <w:rPr>
          <w:lang w:val="bs-Latn-BA"/>
        </w:rPr>
        <w:t>, koji je usvojen od Vijeća Prirodno-matematičkog fakulteta Univerziteta u Sarajevu.</w:t>
      </w:r>
    </w:p>
    <w:p w:rsidR="00752416" w:rsidRPr="00A84C67" w:rsidRDefault="0009429E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 xml:space="preserve">Odobrava se rad na doktorskoj disertaciji </w:t>
      </w:r>
      <w:r w:rsidR="00147143" w:rsidRPr="00A84C67">
        <w:rPr>
          <w:lang w:val="bs-Latn-BA"/>
        </w:rPr>
        <w:t>pod naslovom</w:t>
      </w:r>
      <w:r w:rsidR="00147143" w:rsidRPr="00A84C67">
        <w:rPr>
          <w:rFonts w:eastAsia="Cambria"/>
          <w:bCs/>
          <w:spacing w:val="4"/>
          <w:lang w:val="bs-Latn-BA"/>
        </w:rPr>
        <w:t xml:space="preserve"> </w:t>
      </w:r>
      <w:r w:rsidR="00147143" w:rsidRPr="00A84C67">
        <w:rPr>
          <w:rFonts w:eastAsia="Cambria"/>
          <w:bCs/>
          <w:i/>
          <w:spacing w:val="4"/>
          <w:lang w:val="bs-Latn-BA"/>
        </w:rPr>
        <w:t>C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-8"/>
          <w:lang w:val="bs-Latn-BA"/>
        </w:rPr>
        <w:t>t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ška</w:t>
      </w:r>
      <w:r w:rsidR="00147143" w:rsidRPr="00A84C67">
        <w:rPr>
          <w:rFonts w:eastAsia="Cambria"/>
          <w:bCs/>
          <w:i/>
          <w:spacing w:val="31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i</w:t>
      </w:r>
      <w:r w:rsidR="00147143" w:rsidRPr="00A84C67">
        <w:rPr>
          <w:rFonts w:eastAsia="Cambria"/>
          <w:bCs/>
          <w:i/>
          <w:spacing w:val="40"/>
          <w:lang w:val="bs-Latn-BA"/>
        </w:rPr>
        <w:t xml:space="preserve"> </w:t>
      </w:r>
      <w:r w:rsidR="00147143" w:rsidRPr="00A84C67">
        <w:rPr>
          <w:rFonts w:eastAsia="Cambria"/>
          <w:bCs/>
          <w:i/>
          <w:spacing w:val="-5"/>
          <w:lang w:val="bs-Latn-BA"/>
        </w:rPr>
        <w:t>m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lang w:val="bs-Latn-BA"/>
        </w:rPr>
        <w:t>e</w:t>
      </w:r>
      <w:r w:rsidR="00147143" w:rsidRPr="00A84C67">
        <w:rPr>
          <w:rFonts w:eastAsia="Cambria"/>
          <w:bCs/>
          <w:i/>
          <w:spacing w:val="1"/>
          <w:lang w:val="bs-Latn-BA"/>
        </w:rPr>
        <w:t>k</w:t>
      </w:r>
      <w:r w:rsidR="00147143" w:rsidRPr="00A84C67">
        <w:rPr>
          <w:rFonts w:eastAsia="Cambria"/>
          <w:bCs/>
          <w:i/>
          <w:lang w:val="bs-Latn-BA"/>
        </w:rPr>
        <w:t>u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lang w:val="bs-Latn-BA"/>
        </w:rPr>
        <w:t>ar</w:t>
      </w:r>
      <w:r w:rsidR="00147143" w:rsidRPr="00A84C67">
        <w:rPr>
          <w:rFonts w:eastAsia="Cambria"/>
          <w:bCs/>
          <w:i/>
          <w:spacing w:val="-1"/>
          <w:lang w:val="bs-Latn-BA"/>
        </w:rPr>
        <w:t>n</w:t>
      </w:r>
      <w:r w:rsidR="00147143" w:rsidRPr="00A84C67">
        <w:rPr>
          <w:rFonts w:eastAsia="Cambria"/>
          <w:bCs/>
          <w:i/>
          <w:spacing w:val="12"/>
          <w:lang w:val="bs-Latn-BA"/>
        </w:rPr>
        <w:t>o</w:t>
      </w:r>
      <w:r w:rsidR="00147143" w:rsidRPr="00A84C67">
        <w:rPr>
          <w:rFonts w:eastAsia="Cambria"/>
          <w:bCs/>
          <w:i/>
          <w:spacing w:val="-1"/>
          <w:lang w:val="bs-Latn-BA"/>
        </w:rPr>
        <w:t>-</w:t>
      </w:r>
      <w:r w:rsidR="00147143" w:rsidRPr="00A84C67">
        <w:rPr>
          <w:rFonts w:eastAsia="Cambria"/>
          <w:bCs/>
          <w:i/>
          <w:lang w:val="bs-Latn-BA"/>
        </w:rPr>
        <w:t>b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ška</w:t>
      </w:r>
      <w:r w:rsidR="00147143" w:rsidRPr="00A84C67">
        <w:rPr>
          <w:rFonts w:eastAsia="Cambria"/>
          <w:bCs/>
          <w:i/>
          <w:spacing w:val="31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karak</w:t>
      </w:r>
      <w:r w:rsidR="00147143" w:rsidRPr="00A84C67">
        <w:rPr>
          <w:rFonts w:eastAsia="Cambria"/>
          <w:bCs/>
          <w:i/>
          <w:spacing w:val="-8"/>
          <w:lang w:val="bs-Latn-BA"/>
        </w:rPr>
        <w:t>t</w:t>
      </w:r>
      <w:r w:rsidR="00147143" w:rsidRPr="00A84C67">
        <w:rPr>
          <w:rFonts w:eastAsia="Cambria"/>
          <w:bCs/>
          <w:i/>
          <w:lang w:val="bs-Latn-BA"/>
        </w:rPr>
        <w:t>er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-3"/>
          <w:lang w:val="bs-Latn-BA"/>
        </w:rPr>
        <w:t>z</w:t>
      </w:r>
      <w:r w:rsidR="00147143" w:rsidRPr="00A84C67">
        <w:rPr>
          <w:rFonts w:eastAsia="Cambria"/>
          <w:bCs/>
          <w:i/>
          <w:lang w:val="bs-Latn-BA"/>
        </w:rPr>
        <w:t>a</w:t>
      </w:r>
      <w:r w:rsidR="00147143" w:rsidRPr="00A84C67">
        <w:rPr>
          <w:rFonts w:eastAsia="Cambria"/>
          <w:bCs/>
          <w:i/>
          <w:spacing w:val="-1"/>
          <w:lang w:val="bs-Latn-BA"/>
        </w:rPr>
        <w:t>c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5"/>
          <w:lang w:val="bs-Latn-BA"/>
        </w:rPr>
        <w:t>j</w:t>
      </w:r>
      <w:r w:rsidR="00147143" w:rsidRPr="00A84C67">
        <w:rPr>
          <w:rFonts w:eastAsia="Cambria"/>
          <w:bCs/>
          <w:i/>
          <w:lang w:val="bs-Latn-BA"/>
        </w:rPr>
        <w:t>a</w:t>
      </w:r>
      <w:r w:rsidR="00147143" w:rsidRPr="00A84C67">
        <w:rPr>
          <w:rFonts w:eastAsia="Cambria"/>
          <w:bCs/>
          <w:i/>
          <w:spacing w:val="32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a</w:t>
      </w:r>
      <w:r w:rsidR="00147143" w:rsidRPr="00A84C67">
        <w:rPr>
          <w:rFonts w:eastAsia="Cambria"/>
          <w:bCs/>
          <w:i/>
          <w:spacing w:val="-2"/>
          <w:lang w:val="bs-Latn-BA"/>
        </w:rPr>
        <w:t>n</w:t>
      </w:r>
      <w:r w:rsidR="00147143" w:rsidRPr="00A84C67">
        <w:rPr>
          <w:rFonts w:eastAsia="Cambria"/>
          <w:bCs/>
          <w:i/>
          <w:spacing w:val="-8"/>
          <w:lang w:val="bs-Latn-BA"/>
        </w:rPr>
        <w:t>t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-8"/>
          <w:lang w:val="bs-Latn-BA"/>
        </w:rPr>
        <w:t>t</w:t>
      </w:r>
      <w:r w:rsidR="00147143" w:rsidRPr="00A84C67">
        <w:rPr>
          <w:rFonts w:eastAsia="Cambria"/>
          <w:bCs/>
          <w:i/>
          <w:lang w:val="bs-Latn-BA"/>
        </w:rPr>
        <w:t>u</w:t>
      </w:r>
      <w:r w:rsidR="00147143" w:rsidRPr="00A84C67">
        <w:rPr>
          <w:rFonts w:eastAsia="Cambria"/>
          <w:bCs/>
          <w:i/>
          <w:spacing w:val="-5"/>
          <w:lang w:val="bs-Latn-BA"/>
        </w:rPr>
        <w:t>m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rsk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g</w:t>
      </w:r>
      <w:r w:rsidR="00147143" w:rsidRPr="00A84C67">
        <w:rPr>
          <w:rFonts w:eastAsia="Cambria"/>
          <w:bCs/>
          <w:i/>
          <w:spacing w:val="38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d</w:t>
      </w:r>
      <w:r w:rsidR="00147143" w:rsidRPr="00A84C67">
        <w:rPr>
          <w:rFonts w:eastAsia="Cambria"/>
          <w:bCs/>
          <w:i/>
          <w:spacing w:val="5"/>
          <w:lang w:val="bs-Latn-BA"/>
        </w:rPr>
        <w:t>j</w:t>
      </w:r>
      <w:r w:rsidR="00147143" w:rsidRPr="00A84C67">
        <w:rPr>
          <w:rFonts w:eastAsia="Cambria"/>
          <w:bCs/>
          <w:i/>
          <w:lang w:val="bs-Latn-BA"/>
        </w:rPr>
        <w:t>e</w:t>
      </w:r>
      <w:r w:rsidR="00147143" w:rsidRPr="00A84C67">
        <w:rPr>
          <w:rFonts w:eastAsia="Cambria"/>
          <w:bCs/>
          <w:i/>
          <w:spacing w:val="5"/>
          <w:lang w:val="bs-Latn-BA"/>
        </w:rPr>
        <w:t>lo</w:t>
      </w:r>
      <w:r w:rsidR="00147143" w:rsidRPr="00A84C67">
        <w:rPr>
          <w:rFonts w:eastAsia="Cambria"/>
          <w:bCs/>
          <w:i/>
          <w:lang w:val="bs-Latn-BA"/>
        </w:rPr>
        <w:t>va</w:t>
      </w:r>
      <w:r w:rsidR="00147143" w:rsidRPr="00A84C67">
        <w:rPr>
          <w:rFonts w:eastAsia="Cambria"/>
          <w:bCs/>
          <w:i/>
          <w:spacing w:val="-1"/>
          <w:lang w:val="bs-Latn-BA"/>
        </w:rPr>
        <w:t>n</w:t>
      </w:r>
      <w:r w:rsidR="00147143" w:rsidRPr="00A84C67">
        <w:rPr>
          <w:rFonts w:eastAsia="Cambria"/>
          <w:bCs/>
          <w:i/>
          <w:spacing w:val="5"/>
          <w:lang w:val="bs-Latn-BA"/>
        </w:rPr>
        <w:t>j</w:t>
      </w:r>
      <w:r w:rsidR="00147143" w:rsidRPr="00A84C67">
        <w:rPr>
          <w:rFonts w:eastAsia="Cambria"/>
          <w:bCs/>
          <w:i/>
          <w:lang w:val="bs-Latn-BA"/>
        </w:rPr>
        <w:t>a</w:t>
      </w:r>
      <w:r w:rsidR="00147143" w:rsidRPr="00A84C67">
        <w:rPr>
          <w:rFonts w:eastAsia="Cambria"/>
          <w:bCs/>
          <w:i/>
          <w:w w:val="102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ha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spacing w:val="1"/>
          <w:lang w:val="bs-Latn-BA"/>
        </w:rPr>
        <w:t>g</w:t>
      </w:r>
      <w:r w:rsidR="00147143" w:rsidRPr="00A84C67">
        <w:rPr>
          <w:rFonts w:eastAsia="Cambria"/>
          <w:bCs/>
          <w:i/>
          <w:lang w:val="bs-Latn-BA"/>
        </w:rPr>
        <w:t>en</w:t>
      </w:r>
      <w:r w:rsidR="00147143" w:rsidRPr="00A84C67">
        <w:rPr>
          <w:rFonts w:eastAsia="Cambria"/>
          <w:bCs/>
          <w:i/>
          <w:spacing w:val="2"/>
          <w:lang w:val="bs-Latn-BA"/>
        </w:rPr>
        <w:t>i</w:t>
      </w:r>
      <w:r w:rsidR="00147143" w:rsidRPr="00A84C67">
        <w:rPr>
          <w:rFonts w:eastAsia="Cambria"/>
          <w:bCs/>
          <w:i/>
          <w:lang w:val="bs-Latn-BA"/>
        </w:rPr>
        <w:t>ra</w:t>
      </w:r>
      <w:r w:rsidR="00147143" w:rsidRPr="00A84C67">
        <w:rPr>
          <w:rFonts w:eastAsia="Cambria"/>
          <w:bCs/>
          <w:i/>
          <w:spacing w:val="-2"/>
          <w:lang w:val="bs-Latn-BA"/>
        </w:rPr>
        <w:t>n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g</w:t>
      </w:r>
      <w:r w:rsidR="00147143" w:rsidRPr="00A84C67">
        <w:rPr>
          <w:rFonts w:eastAsia="Cambria"/>
          <w:bCs/>
          <w:i/>
          <w:spacing w:val="19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b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r</w:t>
      </w:r>
      <w:r w:rsidR="00147143" w:rsidRPr="00A84C67">
        <w:rPr>
          <w:rFonts w:eastAsia="Cambria"/>
          <w:bCs/>
          <w:i/>
          <w:spacing w:val="5"/>
          <w:lang w:val="bs-Latn-BA"/>
        </w:rPr>
        <w:t>o</w:t>
      </w:r>
      <w:r w:rsidR="00147143" w:rsidRPr="00A84C67">
        <w:rPr>
          <w:rFonts w:eastAsia="Cambria"/>
          <w:bCs/>
          <w:i/>
          <w:lang w:val="bs-Latn-BA"/>
        </w:rPr>
        <w:t>ks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-1"/>
          <w:lang w:val="bs-Latn-BA"/>
        </w:rPr>
        <w:t>n</w:t>
      </w:r>
      <w:r w:rsidR="00147143" w:rsidRPr="00A84C67">
        <w:rPr>
          <w:rFonts w:eastAsia="Cambria"/>
          <w:bCs/>
          <w:i/>
          <w:lang w:val="bs-Latn-BA"/>
        </w:rPr>
        <w:t>a</w:t>
      </w:r>
      <w:r w:rsidR="00147143" w:rsidRPr="00A84C67">
        <w:rPr>
          <w:rFonts w:eastAsia="Cambria"/>
          <w:bCs/>
          <w:i/>
          <w:spacing w:val="15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u</w:t>
      </w:r>
      <w:r w:rsidR="00147143" w:rsidRPr="00A84C67">
        <w:rPr>
          <w:rFonts w:eastAsia="Cambria"/>
          <w:bCs/>
          <w:i/>
          <w:spacing w:val="16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ku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spacing w:val="-8"/>
          <w:lang w:val="bs-Latn-BA"/>
        </w:rPr>
        <w:t>t</w:t>
      </w:r>
      <w:r w:rsidR="00147143" w:rsidRPr="00A84C67">
        <w:rPr>
          <w:rFonts w:eastAsia="Cambria"/>
          <w:bCs/>
          <w:i/>
          <w:lang w:val="bs-Latn-BA"/>
        </w:rPr>
        <w:t>uri</w:t>
      </w:r>
      <w:r w:rsidR="00147143" w:rsidRPr="00A84C67">
        <w:rPr>
          <w:rFonts w:eastAsia="Cambria"/>
          <w:bCs/>
          <w:i/>
          <w:spacing w:val="21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će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spacing w:val="3"/>
          <w:lang w:val="bs-Latn-BA"/>
        </w:rPr>
        <w:t>i</w:t>
      </w:r>
      <w:r w:rsidR="00147143" w:rsidRPr="00A84C67">
        <w:rPr>
          <w:rFonts w:eastAsia="Cambria"/>
          <w:bCs/>
          <w:i/>
          <w:spacing w:val="5"/>
          <w:lang w:val="bs-Latn-BA"/>
        </w:rPr>
        <w:t>j</w:t>
      </w:r>
      <w:r w:rsidR="00147143" w:rsidRPr="00A84C67">
        <w:rPr>
          <w:rFonts w:eastAsia="Cambria"/>
          <w:bCs/>
          <w:i/>
          <w:lang w:val="bs-Latn-BA"/>
        </w:rPr>
        <w:t>a</w:t>
      </w:r>
      <w:r w:rsidR="00147143" w:rsidRPr="00A84C67">
        <w:rPr>
          <w:rFonts w:eastAsia="Cambria"/>
          <w:bCs/>
          <w:i/>
          <w:spacing w:val="15"/>
          <w:lang w:val="bs-Latn-BA"/>
        </w:rPr>
        <w:t xml:space="preserve"> </w:t>
      </w:r>
      <w:r w:rsidR="00147143" w:rsidRPr="00A84C67">
        <w:rPr>
          <w:rFonts w:eastAsia="Cambria"/>
          <w:bCs/>
          <w:i/>
          <w:lang w:val="bs-Latn-BA"/>
        </w:rPr>
        <w:t>ak</w:t>
      </w:r>
      <w:r w:rsidR="00147143" w:rsidRPr="00A84C67">
        <w:rPr>
          <w:rFonts w:eastAsia="Cambria"/>
          <w:bCs/>
          <w:i/>
          <w:spacing w:val="11"/>
          <w:lang w:val="bs-Latn-BA"/>
        </w:rPr>
        <w:t>u</w:t>
      </w:r>
      <w:r w:rsidR="00147143" w:rsidRPr="00A84C67">
        <w:rPr>
          <w:rFonts w:eastAsia="Cambria"/>
          <w:bCs/>
          <w:i/>
          <w:spacing w:val="-8"/>
          <w:lang w:val="bs-Latn-BA"/>
        </w:rPr>
        <w:t>t</w:t>
      </w:r>
      <w:r w:rsidR="00147143" w:rsidRPr="00A84C67">
        <w:rPr>
          <w:rFonts w:eastAsia="Cambria"/>
          <w:bCs/>
          <w:i/>
          <w:spacing w:val="-1"/>
          <w:lang w:val="bs-Latn-BA"/>
        </w:rPr>
        <w:t>n</w:t>
      </w:r>
      <w:r w:rsidR="00147143" w:rsidRPr="00A84C67">
        <w:rPr>
          <w:rFonts w:eastAsia="Cambria"/>
          <w:bCs/>
          <w:i/>
          <w:lang w:val="bs-Latn-BA"/>
        </w:rPr>
        <w:t>e</w:t>
      </w:r>
      <w:r w:rsidR="00147143" w:rsidRPr="00A84C67">
        <w:rPr>
          <w:rFonts w:eastAsia="Cambria"/>
          <w:bCs/>
          <w:i/>
          <w:spacing w:val="16"/>
          <w:lang w:val="bs-Latn-BA"/>
        </w:rPr>
        <w:t xml:space="preserve"> </w:t>
      </w:r>
      <w:r w:rsidR="00147143" w:rsidRPr="00A84C67">
        <w:rPr>
          <w:rFonts w:eastAsia="Cambria"/>
          <w:bCs/>
          <w:i/>
          <w:spacing w:val="-5"/>
          <w:lang w:val="bs-Latn-BA"/>
        </w:rPr>
        <w:t>m</w:t>
      </w:r>
      <w:r w:rsidR="00147143" w:rsidRPr="00A84C67">
        <w:rPr>
          <w:rFonts w:eastAsia="Cambria"/>
          <w:bCs/>
          <w:i/>
          <w:spacing w:val="2"/>
          <w:lang w:val="bs-Latn-BA"/>
        </w:rPr>
        <w:t>i</w:t>
      </w:r>
      <w:r w:rsidR="00147143" w:rsidRPr="00A84C67">
        <w:rPr>
          <w:rFonts w:eastAsia="Cambria"/>
          <w:bCs/>
          <w:i/>
          <w:spacing w:val="5"/>
          <w:lang w:val="bs-Latn-BA"/>
        </w:rPr>
        <w:t>j</w:t>
      </w:r>
      <w:r w:rsidR="00147143" w:rsidRPr="00A84C67">
        <w:rPr>
          <w:rFonts w:eastAsia="Cambria"/>
          <w:bCs/>
          <w:i/>
          <w:lang w:val="bs-Latn-BA"/>
        </w:rPr>
        <w:t>e</w:t>
      </w:r>
      <w:r w:rsidR="00147143" w:rsidRPr="00A84C67">
        <w:rPr>
          <w:rFonts w:eastAsia="Cambria"/>
          <w:bCs/>
          <w:i/>
          <w:spacing w:val="5"/>
          <w:lang w:val="bs-Latn-BA"/>
        </w:rPr>
        <w:t>lo</w:t>
      </w:r>
      <w:r w:rsidR="00147143" w:rsidRPr="00A84C67">
        <w:rPr>
          <w:rFonts w:eastAsia="Cambria"/>
          <w:bCs/>
          <w:i/>
          <w:spacing w:val="2"/>
          <w:lang w:val="bs-Latn-BA"/>
        </w:rPr>
        <w:t>i</w:t>
      </w:r>
      <w:r w:rsidR="00147143" w:rsidRPr="00A84C67">
        <w:rPr>
          <w:rFonts w:eastAsia="Cambria"/>
          <w:bCs/>
          <w:i/>
          <w:lang w:val="bs-Latn-BA"/>
        </w:rPr>
        <w:t>d</w:t>
      </w:r>
      <w:r w:rsidR="00147143" w:rsidRPr="00A84C67">
        <w:rPr>
          <w:rFonts w:eastAsia="Cambria"/>
          <w:bCs/>
          <w:i/>
          <w:spacing w:val="-1"/>
          <w:lang w:val="bs-Latn-BA"/>
        </w:rPr>
        <w:t>n</w:t>
      </w:r>
      <w:r w:rsidR="00147143" w:rsidRPr="00A84C67">
        <w:rPr>
          <w:rFonts w:eastAsia="Cambria"/>
          <w:bCs/>
          <w:i/>
          <w:lang w:val="bs-Latn-BA"/>
        </w:rPr>
        <w:t>e</w:t>
      </w:r>
      <w:r w:rsidR="00147143" w:rsidRPr="00A84C67">
        <w:rPr>
          <w:rFonts w:eastAsia="Cambria"/>
          <w:bCs/>
          <w:i/>
          <w:spacing w:val="17"/>
          <w:lang w:val="bs-Latn-BA"/>
        </w:rPr>
        <w:t xml:space="preserve"> </w:t>
      </w:r>
      <w:r w:rsidR="00147143" w:rsidRPr="00A84C67">
        <w:rPr>
          <w:rFonts w:eastAsia="Cambria"/>
          <w:bCs/>
          <w:i/>
          <w:spacing w:val="4"/>
          <w:lang w:val="bs-Latn-BA"/>
        </w:rPr>
        <w:t>l</w:t>
      </w:r>
      <w:r w:rsidR="00147143" w:rsidRPr="00A84C67">
        <w:rPr>
          <w:rFonts w:eastAsia="Cambria"/>
          <w:bCs/>
          <w:i/>
          <w:lang w:val="bs-Latn-BA"/>
        </w:rPr>
        <w:t>euke</w:t>
      </w:r>
      <w:r w:rsidR="00147143" w:rsidRPr="00A84C67">
        <w:rPr>
          <w:rFonts w:eastAsia="Cambria"/>
          <w:bCs/>
          <w:i/>
          <w:spacing w:val="-5"/>
          <w:lang w:val="bs-Latn-BA"/>
        </w:rPr>
        <w:t>m</w:t>
      </w:r>
      <w:r w:rsidR="00147143" w:rsidRPr="00A84C67">
        <w:rPr>
          <w:rFonts w:eastAsia="Cambria"/>
          <w:bCs/>
          <w:i/>
          <w:spacing w:val="2"/>
          <w:lang w:val="bs-Latn-BA"/>
        </w:rPr>
        <w:t>i</w:t>
      </w:r>
      <w:r w:rsidR="00147143" w:rsidRPr="00A84C67">
        <w:rPr>
          <w:rFonts w:eastAsia="Cambria"/>
          <w:bCs/>
          <w:i/>
          <w:spacing w:val="5"/>
          <w:lang w:val="bs-Latn-BA"/>
        </w:rPr>
        <w:t>j</w:t>
      </w:r>
      <w:r w:rsidR="00147143" w:rsidRPr="00A84C67">
        <w:rPr>
          <w:rFonts w:eastAsia="Cambria"/>
          <w:bCs/>
          <w:i/>
          <w:lang w:val="bs-Latn-BA"/>
        </w:rPr>
        <w:t>e</w:t>
      </w:r>
      <w:r w:rsidR="00147143" w:rsidRPr="00A84C67">
        <w:rPr>
          <w:rFonts w:eastAsia="Cambria"/>
          <w:bCs/>
          <w:i/>
          <w:spacing w:val="16"/>
          <w:lang w:val="bs-Latn-BA"/>
        </w:rPr>
        <w:t xml:space="preserve"> </w:t>
      </w:r>
      <w:r w:rsidR="00147143" w:rsidRPr="00A84C67">
        <w:rPr>
          <w:rFonts w:eastAsia="Cambria"/>
          <w:bCs/>
          <w:i/>
          <w:spacing w:val="-3"/>
          <w:lang w:val="bs-Latn-BA"/>
        </w:rPr>
        <w:t>U</w:t>
      </w:r>
      <w:r w:rsidR="00147143" w:rsidRPr="00A84C67">
        <w:rPr>
          <w:rFonts w:eastAsia="Cambria"/>
          <w:bCs/>
          <w:i/>
          <w:spacing w:val="10"/>
          <w:lang w:val="bs-Latn-BA"/>
        </w:rPr>
        <w:t>T</w:t>
      </w:r>
      <w:r w:rsidR="00147143" w:rsidRPr="00A84C67">
        <w:rPr>
          <w:rFonts w:eastAsia="Cambria"/>
          <w:bCs/>
          <w:i/>
          <w:spacing w:val="-1"/>
          <w:lang w:val="bs-Latn-BA"/>
        </w:rPr>
        <w:t>-</w:t>
      </w:r>
      <w:r w:rsidRPr="00A84C67">
        <w:rPr>
          <w:rFonts w:eastAsia="Cambria"/>
          <w:bCs/>
          <w:i/>
          <w:lang w:val="bs-Latn-BA"/>
        </w:rPr>
        <w:t>7</w:t>
      </w:r>
      <w:r w:rsidRPr="00A84C67">
        <w:rPr>
          <w:lang w:val="bs-Latn-BA"/>
        </w:rPr>
        <w:t xml:space="preserve"> kandidata </w:t>
      </w:r>
      <w:r w:rsidRPr="00A84C67">
        <w:rPr>
          <w:bCs/>
          <w:lang w:val="bs-Latn-BA"/>
        </w:rPr>
        <w:t>Maide Hadžić, MA.</w:t>
      </w:r>
    </w:p>
    <w:p w:rsidR="0009429E" w:rsidRPr="00A84C67" w:rsidRDefault="0009429E" w:rsidP="00667D80">
      <w:pPr>
        <w:pStyle w:val="ListParagraph"/>
        <w:numPr>
          <w:ilvl w:val="1"/>
          <w:numId w:val="55"/>
        </w:numPr>
        <w:jc w:val="both"/>
        <w:rPr>
          <w:bCs/>
          <w:lang w:val="bs-Latn-BA"/>
        </w:rPr>
      </w:pPr>
      <w:r w:rsidRPr="00A84C67">
        <w:rPr>
          <w:lang w:val="bs-Latn-BA"/>
        </w:rPr>
        <w:t>Verificira se Izvještaj Komisije za ocjenu u</w:t>
      </w:r>
      <w:r w:rsidR="00923E63" w:rsidRPr="00A84C67">
        <w:rPr>
          <w:lang w:val="bs-Latn-BA"/>
        </w:rPr>
        <w:t>vjeta</w:t>
      </w:r>
      <w:r w:rsidRPr="00A84C67">
        <w:rPr>
          <w:lang w:val="bs-Latn-BA"/>
        </w:rPr>
        <w:t xml:space="preserve"> kandidata mr. Safeta Hamedovića i podobnosti teme doktorske disertacije pod naslovom </w:t>
      </w:r>
      <w:r w:rsidR="00147143" w:rsidRPr="00A84C67">
        <w:rPr>
          <w:rFonts w:eastAsia="Calibri"/>
          <w:i/>
          <w:lang w:val="bs-Latn-BA"/>
        </w:rPr>
        <w:t xml:space="preserve">Procjena nosača uniformne raspodjele </w:t>
      </w:r>
      <w:r w:rsidR="00147143" w:rsidRPr="00A84C67">
        <w:rPr>
          <w:rFonts w:eastAsia="Calibri"/>
          <w:i/>
          <w:lang w:val="bs-Latn-BA"/>
        </w:rPr>
        <w:lastRenderedPageBreak/>
        <w:t>kontaminirane aditivnom greškom</w:t>
      </w:r>
      <w:r w:rsidRPr="00A84C67">
        <w:rPr>
          <w:lang w:val="bs-Latn-BA"/>
        </w:rPr>
        <w:t>, koji je usvojen od Vijeća Prirodno-matematičkog fakulteta Univerziteta u Sarajevu.</w:t>
      </w:r>
    </w:p>
    <w:p w:rsidR="0009429E" w:rsidRPr="00A84C67" w:rsidRDefault="0009429E" w:rsidP="00C57D6A">
      <w:pPr>
        <w:ind w:left="360"/>
        <w:jc w:val="both"/>
        <w:rPr>
          <w:lang w:val="bs-Latn-BA"/>
        </w:rPr>
      </w:pPr>
      <w:r w:rsidRPr="00A84C67">
        <w:rPr>
          <w:lang w:val="bs-Latn-BA"/>
        </w:rPr>
        <w:t>Odobrava se rad na doktorskoj disertaciji pod na</w:t>
      </w:r>
      <w:r w:rsidR="00147143" w:rsidRPr="00A84C67">
        <w:rPr>
          <w:lang w:val="bs-Latn-BA"/>
        </w:rPr>
        <w:t>slovom</w:t>
      </w:r>
      <w:r w:rsidRPr="00A84C67">
        <w:rPr>
          <w:bCs/>
          <w:color w:val="000000"/>
          <w:lang w:val="bs-Latn-BA"/>
        </w:rPr>
        <w:t xml:space="preserve"> </w:t>
      </w:r>
      <w:r w:rsidR="00147143" w:rsidRPr="00A84C67">
        <w:rPr>
          <w:rFonts w:eastAsia="Calibri"/>
          <w:i/>
          <w:lang w:val="bs-Latn-BA"/>
        </w:rPr>
        <w:t>Procjena nosača uniformne raspodjele kontaminirane aditivnom greškom</w:t>
      </w:r>
      <w:r w:rsidRPr="00A84C67">
        <w:rPr>
          <w:lang w:val="bs-Latn-BA"/>
        </w:rPr>
        <w:t xml:space="preserve"> kandidata mr. Safeta Hamedovića.</w:t>
      </w:r>
    </w:p>
    <w:p w:rsidR="00733476" w:rsidRPr="00A84C67" w:rsidRDefault="0073347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FB5D76" w:rsidRPr="00A84C67" w:rsidRDefault="00FB5D76" w:rsidP="00FB5D76">
      <w:pPr>
        <w:jc w:val="both"/>
        <w:rPr>
          <w:b/>
          <w:i/>
          <w:u w:val="single"/>
          <w:lang w:val="bs-Latn-BA"/>
        </w:rPr>
      </w:pPr>
      <w:r w:rsidRPr="00A84C67">
        <w:rPr>
          <w:b/>
          <w:i/>
          <w:u w:val="single"/>
          <w:lang w:val="bs-Latn-BA"/>
        </w:rPr>
        <w:t xml:space="preserve">Jednoglasno su donesene odluke kojima se obrazuju komisije za ocjenu </w:t>
      </w:r>
      <w:r w:rsidR="00D6356D" w:rsidRPr="00A84C67">
        <w:rPr>
          <w:b/>
          <w:i/>
          <w:u w:val="single"/>
          <w:lang w:val="bs-Latn-BA"/>
        </w:rPr>
        <w:t>radnih verzija</w:t>
      </w:r>
      <w:r w:rsidR="000E6BCA" w:rsidRPr="00A84C67">
        <w:rPr>
          <w:b/>
          <w:i/>
          <w:u w:val="single"/>
          <w:lang w:val="bs-Latn-BA"/>
        </w:rPr>
        <w:t xml:space="preserve"> </w:t>
      </w:r>
      <w:r w:rsidR="00D6356D" w:rsidRPr="00A84C67">
        <w:rPr>
          <w:b/>
          <w:i/>
          <w:u w:val="single"/>
          <w:lang w:val="bs-Latn-BA"/>
        </w:rPr>
        <w:t>doktorskih disertacija</w:t>
      </w:r>
      <w:r w:rsidRPr="00A84C67">
        <w:rPr>
          <w:b/>
          <w:i/>
          <w:u w:val="single"/>
          <w:lang w:val="bs-Latn-BA"/>
        </w:rPr>
        <w:t>:</w:t>
      </w:r>
    </w:p>
    <w:p w:rsidR="001A51EB" w:rsidRPr="00A84C67" w:rsidRDefault="001A51EB" w:rsidP="00E6169B">
      <w:pPr>
        <w:contextualSpacing/>
        <w:rPr>
          <w:lang w:val="bs-Latn-BA"/>
        </w:rPr>
      </w:pPr>
    </w:p>
    <w:p w:rsidR="007B2569" w:rsidRPr="00A84C67" w:rsidRDefault="00266ADE" w:rsidP="001A51EB">
      <w:pPr>
        <w:contextualSpacing/>
        <w:rPr>
          <w:b/>
          <w:lang w:val="bs-Latn-BA"/>
        </w:rPr>
      </w:pPr>
      <w:r w:rsidRPr="00A84C67">
        <w:rPr>
          <w:b/>
          <w:lang w:val="bs-Latn-BA"/>
        </w:rPr>
        <w:t>ELEKTROTEHNIČKI FAKULTET</w:t>
      </w:r>
    </w:p>
    <w:p w:rsidR="007B2569" w:rsidRPr="00A84C67" w:rsidRDefault="007B2569" w:rsidP="00667D80">
      <w:pPr>
        <w:pStyle w:val="ListParagraph"/>
        <w:numPr>
          <w:ilvl w:val="1"/>
          <w:numId w:val="55"/>
        </w:numPr>
        <w:jc w:val="both"/>
        <w:rPr>
          <w:b/>
          <w:i/>
          <w:lang w:val="bs-Latn-BA"/>
        </w:rPr>
      </w:pPr>
      <w:r w:rsidRPr="00A84C67">
        <w:rPr>
          <w:lang w:val="bs-Latn-BA"/>
        </w:rPr>
        <w:t>Obrazuje se Komisija za ocjenu radne verzije doktorske disertacije kandidata Almira Marića, MA</w:t>
      </w:r>
      <w:r w:rsidR="00923E63" w:rsidRPr="00A84C67">
        <w:rPr>
          <w:lang w:val="bs-Latn-BA"/>
        </w:rPr>
        <w:t>,</w:t>
      </w:r>
      <w:r w:rsidRPr="00A84C67">
        <w:rPr>
          <w:lang w:val="bs-Latn-BA"/>
        </w:rPr>
        <w:t xml:space="preserve"> pod naslovom </w:t>
      </w:r>
      <w:r w:rsidR="00147143" w:rsidRPr="00A84C67">
        <w:rPr>
          <w:rFonts w:eastAsia="SimSun"/>
          <w:bCs/>
          <w:i/>
          <w:kern w:val="1"/>
          <w:shd w:val="clear" w:color="auto" w:fill="FFFFFF"/>
          <w:lang w:val="bs-Latn-BA" w:eastAsia="zh-CN" w:bidi="hi-IN"/>
        </w:rPr>
        <w:t>Geometrijski bazirano stohastičko modeliranje radio kanala zasnovano na višedimenzionalnom pristupu</w:t>
      </w:r>
      <w:r w:rsidR="00147143" w:rsidRPr="00A84C67">
        <w:rPr>
          <w:i/>
          <w:lang w:val="bs-Latn-BA"/>
        </w:rPr>
        <w:t xml:space="preserve"> </w:t>
      </w:r>
      <w:r w:rsidR="002042EB" w:rsidRPr="00A84C67">
        <w:rPr>
          <w:lang w:val="bs-Latn-BA"/>
        </w:rPr>
        <w:t>u sl</w:t>
      </w:r>
      <w:r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sz w:val="22"/>
          <w:szCs w:val="22"/>
          <w:lang w:val="bs-Latn-BA"/>
        </w:rPr>
      </w:pPr>
    </w:p>
    <w:p w:rsidR="007B2569" w:rsidRPr="00A84C67" w:rsidRDefault="006A0837" w:rsidP="00667D80">
      <w:pPr>
        <w:numPr>
          <w:ilvl w:val="0"/>
          <w:numId w:val="59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Pamela Njemčević, docent, predsjednik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59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Vladimir Lipovac, redovni profesor Sveučilišta u Dubrovniku i Elektrotehničkog fakulteta Univerziteta u Sarajevu,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59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Alen Begović, vanredni profesor, član.</w:t>
      </w:r>
    </w:p>
    <w:p w:rsidR="00015070" w:rsidRPr="00A84C67" w:rsidRDefault="00015070" w:rsidP="00015070">
      <w:pPr>
        <w:ind w:left="1080"/>
        <w:contextualSpacing/>
        <w:rPr>
          <w:lang w:val="bs-Latn-BA"/>
        </w:rPr>
      </w:pPr>
    </w:p>
    <w:p w:rsidR="007B2569" w:rsidRPr="00A84C67" w:rsidRDefault="007B2569" w:rsidP="00667D80">
      <w:pPr>
        <w:pStyle w:val="ListParagraph"/>
        <w:numPr>
          <w:ilvl w:val="1"/>
          <w:numId w:val="55"/>
        </w:numPr>
        <w:jc w:val="both"/>
        <w:rPr>
          <w:b/>
          <w:i/>
          <w:lang w:val="bs-Latn-BA"/>
        </w:rPr>
      </w:pPr>
      <w:r w:rsidRPr="00A84C67">
        <w:rPr>
          <w:lang w:val="bs-Latn-BA"/>
        </w:rPr>
        <w:t xml:space="preserve">Obrazuje se Komisija za ocjenu radne verzije doktorske disertacije kandidata mr. Almira Salihbegovića pod naslovom </w:t>
      </w:r>
      <w:r w:rsidR="00147143" w:rsidRPr="00A84C67">
        <w:rPr>
          <w:rFonts w:eastAsia="SimSun"/>
          <w:bCs/>
          <w:i/>
          <w:kern w:val="1"/>
          <w:shd w:val="clear" w:color="auto" w:fill="FFFFFF"/>
          <w:lang w:val="bs-Latn-BA" w:eastAsia="zh-CN" w:bidi="hi-IN"/>
        </w:rPr>
        <w:t>Robusno upravljanje nelinearnim sistemima zasnovano na kliznim režimima i kompenzatorima poremećaja</w:t>
      </w:r>
      <w:r w:rsidR="00147143" w:rsidRPr="00A84C67">
        <w:rPr>
          <w:lang w:val="bs-Latn-BA"/>
        </w:rPr>
        <w:t xml:space="preserve"> u sl</w:t>
      </w:r>
      <w:r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sz w:val="22"/>
          <w:szCs w:val="22"/>
          <w:lang w:val="bs-Latn-BA"/>
        </w:rPr>
      </w:pPr>
    </w:p>
    <w:p w:rsidR="007B2569" w:rsidRPr="00A84C67" w:rsidRDefault="006A0837" w:rsidP="00667D80">
      <w:pPr>
        <w:numPr>
          <w:ilvl w:val="0"/>
          <w:numId w:val="60"/>
        </w:numPr>
        <w:contextualSpacing/>
        <w:rPr>
          <w:lang w:val="bs-Latn-BA"/>
        </w:rPr>
      </w:pPr>
      <w:r w:rsidRPr="00A84C67">
        <w:rPr>
          <w:lang w:val="bs-Latn-BA"/>
        </w:rPr>
        <w:t>a</w:t>
      </w:r>
      <w:r w:rsidR="007B2569" w:rsidRPr="00A84C67">
        <w:rPr>
          <w:lang w:val="bs-Latn-BA"/>
        </w:rPr>
        <w:t>kademik dr. Branislava Peruničić, profesor emeritus, predsjednik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Mujo Hebibović, redovni profesor, mentor, član</w:t>
      </w:r>
      <w:r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</w:t>
      </w:r>
    </w:p>
    <w:p w:rsidR="007B2569" w:rsidRPr="00A84C67" w:rsidRDefault="006A0837" w:rsidP="00667D80">
      <w:pPr>
        <w:numPr>
          <w:ilvl w:val="0"/>
          <w:numId w:val="6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Samim Konjicija, redovni profesor,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Emir Sokić, docent,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Tarik Uzunović, docent, član.</w:t>
      </w:r>
    </w:p>
    <w:p w:rsidR="007B2569" w:rsidRPr="00A84C67" w:rsidRDefault="007B2569" w:rsidP="007B2569">
      <w:pPr>
        <w:ind w:left="720"/>
        <w:contextualSpacing/>
        <w:rPr>
          <w:lang w:val="bs-Latn-BA"/>
        </w:rPr>
      </w:pPr>
    </w:p>
    <w:p w:rsidR="007B2569" w:rsidRPr="00A84C67" w:rsidRDefault="00266ADE" w:rsidP="00667D80">
      <w:pPr>
        <w:pStyle w:val="ListParagraph"/>
        <w:numPr>
          <w:ilvl w:val="1"/>
          <w:numId w:val="60"/>
        </w:numPr>
        <w:jc w:val="both"/>
        <w:rPr>
          <w:b/>
          <w:i/>
          <w:lang w:val="bs-Latn-BA"/>
        </w:rPr>
      </w:pPr>
      <w:r w:rsidRPr="00A84C67">
        <w:rPr>
          <w:lang w:val="bs-Latn-BA"/>
        </w:rPr>
        <w:t xml:space="preserve"> </w:t>
      </w:r>
      <w:r w:rsidR="007B2569" w:rsidRPr="00A84C67">
        <w:rPr>
          <w:lang w:val="bs-Latn-BA"/>
        </w:rPr>
        <w:t xml:space="preserve">Obrazuje se Komisija za ocjenu radne verzije doktorske disertacije kandidata mr. Asmira Butkovića pod naslovom </w:t>
      </w:r>
      <w:r w:rsidR="00147143" w:rsidRPr="00A84C67">
        <w:rPr>
          <w:i/>
          <w:lang w:val="bs-Latn-BA"/>
        </w:rPr>
        <w:t>Novi pristup u modeliranju geolociranja počinilaca sajber kriminala</w:t>
      </w:r>
      <w:r w:rsidR="00147143" w:rsidRPr="00A84C67">
        <w:rPr>
          <w:lang w:val="bs-Latn-BA"/>
        </w:rPr>
        <w:t xml:space="preserve"> u sl</w:t>
      </w:r>
      <w:r w:rsidR="007B2569"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sz w:val="22"/>
          <w:szCs w:val="22"/>
          <w:lang w:val="bs-Latn-BA"/>
        </w:rPr>
      </w:pPr>
    </w:p>
    <w:p w:rsidR="007B2569" w:rsidRPr="00A84C67" w:rsidRDefault="006A0837" w:rsidP="00667D80">
      <w:pPr>
        <w:numPr>
          <w:ilvl w:val="0"/>
          <w:numId w:val="6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Almir Karabegović, vanredni profesor, predsjednik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Saša Mrdović, vanredni profesor, član</w:t>
      </w:r>
      <w:r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</w:t>
      </w:r>
    </w:p>
    <w:p w:rsidR="007B2569" w:rsidRPr="00A84C67" w:rsidRDefault="006A0837" w:rsidP="00667D80">
      <w:pPr>
        <w:numPr>
          <w:ilvl w:val="0"/>
          <w:numId w:val="6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Irma Deljkić, redovni profesor, član.</w:t>
      </w:r>
    </w:p>
    <w:p w:rsidR="007B2569" w:rsidRPr="00A84C67" w:rsidRDefault="007B2569" w:rsidP="001A51EB">
      <w:pPr>
        <w:contextualSpacing/>
        <w:rPr>
          <w:lang w:val="bs-Latn-BA"/>
        </w:rPr>
      </w:pPr>
    </w:p>
    <w:p w:rsidR="007B2569" w:rsidRPr="00A84C67" w:rsidRDefault="00266ADE" w:rsidP="001A51EB">
      <w:pPr>
        <w:contextualSpacing/>
        <w:rPr>
          <w:b/>
          <w:lang w:val="bs-Latn-BA"/>
        </w:rPr>
      </w:pPr>
      <w:r w:rsidRPr="00A84C67">
        <w:rPr>
          <w:b/>
          <w:lang w:val="bs-Latn-BA"/>
        </w:rPr>
        <w:t>FAKULTET ISLAMSKIH NAUKA</w:t>
      </w:r>
    </w:p>
    <w:p w:rsidR="007B2569" w:rsidRPr="00A84C67" w:rsidRDefault="00266ADE" w:rsidP="00667D80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B2569" w:rsidRPr="00A84C67">
        <w:rPr>
          <w:lang w:val="bs-Latn-BA"/>
        </w:rPr>
        <w:t xml:space="preserve">Obrazuje se Komisija za ocjenu radne verzije doktorske disertacije kandidata mr. Azre Medare pod naslovom </w:t>
      </w:r>
      <w:r w:rsidR="00147143" w:rsidRPr="00A84C67">
        <w:rPr>
          <w:i/>
          <w:lang w:val="bs-Latn-BA"/>
        </w:rPr>
        <w:t>Bajramijski derviški red – društvena uloga i književno naslijeđe od XV do XVIII st.</w:t>
      </w:r>
      <w:r w:rsidR="00147143" w:rsidRPr="00A84C67">
        <w:rPr>
          <w:lang w:val="bs-Latn-BA"/>
        </w:rPr>
        <w:t xml:space="preserve"> u sl</w:t>
      </w:r>
      <w:r w:rsidR="007B2569"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sz w:val="22"/>
          <w:szCs w:val="22"/>
          <w:lang w:val="bs-Latn-BA"/>
        </w:rPr>
      </w:pPr>
    </w:p>
    <w:p w:rsidR="007B2569" w:rsidRPr="00A84C67" w:rsidRDefault="006A0837" w:rsidP="00667D80">
      <w:pPr>
        <w:numPr>
          <w:ilvl w:val="0"/>
          <w:numId w:val="63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</w:t>
      </w:r>
      <w:r w:rsidR="007B2569" w:rsidRPr="00A84C67">
        <w:rPr>
          <w:rFonts w:eastAsia="Calibri"/>
          <w:lang w:val="bs-Latn-BA"/>
        </w:rPr>
        <w:t xml:space="preserve"> Asim Zubčević, docent, predsjednik</w:t>
      </w:r>
      <w:r w:rsidRPr="00A84C67">
        <w:rPr>
          <w:rFonts w:eastAsia="Calibri"/>
          <w:lang w:val="bs-Latn-BA"/>
        </w:rPr>
        <w:t>,</w:t>
      </w:r>
      <w:r w:rsidR="007B2569" w:rsidRPr="00A84C67">
        <w:rPr>
          <w:rFonts w:eastAsia="Calibri"/>
          <w:lang w:val="bs-Latn-BA"/>
        </w:rPr>
        <w:t xml:space="preserve"> </w:t>
      </w:r>
    </w:p>
    <w:p w:rsidR="007B2569" w:rsidRPr="00A84C67" w:rsidRDefault="006A0837" w:rsidP="00667D80">
      <w:pPr>
        <w:numPr>
          <w:ilvl w:val="0"/>
          <w:numId w:val="63"/>
        </w:numPr>
        <w:contextualSpacing/>
        <w:rPr>
          <w:lang w:val="bs-Latn-BA"/>
        </w:rPr>
      </w:pPr>
      <w:r w:rsidRPr="00A84C67">
        <w:rPr>
          <w:rFonts w:eastAsia="Calibri"/>
          <w:lang w:val="bs-Latn-BA"/>
        </w:rPr>
        <w:t>d</w:t>
      </w:r>
      <w:r w:rsidR="007B2569" w:rsidRPr="00A84C67">
        <w:rPr>
          <w:rFonts w:eastAsia="Calibri"/>
          <w:lang w:val="bs-Latn-BA"/>
        </w:rPr>
        <w:t xml:space="preserve">r. Samir Beglerović, vanredni profesor, </w:t>
      </w:r>
      <w:r w:rsidR="007B2569" w:rsidRPr="00A84C67">
        <w:rPr>
          <w:lang w:val="bs-Latn-BA"/>
        </w:rPr>
        <w:t>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3"/>
        </w:numPr>
        <w:contextualSpacing/>
        <w:rPr>
          <w:rFonts w:eastAsia="Calibri"/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 xml:space="preserve">r. </w:t>
      </w:r>
      <w:r w:rsidR="007B2569" w:rsidRPr="00A84C67">
        <w:rPr>
          <w:rFonts w:eastAsia="Calibri"/>
          <w:lang w:val="bs-Latn-BA"/>
        </w:rPr>
        <w:t>Ahmet Alibašić, vanredni profesor</w:t>
      </w:r>
      <w:r w:rsidR="007B2569" w:rsidRPr="00A84C67">
        <w:rPr>
          <w:lang w:val="bs-Latn-BA"/>
        </w:rPr>
        <w:t>, član.</w:t>
      </w:r>
    </w:p>
    <w:p w:rsidR="007B2569" w:rsidRPr="00A84C67" w:rsidRDefault="007B2569" w:rsidP="001A51EB">
      <w:pPr>
        <w:contextualSpacing/>
        <w:rPr>
          <w:b/>
          <w:lang w:val="bs-Latn-BA"/>
        </w:rPr>
      </w:pPr>
    </w:p>
    <w:p w:rsidR="00266ADE" w:rsidRPr="00A84C67" w:rsidRDefault="00266ADE" w:rsidP="001A51EB">
      <w:pPr>
        <w:contextualSpacing/>
        <w:rPr>
          <w:b/>
          <w:lang w:val="bs-Latn-BA"/>
        </w:rPr>
      </w:pPr>
    </w:p>
    <w:p w:rsidR="00266ADE" w:rsidRPr="00A84C67" w:rsidRDefault="00266ADE" w:rsidP="001A51EB">
      <w:pPr>
        <w:contextualSpacing/>
        <w:rPr>
          <w:b/>
          <w:lang w:val="bs-Latn-BA"/>
        </w:rPr>
      </w:pPr>
    </w:p>
    <w:p w:rsidR="007B2569" w:rsidRPr="00A84C67" w:rsidRDefault="00266ADE" w:rsidP="001A51EB">
      <w:pPr>
        <w:contextualSpacing/>
        <w:rPr>
          <w:b/>
          <w:lang w:val="bs-Latn-BA"/>
        </w:rPr>
      </w:pPr>
      <w:r w:rsidRPr="00A84C67">
        <w:rPr>
          <w:b/>
          <w:lang w:val="bs-Latn-BA"/>
        </w:rPr>
        <w:lastRenderedPageBreak/>
        <w:t>FAKULTET SPORTA I TJELESNOG ODGOJA</w:t>
      </w:r>
    </w:p>
    <w:p w:rsidR="007B2569" w:rsidRPr="00A84C67" w:rsidRDefault="00266ADE" w:rsidP="00667D80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B2569" w:rsidRPr="00A84C67">
        <w:rPr>
          <w:lang w:val="bs-Latn-BA"/>
        </w:rPr>
        <w:t>Obrazuje se Komisija za ocjenu radne verzije doktorske disertacije kandidata Denisa Čauševića, MA</w:t>
      </w:r>
      <w:r w:rsidR="00147143"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pod naslovom </w:t>
      </w:r>
      <w:r w:rsidR="00147143" w:rsidRPr="00A84C67">
        <w:rPr>
          <w:i/>
          <w:lang w:val="bs-Latn-BA"/>
        </w:rPr>
        <w:t>Razlika kinematičkih parametara i tehničko-taktičkih elemenata uspješnih i manje uspješnih ekipa u košarci</w:t>
      </w:r>
      <w:r w:rsidR="00147143" w:rsidRPr="00A84C67">
        <w:rPr>
          <w:lang w:val="bs-Latn-BA"/>
        </w:rPr>
        <w:t xml:space="preserve"> u sl</w:t>
      </w:r>
      <w:r w:rsidR="007B2569"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lang w:val="bs-Latn-BA"/>
        </w:rPr>
      </w:pPr>
    </w:p>
    <w:p w:rsidR="00955DCC" w:rsidRPr="00A84C67" w:rsidRDefault="006A0837" w:rsidP="00667D80">
      <w:pPr>
        <w:numPr>
          <w:ilvl w:val="0"/>
          <w:numId w:val="6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Munir Talović, redovni profesor, predsjednik</w:t>
      </w:r>
      <w:r w:rsidRPr="00A84C67">
        <w:rPr>
          <w:lang w:val="bs-Latn-BA"/>
        </w:rPr>
        <w:t>,</w:t>
      </w:r>
    </w:p>
    <w:p w:rsidR="00955DCC" w:rsidRPr="00A84C67" w:rsidRDefault="006A0837" w:rsidP="00667D80">
      <w:pPr>
        <w:numPr>
          <w:ilvl w:val="0"/>
          <w:numId w:val="6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Siniša Kovač, redovni profesor, mentor, član</w:t>
      </w:r>
      <w:r w:rsidRPr="00A84C67">
        <w:rPr>
          <w:lang w:val="bs-Latn-BA"/>
        </w:rPr>
        <w:t>,</w:t>
      </w:r>
    </w:p>
    <w:p w:rsidR="00955DCC" w:rsidRPr="00A84C67" w:rsidRDefault="006A0837" w:rsidP="00667D80">
      <w:pPr>
        <w:numPr>
          <w:ilvl w:val="0"/>
          <w:numId w:val="6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Rasim Lakota, vanredni profesor, član</w:t>
      </w:r>
      <w:r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</w:t>
      </w:r>
    </w:p>
    <w:p w:rsidR="00955DCC" w:rsidRPr="00A84C67" w:rsidRDefault="006A0837" w:rsidP="00667D80">
      <w:pPr>
        <w:numPr>
          <w:ilvl w:val="0"/>
          <w:numId w:val="6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Ifet Mahmutović, redovni profesor, član</w:t>
      </w:r>
      <w:r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</w:t>
      </w:r>
    </w:p>
    <w:p w:rsidR="007B2569" w:rsidRPr="00A84C67" w:rsidRDefault="006A0837" w:rsidP="00667D80">
      <w:pPr>
        <w:numPr>
          <w:ilvl w:val="0"/>
          <w:numId w:val="6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Muhamed Tabaković, redovni profesor,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pStyle w:val="ListParagraph"/>
        <w:numPr>
          <w:ilvl w:val="0"/>
          <w:numId w:val="54"/>
        </w:numPr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Eldin Jelešković, vanredni profesor, zamjen</w:t>
      </w:r>
      <w:r w:rsidR="00266ADE" w:rsidRPr="00A84C67">
        <w:rPr>
          <w:lang w:val="bs-Latn-BA"/>
        </w:rPr>
        <w:t>ski član</w:t>
      </w:r>
      <w:r w:rsidR="007B2569" w:rsidRPr="00A84C67">
        <w:rPr>
          <w:lang w:val="bs-Latn-BA"/>
        </w:rPr>
        <w:t>.</w:t>
      </w:r>
    </w:p>
    <w:p w:rsidR="007B2569" w:rsidRPr="00A84C67" w:rsidRDefault="007B2569" w:rsidP="001A51EB">
      <w:pPr>
        <w:contextualSpacing/>
        <w:rPr>
          <w:lang w:val="bs-Latn-BA"/>
        </w:rPr>
      </w:pPr>
    </w:p>
    <w:p w:rsidR="007B2569" w:rsidRPr="00A84C67" w:rsidRDefault="00266ADE" w:rsidP="001A51EB">
      <w:pPr>
        <w:contextualSpacing/>
        <w:rPr>
          <w:b/>
          <w:lang w:val="bs-Latn-BA"/>
        </w:rPr>
      </w:pPr>
      <w:r w:rsidRPr="00A84C67">
        <w:rPr>
          <w:b/>
          <w:lang w:val="bs-Latn-BA"/>
        </w:rPr>
        <w:t>FAKULTET POLITIČKIH NAUKA</w:t>
      </w:r>
    </w:p>
    <w:p w:rsidR="007B2569" w:rsidRPr="00A84C67" w:rsidRDefault="00266ADE" w:rsidP="00667D80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B2569" w:rsidRPr="00A84C67">
        <w:rPr>
          <w:lang w:val="bs-Latn-BA"/>
        </w:rPr>
        <w:t>Obrazuje se Komisija za ocjenu radne verzije doktorske disertacije kandidata Ane-Mari Bošnjak, MA</w:t>
      </w:r>
      <w:r w:rsidR="00147143"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pod naslovom </w:t>
      </w:r>
      <w:r w:rsidR="00147143" w:rsidRPr="00A84C67">
        <w:rPr>
          <w:i/>
          <w:lang w:val="bs-Latn-BA"/>
        </w:rPr>
        <w:t xml:space="preserve">Europeizacija lokalne samouprave u tranzicijskim zemljama </w:t>
      </w:r>
      <w:r w:rsidR="007B2569" w:rsidRPr="00A84C67">
        <w:rPr>
          <w:lang w:val="bs-Latn-BA"/>
        </w:rPr>
        <w:t>u slijedećem sastavu:</w:t>
      </w:r>
    </w:p>
    <w:p w:rsidR="007B2569" w:rsidRPr="00A84C67" w:rsidRDefault="007B2569" w:rsidP="0058211E">
      <w:pPr>
        <w:jc w:val="both"/>
        <w:rPr>
          <w:lang w:val="bs-Latn-BA"/>
        </w:rPr>
      </w:pPr>
    </w:p>
    <w:p w:rsidR="00955DCC" w:rsidRPr="00A84C67" w:rsidRDefault="006A0837" w:rsidP="00667D80">
      <w:pPr>
        <w:numPr>
          <w:ilvl w:val="0"/>
          <w:numId w:val="61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266ADE" w:rsidRPr="00A84C67">
        <w:rPr>
          <w:lang w:val="bs-Latn-BA"/>
        </w:rPr>
        <w:t>r. Elmir Sadiković,</w:t>
      </w:r>
      <w:r w:rsidR="007B2569" w:rsidRPr="00A84C67">
        <w:rPr>
          <w:lang w:val="bs-Latn-BA"/>
        </w:rPr>
        <w:t xml:space="preserve"> vanredni profesor, predsjednik</w:t>
      </w:r>
      <w:r w:rsidRPr="00A84C67">
        <w:rPr>
          <w:lang w:val="bs-Latn-BA"/>
        </w:rPr>
        <w:t>,</w:t>
      </w:r>
    </w:p>
    <w:p w:rsidR="00955DCC" w:rsidRPr="00A84C67" w:rsidRDefault="006A0837" w:rsidP="00667D80">
      <w:pPr>
        <w:numPr>
          <w:ilvl w:val="0"/>
          <w:numId w:val="61"/>
        </w:numPr>
        <w:contextualSpacing/>
        <w:rPr>
          <w:lang w:val="bs-Latn-BA"/>
        </w:rPr>
      </w:pPr>
      <w:r w:rsidRPr="00A84C67">
        <w:rPr>
          <w:lang w:val="bs-Latn-BA"/>
        </w:rPr>
        <w:t>a</w:t>
      </w:r>
      <w:r w:rsidR="007B2569" w:rsidRPr="00A84C67">
        <w:rPr>
          <w:lang w:val="bs-Latn-BA"/>
        </w:rPr>
        <w:t>kademik dr. Mirko Pejanović, profesor emeritus</w:t>
      </w:r>
      <w:r w:rsidR="00C35A30" w:rsidRPr="00A84C67">
        <w:rPr>
          <w:lang w:val="bs-Latn-BA"/>
        </w:rPr>
        <w:t>,</w:t>
      </w:r>
      <w:r w:rsidR="007B2569" w:rsidRPr="00A84C67">
        <w:rPr>
          <w:lang w:val="bs-Latn-BA"/>
        </w:rPr>
        <w:t xml:space="preserve"> mentor,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1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Elvis Fejzić, vanredni profesor, član.</w:t>
      </w:r>
    </w:p>
    <w:p w:rsidR="00955DCC" w:rsidRPr="00A84C67" w:rsidRDefault="00955DCC" w:rsidP="001A51EB">
      <w:pPr>
        <w:contextualSpacing/>
        <w:rPr>
          <w:lang w:val="bs-Latn-BA"/>
        </w:rPr>
      </w:pPr>
    </w:p>
    <w:p w:rsidR="007B2569" w:rsidRPr="00A84C67" w:rsidRDefault="00C35A30" w:rsidP="001A51EB">
      <w:pPr>
        <w:contextualSpacing/>
        <w:rPr>
          <w:b/>
          <w:lang w:val="bs-Latn-BA"/>
        </w:rPr>
      </w:pPr>
      <w:r w:rsidRPr="00A84C67">
        <w:rPr>
          <w:b/>
          <w:lang w:val="bs-Latn-BA"/>
        </w:rPr>
        <w:t>POLJOPRIVREDNO-PREHRAMBENI FAKULTET</w:t>
      </w:r>
    </w:p>
    <w:p w:rsidR="007B2569" w:rsidRPr="00A84C67" w:rsidRDefault="00C35A30" w:rsidP="00667D80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B2569" w:rsidRPr="00A84C67">
        <w:rPr>
          <w:lang w:val="bs-Latn-BA"/>
        </w:rPr>
        <w:t xml:space="preserve">Obrazuje se Komisija za ocjenu radne verzije doktorske disertacije kandidata </w:t>
      </w:r>
      <w:r w:rsidR="007B2569" w:rsidRPr="00A84C67">
        <w:rPr>
          <w:lang w:val="bs-Latn-BA" w:eastAsia="hr-HR"/>
        </w:rPr>
        <w:t xml:space="preserve">mr. Merime Makaš pod naslovom </w:t>
      </w:r>
      <w:r w:rsidR="00147143" w:rsidRPr="00A84C67">
        <w:rPr>
          <w:i/>
          <w:lang w:val="bs-Latn-BA"/>
        </w:rPr>
        <w:t>Poljoprivredna politika Bosne i Hercegovine i evropski integracioni procesi</w:t>
      </w:r>
      <w:r w:rsidR="00147143" w:rsidRPr="00A84C67">
        <w:rPr>
          <w:lang w:val="bs-Latn-BA"/>
        </w:rPr>
        <w:t xml:space="preserve"> u sl</w:t>
      </w:r>
      <w:r w:rsidR="007B2569"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lang w:val="bs-Latn-BA"/>
        </w:rPr>
      </w:pPr>
    </w:p>
    <w:p w:rsidR="007B2569" w:rsidRPr="00A84C67" w:rsidRDefault="006A0837" w:rsidP="00667D80">
      <w:pPr>
        <w:numPr>
          <w:ilvl w:val="0"/>
          <w:numId w:val="65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Dragana Ognjenović, redovni profesor, predsjednik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5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Sabahudin Bajramović, redovni profesor, mentor,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5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Emil Erjavec, redovni profesor Biotehničkog fakulteta Univerziteta u Ljubljani (R</w:t>
      </w:r>
      <w:r w:rsidR="00C35A30" w:rsidRPr="00A84C67">
        <w:rPr>
          <w:lang w:val="bs-Latn-BA"/>
        </w:rPr>
        <w:t>epublika</w:t>
      </w:r>
      <w:r w:rsidR="007B2569" w:rsidRPr="00A84C67">
        <w:rPr>
          <w:lang w:val="bs-Latn-BA"/>
        </w:rPr>
        <w:t xml:space="preserve"> Slovenija), član.</w:t>
      </w:r>
    </w:p>
    <w:p w:rsidR="007B2569" w:rsidRPr="00A84C67" w:rsidRDefault="007B2569" w:rsidP="001A51EB">
      <w:pPr>
        <w:contextualSpacing/>
        <w:rPr>
          <w:lang w:val="bs-Latn-BA"/>
        </w:rPr>
      </w:pPr>
    </w:p>
    <w:p w:rsidR="007B2569" w:rsidRPr="00A84C67" w:rsidRDefault="00C35A30" w:rsidP="001A51EB">
      <w:pPr>
        <w:contextualSpacing/>
        <w:rPr>
          <w:b/>
          <w:lang w:val="bs-Latn-BA"/>
        </w:rPr>
      </w:pPr>
      <w:r w:rsidRPr="00A84C67">
        <w:rPr>
          <w:b/>
          <w:lang w:val="bs-Latn-BA"/>
        </w:rPr>
        <w:t>PRAVNI FAKULTET</w:t>
      </w:r>
    </w:p>
    <w:p w:rsidR="007B2569" w:rsidRPr="00A84C67" w:rsidRDefault="00C35A30" w:rsidP="00667D80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B2569" w:rsidRPr="00A84C67">
        <w:rPr>
          <w:lang w:val="bs-Latn-BA"/>
        </w:rPr>
        <w:t xml:space="preserve">Obrazuje se Komisija za ocjenu radne verzije doktorske disertacije kandidata </w:t>
      </w:r>
      <w:r w:rsidR="007B2569" w:rsidRPr="00A84C67">
        <w:rPr>
          <w:kern w:val="2"/>
          <w:lang w:val="bs-Latn-BA" w:eastAsia="zh-CN" w:bidi="hi-IN"/>
        </w:rPr>
        <w:t>Mirsada Čizmića, MA</w:t>
      </w:r>
      <w:r w:rsidR="00147143" w:rsidRPr="00A84C67">
        <w:rPr>
          <w:kern w:val="2"/>
          <w:lang w:val="bs-Latn-BA" w:eastAsia="zh-CN" w:bidi="hi-IN"/>
        </w:rPr>
        <w:t>,</w:t>
      </w:r>
      <w:r w:rsidR="007B2569" w:rsidRPr="00A84C67">
        <w:rPr>
          <w:kern w:val="2"/>
          <w:lang w:val="bs-Latn-BA" w:eastAsia="zh-CN" w:bidi="hi-IN"/>
        </w:rPr>
        <w:t xml:space="preserve"> pod naslovom </w:t>
      </w:r>
      <w:r w:rsidR="00147143" w:rsidRPr="00A84C67">
        <w:rPr>
          <w:i/>
          <w:kern w:val="2"/>
          <w:lang w:val="bs-Latn-BA" w:eastAsia="zh-CN" w:bidi="hi-IN"/>
        </w:rPr>
        <w:t>Javne nabavke u upravnom postupku sa osvrtom na sudsku zaštitu</w:t>
      </w:r>
      <w:r w:rsidR="00147143" w:rsidRPr="00A84C67">
        <w:rPr>
          <w:lang w:val="bs-Latn-BA"/>
        </w:rPr>
        <w:t xml:space="preserve"> u sl</w:t>
      </w:r>
      <w:r w:rsidR="007B2569" w:rsidRPr="00A84C67">
        <w:rPr>
          <w:lang w:val="bs-Latn-BA"/>
        </w:rPr>
        <w:t>jedećem sastavu:</w:t>
      </w:r>
    </w:p>
    <w:p w:rsidR="007B2569" w:rsidRPr="00A84C67" w:rsidRDefault="007B2569" w:rsidP="007B2569">
      <w:pPr>
        <w:jc w:val="both"/>
        <w:rPr>
          <w:lang w:val="bs-Latn-BA"/>
        </w:rPr>
      </w:pPr>
    </w:p>
    <w:p w:rsidR="007B2569" w:rsidRPr="00A84C67" w:rsidRDefault="006A0837" w:rsidP="00667D80">
      <w:pPr>
        <w:numPr>
          <w:ilvl w:val="0"/>
          <w:numId w:val="6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Amra Jašarbegović, vanredni profesor Pravno</w:t>
      </w:r>
      <w:r w:rsidR="00C35A30" w:rsidRPr="00A84C67">
        <w:rPr>
          <w:lang w:val="bs-Latn-BA"/>
        </w:rPr>
        <w:t>g</w:t>
      </w:r>
      <w:r w:rsidR="007B2569" w:rsidRPr="00A84C67">
        <w:rPr>
          <w:lang w:val="bs-Latn-BA"/>
        </w:rPr>
        <w:t xml:space="preserve"> fakultet</w:t>
      </w:r>
      <w:r w:rsidR="00C35A30" w:rsidRPr="00A84C67">
        <w:rPr>
          <w:lang w:val="bs-Latn-BA"/>
        </w:rPr>
        <w:t>a</w:t>
      </w:r>
      <w:r w:rsidR="007B2569" w:rsidRPr="00A84C67">
        <w:rPr>
          <w:lang w:val="bs-Latn-BA"/>
        </w:rPr>
        <w:t xml:space="preserve"> Univerziteta „Džemal Bijedić“ u Mostaru, predsjednik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Enver Ajanović, vanredni profesor, mentor, član</w:t>
      </w:r>
      <w:r w:rsidRPr="00A84C67">
        <w:rPr>
          <w:lang w:val="bs-Latn-BA"/>
        </w:rPr>
        <w:t>,</w:t>
      </w:r>
    </w:p>
    <w:p w:rsidR="007B2569" w:rsidRPr="00A84C67" w:rsidRDefault="006A0837" w:rsidP="00667D80">
      <w:pPr>
        <w:numPr>
          <w:ilvl w:val="0"/>
          <w:numId w:val="6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B2569" w:rsidRPr="00A84C67">
        <w:rPr>
          <w:lang w:val="bs-Latn-BA"/>
        </w:rPr>
        <w:t>r. Lejla Balić, docent, član.</w:t>
      </w:r>
    </w:p>
    <w:p w:rsidR="00733476" w:rsidRPr="00A84C67" w:rsidRDefault="00733476" w:rsidP="001A51EB">
      <w:pPr>
        <w:contextualSpacing/>
        <w:rPr>
          <w:highlight w:val="yellow"/>
          <w:lang w:val="bs-Latn-BA"/>
        </w:rPr>
      </w:pPr>
    </w:p>
    <w:p w:rsidR="00C35A30" w:rsidRPr="00A84C67" w:rsidRDefault="00C35A30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C35A30" w:rsidRPr="00A84C67" w:rsidRDefault="00C35A30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C35A30" w:rsidRPr="00A84C67" w:rsidRDefault="00C35A30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C35A30" w:rsidRPr="00A84C67" w:rsidRDefault="00C35A30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C35A30" w:rsidRPr="00A84C67" w:rsidRDefault="00C35A30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FB5D76" w:rsidRPr="00A84C67" w:rsidRDefault="00FB5D76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A84C67">
        <w:rPr>
          <w:rFonts w:eastAsia="Calibri"/>
          <w:b/>
          <w:bCs/>
          <w:i/>
          <w:u w:val="single"/>
          <w:lang w:val="bs-Latn-BA"/>
        </w:rPr>
        <w:lastRenderedPageBreak/>
        <w:t xml:space="preserve">Jednoglasno su donesene odluke </w:t>
      </w:r>
      <w:r w:rsidRPr="00A84C67">
        <w:rPr>
          <w:b/>
          <w:i/>
          <w:u w:val="single"/>
          <w:lang w:val="bs-Latn-BA"/>
        </w:rPr>
        <w:t xml:space="preserve">kojima se obrazuju komisije </w:t>
      </w:r>
      <w:r w:rsidR="00284D2E" w:rsidRPr="00A84C67">
        <w:rPr>
          <w:rFonts w:eastAsia="Calibri"/>
          <w:b/>
          <w:bCs/>
          <w:i/>
          <w:u w:val="single"/>
          <w:lang w:val="bs-Latn-BA"/>
        </w:rPr>
        <w:t xml:space="preserve">za odbranu </w:t>
      </w:r>
      <w:r w:rsidRPr="00A84C67">
        <w:rPr>
          <w:rFonts w:eastAsia="Calibri"/>
          <w:b/>
          <w:bCs/>
          <w:i/>
          <w:u w:val="single"/>
          <w:lang w:val="bs-Latn-BA"/>
        </w:rPr>
        <w:t>doktorsk</w:t>
      </w:r>
      <w:r w:rsidR="00B92631" w:rsidRPr="00A84C67">
        <w:rPr>
          <w:rFonts w:eastAsia="Calibri"/>
          <w:b/>
          <w:bCs/>
          <w:i/>
          <w:u w:val="single"/>
          <w:lang w:val="bs-Latn-BA"/>
        </w:rPr>
        <w:t>ih</w:t>
      </w:r>
      <w:r w:rsidRPr="00A84C67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B92631" w:rsidRPr="00A84C67">
        <w:rPr>
          <w:rFonts w:eastAsia="Calibri"/>
          <w:b/>
          <w:bCs/>
          <w:i/>
          <w:u w:val="single"/>
          <w:lang w:val="bs-Latn-BA"/>
        </w:rPr>
        <w:t>a</w:t>
      </w:r>
      <w:r w:rsidRPr="00A84C67">
        <w:rPr>
          <w:rFonts w:eastAsia="Calibri"/>
          <w:b/>
          <w:bCs/>
          <w:i/>
          <w:u w:val="single"/>
          <w:lang w:val="bs-Latn-BA"/>
        </w:rPr>
        <w:t>:</w:t>
      </w:r>
    </w:p>
    <w:p w:rsidR="001F1885" w:rsidRPr="00A84C67" w:rsidRDefault="001F1885" w:rsidP="00FB5D76">
      <w:pPr>
        <w:jc w:val="both"/>
        <w:rPr>
          <w:rFonts w:eastAsia="Calibri"/>
          <w:b/>
          <w:bCs/>
          <w:lang w:val="bs-Latn-BA"/>
        </w:rPr>
      </w:pPr>
    </w:p>
    <w:p w:rsidR="006F5F3B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  <w:r w:rsidRPr="00A84C67">
        <w:rPr>
          <w:rFonts w:eastAsia="Calibri"/>
          <w:b/>
          <w:bCs/>
          <w:lang w:val="bs-Latn-BA"/>
        </w:rPr>
        <w:t>EKONOMSKI FAKULTET</w:t>
      </w:r>
    </w:p>
    <w:p w:rsidR="006F5F3B" w:rsidRPr="00A84C67" w:rsidRDefault="00B92631" w:rsidP="00667D80">
      <w:pPr>
        <w:pStyle w:val="ListParagraph"/>
        <w:numPr>
          <w:ilvl w:val="1"/>
          <w:numId w:val="60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>Obrazuje se Komisija za odbranu doktorske disertacije kandidata Selme Poljić, MA</w:t>
      </w:r>
      <w:r w:rsidRPr="00A84C67">
        <w:rPr>
          <w:lang w:val="bs-Latn-BA"/>
        </w:rPr>
        <w:t>,</w:t>
      </w:r>
      <w:r w:rsidR="006F5F3B" w:rsidRPr="00A84C67">
        <w:rPr>
          <w:lang w:val="bs-Latn-BA"/>
        </w:rPr>
        <w:t xml:space="preserve"> pod naslovom </w:t>
      </w:r>
      <w:r w:rsidR="00147143" w:rsidRPr="00A84C67">
        <w:rPr>
          <w:i/>
          <w:lang w:val="bs-Latn-BA"/>
        </w:rPr>
        <w:t>Uticaj inovacija poslovnog modela na performanse uspješnosti preduzeća</w:t>
      </w:r>
      <w:r w:rsidR="00147143" w:rsidRPr="00A84C67">
        <w:rPr>
          <w:lang w:val="bs-Latn-BA"/>
        </w:rPr>
        <w:t xml:space="preserve"> u sl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6A0837" w:rsidP="00667D80">
      <w:pPr>
        <w:numPr>
          <w:ilvl w:val="0"/>
          <w:numId w:val="7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Lejla Turulja, docent, predsjednik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Bahrija Umihanić, redovni profesor Ekonomskog fakulteta Univerziteta u Tuzli,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Elvir Čizmić, redovni profesor</w:t>
      </w:r>
      <w:r w:rsidR="00B92631" w:rsidRPr="00A84C67">
        <w:rPr>
          <w:lang w:val="bs-Latn-BA"/>
        </w:rPr>
        <w:t>,</w:t>
      </w:r>
      <w:r w:rsidR="006F5F3B" w:rsidRPr="00A84C67">
        <w:rPr>
          <w:lang w:val="bs-Latn-BA"/>
        </w:rPr>
        <w:t xml:space="preserve">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Aziz Šunje, redovni profesor, član</w:t>
      </w:r>
      <w:r w:rsidRPr="00A84C67">
        <w:rPr>
          <w:lang w:val="bs-Latn-BA"/>
        </w:rPr>
        <w:t>,</w:t>
      </w:r>
      <w:r w:rsidR="006F5F3B" w:rsidRPr="00A84C67">
        <w:rPr>
          <w:lang w:val="bs-Latn-BA"/>
        </w:rPr>
        <w:t xml:space="preserve"> </w:t>
      </w:r>
    </w:p>
    <w:p w:rsidR="006F5F3B" w:rsidRPr="00A84C67" w:rsidRDefault="006A0837" w:rsidP="00667D80">
      <w:pPr>
        <w:numPr>
          <w:ilvl w:val="0"/>
          <w:numId w:val="76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Emir Agić, vanredni profesor, član.</w:t>
      </w:r>
    </w:p>
    <w:p w:rsidR="006F5F3B" w:rsidRPr="00A84C67" w:rsidRDefault="006F5F3B" w:rsidP="00FB5D76">
      <w:pPr>
        <w:jc w:val="both"/>
        <w:rPr>
          <w:rFonts w:eastAsia="Calibri"/>
          <w:b/>
          <w:bCs/>
          <w:lang w:val="bs-Latn-BA"/>
        </w:rPr>
      </w:pPr>
    </w:p>
    <w:p w:rsidR="006F5F3B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  <w:r w:rsidRPr="00A84C67">
        <w:rPr>
          <w:rFonts w:eastAsia="Calibri"/>
          <w:b/>
          <w:bCs/>
          <w:lang w:val="bs-Latn-BA"/>
        </w:rPr>
        <w:t>FAKULTET POLITIČKIH NAUKA</w:t>
      </w:r>
    </w:p>
    <w:p w:rsidR="006F5F3B" w:rsidRPr="00A84C67" w:rsidRDefault="00147143" w:rsidP="00667D80">
      <w:pPr>
        <w:pStyle w:val="ListParagraph"/>
        <w:numPr>
          <w:ilvl w:val="1"/>
          <w:numId w:val="76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>Obrazuje se Komisija za odbranu doktorske disertacije kandidata Marka Šilića, MA</w:t>
      </w:r>
      <w:r w:rsidRPr="00A84C67">
        <w:rPr>
          <w:lang w:val="bs-Latn-BA"/>
        </w:rPr>
        <w:t>,</w:t>
      </w:r>
      <w:r w:rsidR="006F5F3B" w:rsidRPr="00A84C67">
        <w:rPr>
          <w:lang w:val="bs-Latn-BA"/>
        </w:rPr>
        <w:t xml:space="preserve"> pod naslovom </w:t>
      </w:r>
      <w:r w:rsidRPr="00A84C67">
        <w:rPr>
          <w:i/>
          <w:lang w:val="bs-Latn-BA"/>
        </w:rPr>
        <w:t xml:space="preserve">Kontroverze političke socijalizacije bosanskohercegovačkog društva u procesu integracije u Europsku uniju </w:t>
      </w:r>
      <w:r w:rsidRPr="00A84C67">
        <w:rPr>
          <w:lang w:val="bs-Latn-BA"/>
        </w:rPr>
        <w:t>u sl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6A0837" w:rsidP="00667D80">
      <w:pPr>
        <w:numPr>
          <w:ilvl w:val="0"/>
          <w:numId w:val="70"/>
        </w:numPr>
        <w:contextualSpacing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F5F3B" w:rsidRPr="00A84C67">
        <w:rPr>
          <w:rFonts w:eastAsiaTheme="minorHAnsi"/>
          <w:lang w:val="bs-Latn-BA"/>
        </w:rPr>
        <w:t>r. Nermina Mujagić, redovni profesor, predsjednik</w:t>
      </w:r>
      <w:r w:rsidRPr="00A84C67">
        <w:rPr>
          <w:rFonts w:eastAsiaTheme="minorHAnsi"/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0"/>
        </w:numPr>
        <w:contextualSpacing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F5F3B" w:rsidRPr="00A84C67">
        <w:rPr>
          <w:rFonts w:eastAsiaTheme="minorHAnsi"/>
          <w:lang w:val="bs-Latn-BA"/>
        </w:rPr>
        <w:t>r. Asad Nuhanović, profesor emeritus, mentor, član</w:t>
      </w:r>
      <w:r w:rsidRPr="00A84C67">
        <w:rPr>
          <w:rFonts w:eastAsiaTheme="minorHAnsi"/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0"/>
        </w:numPr>
        <w:contextualSpacing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F5F3B" w:rsidRPr="00A84C67">
        <w:rPr>
          <w:rFonts w:eastAsiaTheme="minorHAnsi"/>
          <w:lang w:val="bs-Latn-BA"/>
        </w:rPr>
        <w:t>r. Damir Kapidžić, vanredni profesor, član</w:t>
      </w:r>
      <w:r w:rsidRPr="00A84C67">
        <w:rPr>
          <w:rFonts w:eastAsiaTheme="minorHAnsi"/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1"/>
        </w:numPr>
        <w:contextualSpacing/>
        <w:rPr>
          <w:rFonts w:eastAsiaTheme="minorHAnsi"/>
          <w:lang w:val="bs-Latn-BA"/>
        </w:rPr>
      </w:pPr>
      <w:r w:rsidRPr="00A84C67">
        <w:rPr>
          <w:rFonts w:eastAsiaTheme="minorHAnsi"/>
          <w:lang w:val="bs-Latn-BA"/>
        </w:rPr>
        <w:t>d</w:t>
      </w:r>
      <w:r w:rsidR="006F5F3B" w:rsidRPr="00A84C67">
        <w:rPr>
          <w:rFonts w:eastAsiaTheme="minorHAnsi"/>
          <w:lang w:val="bs-Latn-BA"/>
        </w:rPr>
        <w:t>r. Elmir Sadiković, vanredni profesor, zamjen</w:t>
      </w:r>
      <w:r w:rsidR="00B92631" w:rsidRPr="00A84C67">
        <w:rPr>
          <w:rFonts w:eastAsiaTheme="minorHAnsi"/>
          <w:lang w:val="bs-Latn-BA"/>
        </w:rPr>
        <w:t>ski član</w:t>
      </w:r>
      <w:r w:rsidR="006F5F3B" w:rsidRPr="00A84C67">
        <w:rPr>
          <w:rFonts w:eastAsiaTheme="minorHAnsi"/>
          <w:lang w:val="bs-Latn-BA"/>
        </w:rPr>
        <w:t>.</w:t>
      </w:r>
    </w:p>
    <w:p w:rsidR="006F5F3B" w:rsidRPr="00A84C67" w:rsidRDefault="006F5F3B" w:rsidP="00FB5D76">
      <w:pPr>
        <w:jc w:val="both"/>
        <w:rPr>
          <w:rFonts w:eastAsia="Calibri"/>
          <w:b/>
          <w:bCs/>
          <w:lang w:val="bs-Latn-BA"/>
        </w:rPr>
      </w:pPr>
    </w:p>
    <w:p w:rsidR="006F5F3B" w:rsidRPr="00A84C67" w:rsidRDefault="00B92631" w:rsidP="00667D80">
      <w:pPr>
        <w:pStyle w:val="ListParagraph"/>
        <w:numPr>
          <w:ilvl w:val="1"/>
          <w:numId w:val="76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>Obrazuje se Komisija za odbranu doktorske disertacije kandidata Muamera Džananovića, MA</w:t>
      </w:r>
      <w:r w:rsidR="00147143" w:rsidRPr="00A84C67">
        <w:rPr>
          <w:lang w:val="bs-Latn-BA"/>
        </w:rPr>
        <w:t>,</w:t>
      </w:r>
      <w:r w:rsidR="006F5F3B" w:rsidRPr="00A84C67">
        <w:rPr>
          <w:lang w:val="bs-Latn-BA"/>
        </w:rPr>
        <w:t xml:space="preserve"> pod naslovom </w:t>
      </w:r>
      <w:r w:rsidR="00147143" w:rsidRPr="00A84C67">
        <w:rPr>
          <w:i/>
          <w:lang w:val="bs-Latn-BA"/>
        </w:rPr>
        <w:t>Djeca i porodica u sociologiji genocida – studija slučaja gornje Podrinje 1992–1995.</w:t>
      </w:r>
      <w:r w:rsidR="00147143"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>u s</w:t>
      </w:r>
      <w:r w:rsidR="006A0837" w:rsidRPr="00A84C67">
        <w:rPr>
          <w:lang w:val="bs-Latn-BA"/>
        </w:rPr>
        <w:t>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6A0837" w:rsidP="00667D80">
      <w:pPr>
        <w:numPr>
          <w:ilvl w:val="0"/>
          <w:numId w:val="7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Jusuf Žiga, profesor emeritus, predsjednik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Dželal Ibraković, redovni profesor, mentor,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2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Šaćir Filandra, redovni profesor,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3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Senadin Lavić, redovni profesor, zamjen</w:t>
      </w:r>
      <w:r w:rsidR="00B92631" w:rsidRPr="00A84C67">
        <w:rPr>
          <w:lang w:val="bs-Latn-BA"/>
        </w:rPr>
        <w:t>ski član</w:t>
      </w:r>
      <w:r w:rsidRPr="00A84C67">
        <w:rPr>
          <w:lang w:val="bs-Latn-BA"/>
        </w:rPr>
        <w:t>.</w:t>
      </w:r>
    </w:p>
    <w:p w:rsidR="006F5F3B" w:rsidRPr="00A84C67" w:rsidRDefault="006F5F3B" w:rsidP="00FB5D76">
      <w:pPr>
        <w:jc w:val="both"/>
        <w:rPr>
          <w:rFonts w:eastAsia="Calibri"/>
          <w:b/>
          <w:bCs/>
          <w:lang w:val="bs-Latn-BA"/>
        </w:rPr>
      </w:pPr>
    </w:p>
    <w:p w:rsidR="006F5F3B" w:rsidRPr="00A84C67" w:rsidRDefault="00B92631" w:rsidP="00667D80">
      <w:pPr>
        <w:pStyle w:val="ListParagraph"/>
        <w:numPr>
          <w:ilvl w:val="1"/>
          <w:numId w:val="76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>Obrazuje se Komisija za odbranu doktorske disertacije kandidata Zlatana Mujaka, MA</w:t>
      </w:r>
      <w:r w:rsidR="00B65DF2" w:rsidRPr="00A84C67">
        <w:rPr>
          <w:lang w:val="bs-Latn-BA"/>
        </w:rPr>
        <w:t>,</w:t>
      </w:r>
      <w:r w:rsidR="006F5F3B" w:rsidRPr="00A84C67">
        <w:rPr>
          <w:lang w:val="bs-Latn-BA"/>
        </w:rPr>
        <w:t xml:space="preserve"> pod naslovom </w:t>
      </w:r>
      <w:r w:rsidR="00147143" w:rsidRPr="00A84C67">
        <w:rPr>
          <w:i/>
          <w:lang w:val="bs-Latn-BA"/>
        </w:rPr>
        <w:t>Fragmentacija medijskog prostora i mogućnosti deliberativne demokratije u Bosni i Hercegovini</w:t>
      </w:r>
      <w:r w:rsidR="00147143" w:rsidRPr="00A84C67">
        <w:rPr>
          <w:lang w:val="bs-Latn-BA"/>
        </w:rPr>
        <w:t xml:space="preserve"> u sl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6A0837" w:rsidP="00667D80">
      <w:pPr>
        <w:numPr>
          <w:ilvl w:val="0"/>
          <w:numId w:val="77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Amila Šljivo Grbo, vanredni profesor, predsjednik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7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Emina Kečo-Isaković, profesor emeritus, mentor,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7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Fahira Fejzić-Čengić, redovni profesor,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78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Irena Praskač-Salčin, docent, zamjen</w:t>
      </w:r>
      <w:r w:rsidR="00B92631" w:rsidRPr="00A84C67">
        <w:rPr>
          <w:lang w:val="bs-Latn-BA"/>
        </w:rPr>
        <w:t>ski član</w:t>
      </w:r>
      <w:r w:rsidR="006F5F3B" w:rsidRPr="00A84C67">
        <w:rPr>
          <w:lang w:val="bs-Latn-BA"/>
        </w:rPr>
        <w:t>.</w:t>
      </w:r>
    </w:p>
    <w:p w:rsidR="006F5F3B" w:rsidRPr="00A84C67" w:rsidRDefault="006F5F3B" w:rsidP="00FB5D76">
      <w:pPr>
        <w:jc w:val="both"/>
        <w:rPr>
          <w:rFonts w:eastAsia="Calibri"/>
          <w:b/>
          <w:bCs/>
          <w:lang w:val="bs-Latn-BA"/>
        </w:rPr>
      </w:pPr>
    </w:p>
    <w:p w:rsidR="00B92631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</w:p>
    <w:p w:rsidR="00B92631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</w:p>
    <w:p w:rsidR="00B92631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</w:p>
    <w:p w:rsidR="006F5F3B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  <w:r w:rsidRPr="00A84C67">
        <w:rPr>
          <w:rFonts w:eastAsia="Calibri"/>
          <w:b/>
          <w:bCs/>
          <w:lang w:val="bs-Latn-BA"/>
        </w:rPr>
        <w:lastRenderedPageBreak/>
        <w:t>FAKULTET ZA KRIMINALISTIKU, KRIMINOLOGIJU I SIGURNOSNE STUDIJE</w:t>
      </w:r>
    </w:p>
    <w:p w:rsidR="006F5F3B" w:rsidRPr="00A84C67" w:rsidRDefault="00B92631" w:rsidP="00667D80">
      <w:pPr>
        <w:pStyle w:val="ListParagraph"/>
        <w:numPr>
          <w:ilvl w:val="1"/>
          <w:numId w:val="76"/>
        </w:numPr>
        <w:jc w:val="both"/>
        <w:rPr>
          <w:b/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 xml:space="preserve">Obrazuje se Komisija za odbranu doktorske disertacije kandidata mr. Reshata Maliqija pod naslovom </w:t>
      </w:r>
      <w:r w:rsidR="00147143" w:rsidRPr="00A84C67">
        <w:rPr>
          <w:i/>
          <w:lang w:val="bs-Latn-BA"/>
        </w:rPr>
        <w:t>Kriminalističke procedure u funkciji otkrivanja organizovanog kriminaliteta na Kosovu</w:t>
      </w:r>
      <w:r w:rsidR="00147143" w:rsidRPr="00A84C67">
        <w:rPr>
          <w:lang w:val="bs-Latn-BA"/>
        </w:rPr>
        <w:t xml:space="preserve"> </w:t>
      </w:r>
      <w:r w:rsidR="0059017E" w:rsidRPr="00A84C67">
        <w:rPr>
          <w:lang w:val="bs-Latn-BA"/>
        </w:rPr>
        <w:t>u sl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C5431C" w:rsidP="00667D80">
      <w:pPr>
        <w:numPr>
          <w:ilvl w:val="0"/>
          <w:numId w:val="7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Mirsad Abazović, profesor emeritus, predsjednik</w:t>
      </w:r>
      <w:r w:rsidRPr="00A84C67">
        <w:rPr>
          <w:lang w:val="bs-Latn-BA"/>
        </w:rPr>
        <w:t>,</w:t>
      </w:r>
    </w:p>
    <w:p w:rsidR="006F5F3B" w:rsidRPr="00A84C67" w:rsidRDefault="00C5431C" w:rsidP="00667D80">
      <w:pPr>
        <w:numPr>
          <w:ilvl w:val="0"/>
          <w:numId w:val="7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Nedžad Korajlić, redovni profesor, mentor, član</w:t>
      </w:r>
      <w:r w:rsidRPr="00A84C67">
        <w:rPr>
          <w:lang w:val="bs-Latn-BA"/>
        </w:rPr>
        <w:t>,</w:t>
      </w:r>
    </w:p>
    <w:p w:rsidR="006F5F3B" w:rsidRPr="00A84C67" w:rsidRDefault="00C5431C" w:rsidP="00667D80">
      <w:pPr>
        <w:numPr>
          <w:ilvl w:val="0"/>
          <w:numId w:val="74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Eldan Mujanović, vanredni profesor, član.</w:t>
      </w:r>
    </w:p>
    <w:p w:rsidR="006F5F3B" w:rsidRPr="00A84C67" w:rsidRDefault="006F5F3B" w:rsidP="006F5F3B">
      <w:pPr>
        <w:ind w:left="450"/>
        <w:contextualSpacing/>
        <w:rPr>
          <w:lang w:val="bs-Latn-BA"/>
        </w:rPr>
      </w:pPr>
    </w:p>
    <w:p w:rsidR="006F5F3B" w:rsidRPr="00A84C67" w:rsidRDefault="00B92631" w:rsidP="00667D80">
      <w:pPr>
        <w:pStyle w:val="ListParagraph"/>
        <w:numPr>
          <w:ilvl w:val="1"/>
          <w:numId w:val="76"/>
        </w:numPr>
        <w:jc w:val="both"/>
        <w:rPr>
          <w:b/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 xml:space="preserve">Obrazuje se Komisija za odbranu doktorske disertacije kandidata mr. Rrahmana Sylejmanija pod naslovom </w:t>
      </w:r>
      <w:r w:rsidR="00147143" w:rsidRPr="00A84C67">
        <w:rPr>
          <w:i/>
          <w:lang w:val="bs-Latn-BA"/>
        </w:rPr>
        <w:t>Kriminalistička istraga krivičnog djela krijumčarenja migrantima na Kosovu za period 2011–2015</w:t>
      </w:r>
      <w:r w:rsidR="00147143" w:rsidRPr="00A84C67">
        <w:rPr>
          <w:lang w:val="bs-Latn-BA"/>
        </w:rPr>
        <w:t>. u sl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C5431C" w:rsidP="00667D80">
      <w:pPr>
        <w:numPr>
          <w:ilvl w:val="0"/>
          <w:numId w:val="75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Irma Deljkić, redovni profesor, predsjednik</w:t>
      </w:r>
      <w:r w:rsidRPr="00A84C67">
        <w:rPr>
          <w:lang w:val="bs-Latn-BA"/>
        </w:rPr>
        <w:t>,</w:t>
      </w:r>
    </w:p>
    <w:p w:rsidR="006F5F3B" w:rsidRPr="00A84C67" w:rsidRDefault="00C5431C" w:rsidP="00667D80">
      <w:pPr>
        <w:numPr>
          <w:ilvl w:val="0"/>
          <w:numId w:val="75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Nedžad Korajlić, redovni profesor, mentor, član</w:t>
      </w:r>
      <w:r w:rsidRPr="00A84C67">
        <w:rPr>
          <w:lang w:val="bs-Latn-BA"/>
        </w:rPr>
        <w:t>,</w:t>
      </w:r>
    </w:p>
    <w:p w:rsidR="006F5F3B" w:rsidRPr="00A84C67" w:rsidRDefault="00C5431C" w:rsidP="00667D80">
      <w:pPr>
        <w:numPr>
          <w:ilvl w:val="0"/>
          <w:numId w:val="75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Eldan Mujanović, vanredni profesor, član.</w:t>
      </w:r>
    </w:p>
    <w:p w:rsidR="006F5F3B" w:rsidRPr="00A84C67" w:rsidRDefault="006F5F3B" w:rsidP="00FB5D76">
      <w:pPr>
        <w:jc w:val="both"/>
        <w:rPr>
          <w:rFonts w:eastAsia="Calibri"/>
          <w:b/>
          <w:bCs/>
          <w:lang w:val="bs-Latn-BA"/>
        </w:rPr>
      </w:pPr>
    </w:p>
    <w:p w:rsidR="0058211E" w:rsidRPr="00A84C67" w:rsidRDefault="00B92631" w:rsidP="00FB5D76">
      <w:pPr>
        <w:jc w:val="both"/>
        <w:rPr>
          <w:rFonts w:eastAsia="Calibri"/>
          <w:b/>
          <w:bCs/>
          <w:lang w:val="bs-Latn-BA"/>
        </w:rPr>
      </w:pPr>
      <w:r w:rsidRPr="00A84C67">
        <w:rPr>
          <w:rFonts w:eastAsia="Calibri"/>
          <w:b/>
          <w:bCs/>
          <w:lang w:val="bs-Latn-BA"/>
        </w:rPr>
        <w:t>PRIRODNO-MATEMATIČKI FAKULTET</w:t>
      </w:r>
    </w:p>
    <w:p w:rsidR="002C1238" w:rsidRPr="00A84C67" w:rsidRDefault="00B92631" w:rsidP="00667D80">
      <w:pPr>
        <w:pStyle w:val="ListParagraph"/>
        <w:numPr>
          <w:ilvl w:val="1"/>
          <w:numId w:val="76"/>
        </w:numPr>
        <w:jc w:val="both"/>
        <w:rPr>
          <w:bCs/>
          <w:lang w:val="bs-Latn-BA"/>
        </w:rPr>
      </w:pPr>
      <w:r w:rsidRPr="00A84C67">
        <w:rPr>
          <w:lang w:val="bs-Latn-BA"/>
        </w:rPr>
        <w:t xml:space="preserve"> </w:t>
      </w:r>
      <w:r w:rsidR="002C1238" w:rsidRPr="00A84C67">
        <w:rPr>
          <w:lang w:val="bs-Latn-BA"/>
        </w:rPr>
        <w:t>Obrazuje se Komisija za odbranu doktorske disertacije kandidata Dine Kamber Hamzić, MA</w:t>
      </w:r>
      <w:r w:rsidR="00147143" w:rsidRPr="00A84C67">
        <w:rPr>
          <w:lang w:val="bs-Latn-BA"/>
        </w:rPr>
        <w:t>,</w:t>
      </w:r>
      <w:r w:rsidR="002C1238" w:rsidRPr="00A84C67">
        <w:rPr>
          <w:lang w:val="bs-Latn-BA"/>
        </w:rPr>
        <w:t xml:space="preserve"> pod naslovom </w:t>
      </w:r>
      <w:r w:rsidR="00147143" w:rsidRPr="00A84C67">
        <w:rPr>
          <w:i/>
          <w:lang w:val="bs-Latn-BA"/>
        </w:rPr>
        <w:t>Analiza i rješavanje kognitivnih prepreka u nastavi trigonometrije</w:t>
      </w:r>
      <w:r w:rsidR="00147143" w:rsidRPr="00A84C67">
        <w:rPr>
          <w:lang w:val="bs-Latn-BA"/>
        </w:rPr>
        <w:t xml:space="preserve"> </w:t>
      </w:r>
      <w:r w:rsidR="00C5431C" w:rsidRPr="00A84C67">
        <w:rPr>
          <w:lang w:val="bs-Latn-BA"/>
        </w:rPr>
        <w:t>u s</w:t>
      </w:r>
      <w:r w:rsidR="00147143" w:rsidRPr="00A84C67">
        <w:rPr>
          <w:lang w:val="bs-Latn-BA"/>
        </w:rPr>
        <w:t>l</w:t>
      </w:r>
      <w:r w:rsidR="002C1238" w:rsidRPr="00A84C67">
        <w:rPr>
          <w:lang w:val="bs-Latn-BA"/>
        </w:rPr>
        <w:t>jedećem sastavu:</w:t>
      </w:r>
    </w:p>
    <w:p w:rsidR="002C1238" w:rsidRPr="00A84C67" w:rsidRDefault="002C1238" w:rsidP="002C1238">
      <w:pPr>
        <w:rPr>
          <w:lang w:val="bs-Latn-BA"/>
        </w:rPr>
      </w:pPr>
    </w:p>
    <w:p w:rsidR="002C1238" w:rsidRPr="00A84C67" w:rsidRDefault="00C5431C" w:rsidP="00667D80">
      <w:pPr>
        <w:numPr>
          <w:ilvl w:val="0"/>
          <w:numId w:val="67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2C1238" w:rsidRPr="00A84C67">
        <w:rPr>
          <w:lang w:val="bs-Latn-BA"/>
        </w:rPr>
        <w:t>r. Muharem Avdispahić, dr.</w:t>
      </w:r>
      <w:r w:rsidRPr="00A84C67">
        <w:rPr>
          <w:lang w:val="bs-Latn-BA"/>
        </w:rPr>
        <w:t xml:space="preserve"> </w:t>
      </w:r>
      <w:r w:rsidR="002C1238" w:rsidRPr="00A84C67">
        <w:rPr>
          <w:lang w:val="bs-Latn-BA"/>
        </w:rPr>
        <w:t>h.</w:t>
      </w:r>
      <w:r w:rsidRPr="00A84C67">
        <w:rPr>
          <w:lang w:val="bs-Latn-BA"/>
        </w:rPr>
        <w:t xml:space="preserve"> </w:t>
      </w:r>
      <w:r w:rsidR="002C1238" w:rsidRPr="00A84C67">
        <w:rPr>
          <w:lang w:val="bs-Latn-BA"/>
        </w:rPr>
        <w:t>c</w:t>
      </w:r>
      <w:r w:rsidR="00B92631" w:rsidRPr="00A84C67">
        <w:rPr>
          <w:lang w:val="bs-Latn-BA"/>
        </w:rPr>
        <w:t>.</w:t>
      </w:r>
      <w:r w:rsidR="002C1238" w:rsidRPr="00A84C67">
        <w:rPr>
          <w:lang w:val="bs-Latn-BA"/>
        </w:rPr>
        <w:t>, redovni profesor, predsjednik</w:t>
      </w:r>
      <w:r w:rsidRPr="00A84C67">
        <w:rPr>
          <w:lang w:val="bs-Latn-BA"/>
        </w:rPr>
        <w:t>,</w:t>
      </w:r>
    </w:p>
    <w:p w:rsidR="002C1238" w:rsidRPr="00A84C67" w:rsidRDefault="00C5431C" w:rsidP="00667D80">
      <w:pPr>
        <w:numPr>
          <w:ilvl w:val="0"/>
          <w:numId w:val="67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2C1238" w:rsidRPr="00A84C67">
        <w:rPr>
          <w:lang w:val="bs-Latn-BA"/>
        </w:rPr>
        <w:t xml:space="preserve">r. Đurđica Takači, redovni profesor </w:t>
      </w:r>
      <w:r w:rsidR="000D4A2E" w:rsidRPr="00A84C67">
        <w:rPr>
          <w:lang w:val="bs-Latn-BA"/>
        </w:rPr>
        <w:t>Prirodno-matematičkog fakulteta</w:t>
      </w:r>
      <w:r w:rsidR="002C1238" w:rsidRPr="00A84C67">
        <w:rPr>
          <w:lang w:val="bs-Latn-BA"/>
        </w:rPr>
        <w:t xml:space="preserve"> Univerziteta u Novom Sadu, R</w:t>
      </w:r>
      <w:r w:rsidR="00B65DF2" w:rsidRPr="00A84C67">
        <w:rPr>
          <w:lang w:val="bs-Latn-BA"/>
        </w:rPr>
        <w:t>epublika</w:t>
      </w:r>
      <w:r w:rsidR="002C1238" w:rsidRPr="00A84C67">
        <w:rPr>
          <w:lang w:val="bs-Latn-BA"/>
        </w:rPr>
        <w:t xml:space="preserve"> Srbija, mentor, član</w:t>
      </w:r>
      <w:r w:rsidRPr="00A84C67">
        <w:rPr>
          <w:lang w:val="bs-Latn-BA"/>
        </w:rPr>
        <w:t>,</w:t>
      </w:r>
    </w:p>
    <w:p w:rsidR="002C1238" w:rsidRPr="00A84C67" w:rsidRDefault="00C5431C" w:rsidP="00667D80">
      <w:pPr>
        <w:numPr>
          <w:ilvl w:val="0"/>
          <w:numId w:val="67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2C1238" w:rsidRPr="00A84C67">
        <w:rPr>
          <w:lang w:val="bs-Latn-BA"/>
        </w:rPr>
        <w:t>r. Hasnija Nurković, vanredni profesor, član</w:t>
      </w:r>
      <w:r w:rsidRPr="00A84C67">
        <w:rPr>
          <w:lang w:val="bs-Latn-BA"/>
        </w:rPr>
        <w:t>,</w:t>
      </w:r>
    </w:p>
    <w:p w:rsidR="002C1238" w:rsidRPr="00A84C67" w:rsidRDefault="00C5431C" w:rsidP="00667D80">
      <w:pPr>
        <w:numPr>
          <w:ilvl w:val="0"/>
          <w:numId w:val="68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2C1238" w:rsidRPr="00A84C67">
        <w:rPr>
          <w:lang w:val="bs-Latn-BA"/>
        </w:rPr>
        <w:t>r. Dženan Gu</w:t>
      </w:r>
      <w:r w:rsidR="000D4A2E" w:rsidRPr="00A84C67">
        <w:rPr>
          <w:lang w:val="bs-Latn-BA"/>
        </w:rPr>
        <w:t>šić, vanredni profesor, zamjenski član</w:t>
      </w:r>
      <w:r w:rsidR="002C1238" w:rsidRPr="00A84C67">
        <w:rPr>
          <w:lang w:val="bs-Latn-BA"/>
        </w:rPr>
        <w:t xml:space="preserve">. </w:t>
      </w:r>
    </w:p>
    <w:p w:rsidR="002C1238" w:rsidRPr="00A84C67" w:rsidRDefault="002C1238" w:rsidP="00FB5D76">
      <w:pPr>
        <w:jc w:val="both"/>
        <w:rPr>
          <w:rFonts w:eastAsia="Calibri"/>
          <w:b/>
          <w:bCs/>
          <w:lang w:val="bs-Latn-BA"/>
        </w:rPr>
      </w:pPr>
    </w:p>
    <w:p w:rsidR="006F5F3B" w:rsidRPr="00A84C67" w:rsidRDefault="000D4A2E" w:rsidP="00667D80">
      <w:pPr>
        <w:pStyle w:val="ListParagraph"/>
        <w:numPr>
          <w:ilvl w:val="1"/>
          <w:numId w:val="76"/>
        </w:numPr>
        <w:jc w:val="both"/>
        <w:rPr>
          <w:bCs/>
          <w:lang w:val="bs-Latn-BA"/>
        </w:rPr>
      </w:pPr>
      <w:r w:rsidRPr="00A84C67">
        <w:rPr>
          <w:lang w:val="bs-Latn-BA"/>
        </w:rPr>
        <w:t xml:space="preserve"> </w:t>
      </w:r>
      <w:r w:rsidR="006F5F3B" w:rsidRPr="00A84C67">
        <w:rPr>
          <w:lang w:val="bs-Latn-BA"/>
        </w:rPr>
        <w:t xml:space="preserve">Obrazuje se Komisija za odbranu doktorske disertacije kandidata mr. </w:t>
      </w:r>
      <w:r w:rsidR="006F5F3B" w:rsidRPr="00A84C67">
        <w:rPr>
          <w:bCs/>
          <w:lang w:val="bs-Latn-BA"/>
        </w:rPr>
        <w:t>Dževdete Dervić</w:t>
      </w:r>
      <w:r w:rsidR="006F5F3B" w:rsidRPr="00A84C67">
        <w:rPr>
          <w:rFonts w:eastAsia="MS Mincho"/>
          <w:kern w:val="28"/>
          <w:lang w:val="bs-Latn-BA"/>
        </w:rPr>
        <w:t xml:space="preserve"> </w:t>
      </w:r>
      <w:r w:rsidR="006F5F3B" w:rsidRPr="00A84C67">
        <w:rPr>
          <w:lang w:val="bs-Latn-BA"/>
        </w:rPr>
        <w:t xml:space="preserve">pod naslovom </w:t>
      </w:r>
      <w:r w:rsidR="002B0A67" w:rsidRPr="00A84C67">
        <w:rPr>
          <w:i/>
          <w:lang w:val="bs-Latn-BA"/>
        </w:rPr>
        <w:t>Efekti korištenja statičkih i dinamičkih vizualizacija u gimnazijskoj nastavi fizike</w:t>
      </w:r>
      <w:r w:rsidR="002B0A67" w:rsidRPr="00A84C67">
        <w:rPr>
          <w:lang w:val="bs-Latn-BA"/>
        </w:rPr>
        <w:t xml:space="preserve"> u sl</w:t>
      </w:r>
      <w:r w:rsidR="006F5F3B" w:rsidRPr="00A84C67">
        <w:rPr>
          <w:lang w:val="bs-Latn-BA"/>
        </w:rPr>
        <w:t>jedećem sastavu:</w:t>
      </w:r>
    </w:p>
    <w:p w:rsidR="006F5F3B" w:rsidRPr="00A84C67" w:rsidRDefault="006F5F3B" w:rsidP="006F5F3B">
      <w:pPr>
        <w:rPr>
          <w:lang w:val="bs-Latn-BA"/>
        </w:rPr>
      </w:pPr>
    </w:p>
    <w:p w:rsidR="006F5F3B" w:rsidRPr="00A84C67" w:rsidRDefault="006A0837" w:rsidP="00667D80">
      <w:pPr>
        <w:numPr>
          <w:ilvl w:val="0"/>
          <w:numId w:val="6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Elvedin Hasović, vanredni profesor, predsjednik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6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Azra Gazibegović-Busuladžić, vanredni profesor, mentor,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6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Vanes Mešić, vanredni profesor, mentor,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6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Meliha Zejnilagić-Hajrić, redovni profesor, član</w:t>
      </w:r>
      <w:r w:rsidRPr="00A84C67">
        <w:rPr>
          <w:lang w:val="bs-Latn-BA"/>
        </w:rPr>
        <w:t>,</w:t>
      </w:r>
    </w:p>
    <w:p w:rsidR="006F5F3B" w:rsidRPr="00A84C67" w:rsidRDefault="006A0837" w:rsidP="00667D80">
      <w:pPr>
        <w:numPr>
          <w:ilvl w:val="0"/>
          <w:numId w:val="69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d</w:t>
      </w:r>
      <w:r w:rsidR="006F5F3B" w:rsidRPr="00A84C67">
        <w:rPr>
          <w:lang w:val="bs-Latn-BA"/>
        </w:rPr>
        <w:t>r. Nermin Đapo, redovni profesor, član</w:t>
      </w:r>
      <w:r w:rsidRPr="00A84C67">
        <w:rPr>
          <w:lang w:val="bs-Latn-BA"/>
        </w:rPr>
        <w:t>.</w:t>
      </w:r>
    </w:p>
    <w:p w:rsidR="00733476" w:rsidRPr="00A84C67" w:rsidRDefault="00733476" w:rsidP="00FB5D76">
      <w:pPr>
        <w:jc w:val="both"/>
        <w:rPr>
          <w:rFonts w:eastAsia="Calibri"/>
          <w:b/>
          <w:bCs/>
          <w:i/>
          <w:highlight w:val="yellow"/>
          <w:u w:val="single"/>
          <w:lang w:val="bs-Latn-BA"/>
        </w:rPr>
      </w:pPr>
    </w:p>
    <w:p w:rsidR="00F74470" w:rsidRPr="00A84C67" w:rsidRDefault="00FB5D76" w:rsidP="00C2069E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A84C67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0D4A2E" w:rsidRPr="00A84C67">
        <w:rPr>
          <w:rFonts w:eastAsia="Calibri"/>
          <w:b/>
          <w:bCs/>
          <w:i/>
          <w:u w:val="single"/>
          <w:lang w:val="bs-Latn-BA"/>
        </w:rPr>
        <w:t>:</w:t>
      </w:r>
    </w:p>
    <w:p w:rsidR="0048774C" w:rsidRPr="00A84C67" w:rsidRDefault="0048774C" w:rsidP="00C4399B">
      <w:pPr>
        <w:jc w:val="center"/>
        <w:rPr>
          <w:b/>
          <w:i/>
          <w:highlight w:val="yellow"/>
          <w:u w:val="single"/>
          <w:lang w:val="bs-Latn-BA"/>
        </w:rPr>
      </w:pPr>
    </w:p>
    <w:p w:rsidR="003927AE" w:rsidRPr="00A84C67" w:rsidRDefault="0029390F" w:rsidP="00DC57B6">
      <w:pPr>
        <w:rPr>
          <w:b/>
          <w:lang w:val="bs-Latn-BA"/>
        </w:rPr>
      </w:pPr>
      <w:r w:rsidRPr="00A84C67">
        <w:rPr>
          <w:b/>
          <w:lang w:val="bs-Latn-BA"/>
        </w:rPr>
        <w:t>EKONOMSKI FAKULTET</w:t>
      </w:r>
    </w:p>
    <w:p w:rsidR="00B825A4" w:rsidRPr="00193FEC" w:rsidRDefault="00B825A4" w:rsidP="00B825A4">
      <w:pPr>
        <w:pStyle w:val="ListParagraph"/>
        <w:numPr>
          <w:ilvl w:val="1"/>
          <w:numId w:val="69"/>
        </w:numPr>
        <w:jc w:val="both"/>
      </w:pPr>
      <w:r w:rsidRPr="00691F91">
        <w:t xml:space="preserve">Prihvata se Izvještaj Komisije o toku i rezultatu odbrane doktorske disertacije </w:t>
      </w:r>
      <w:r w:rsidRPr="005761B6">
        <w:t>kandidata Lejle Dacić, MA pod naslovom ANALIZA POTROŠNJE DOMAĆINSTAVA U BOSNI I HERCEGOVINI</w:t>
      </w:r>
      <w:r>
        <w:t>.</w:t>
      </w:r>
    </w:p>
    <w:p w:rsidR="003927AE" w:rsidRPr="00A84C67" w:rsidRDefault="003927AE" w:rsidP="00DC57B6">
      <w:pPr>
        <w:rPr>
          <w:b/>
          <w:lang w:val="bs-Latn-BA"/>
        </w:rPr>
      </w:pPr>
    </w:p>
    <w:p w:rsidR="000D4A2E" w:rsidRPr="00A84C67" w:rsidRDefault="000D4A2E" w:rsidP="00DC57B6">
      <w:pPr>
        <w:rPr>
          <w:b/>
          <w:lang w:val="bs-Latn-BA"/>
        </w:rPr>
      </w:pPr>
    </w:p>
    <w:p w:rsidR="000D4A2E" w:rsidRPr="00A84C67" w:rsidRDefault="000D4A2E" w:rsidP="00DC57B6">
      <w:pPr>
        <w:rPr>
          <w:b/>
          <w:lang w:val="bs-Latn-BA"/>
        </w:rPr>
      </w:pPr>
    </w:p>
    <w:p w:rsidR="00EB3134" w:rsidRPr="00A84C67" w:rsidRDefault="0029390F" w:rsidP="00DC57B6">
      <w:pPr>
        <w:rPr>
          <w:b/>
          <w:lang w:val="bs-Latn-BA"/>
        </w:rPr>
      </w:pPr>
      <w:r w:rsidRPr="00A84C67">
        <w:rPr>
          <w:b/>
          <w:lang w:val="bs-Latn-BA"/>
        </w:rPr>
        <w:t>ELEKTROTEHNIČKI FAKULTET</w:t>
      </w:r>
    </w:p>
    <w:p w:rsidR="003927AE" w:rsidRPr="00A84C67" w:rsidRDefault="000D4A2E" w:rsidP="00667D80">
      <w:pPr>
        <w:pStyle w:val="ListParagraph"/>
        <w:numPr>
          <w:ilvl w:val="1"/>
          <w:numId w:val="69"/>
        </w:numPr>
        <w:jc w:val="both"/>
        <w:rPr>
          <w:b/>
          <w:lang w:val="bs-Latn-BA"/>
        </w:rPr>
      </w:pPr>
      <w:r w:rsidRPr="00A84C67">
        <w:rPr>
          <w:lang w:val="bs-Latn-BA"/>
        </w:rPr>
        <w:t xml:space="preserve"> </w:t>
      </w:r>
      <w:r w:rsidR="003927AE" w:rsidRPr="00A84C67">
        <w:rPr>
          <w:lang w:val="bs-Latn-BA"/>
        </w:rPr>
        <w:t>Prihvata se Izvještaj Komisije o toku i rezultatu odbrane doktorske disertacije kandidata Almira Djedovića, MA</w:t>
      </w:r>
      <w:r w:rsidR="002B0A67" w:rsidRPr="00A84C67">
        <w:rPr>
          <w:lang w:val="bs-Latn-BA"/>
        </w:rPr>
        <w:t>,</w:t>
      </w:r>
      <w:r w:rsidR="003927AE" w:rsidRPr="00A84C67">
        <w:rPr>
          <w:lang w:val="bs-Latn-BA"/>
        </w:rPr>
        <w:t xml:space="preserve"> pod naslovom </w:t>
      </w:r>
      <w:r w:rsidR="002B0A67" w:rsidRPr="00A84C67">
        <w:rPr>
          <w:i/>
          <w:lang w:val="bs-Latn-BA"/>
        </w:rPr>
        <w:t>Modeliranje poslovnih procesa sa fokusom na poboljšanje alokacije resursa</w:t>
      </w:r>
      <w:r w:rsidR="003927AE" w:rsidRPr="00A84C67">
        <w:rPr>
          <w:lang w:val="bs-Latn-BA"/>
        </w:rPr>
        <w:t>.</w:t>
      </w:r>
    </w:p>
    <w:p w:rsidR="003927AE" w:rsidRPr="00A84C67" w:rsidRDefault="003927AE" w:rsidP="00DC57B6">
      <w:pPr>
        <w:rPr>
          <w:b/>
          <w:lang w:val="bs-Latn-BA"/>
        </w:rPr>
      </w:pPr>
    </w:p>
    <w:p w:rsidR="003927AE" w:rsidRPr="00A84C67" w:rsidRDefault="0029390F" w:rsidP="00DC57B6">
      <w:pPr>
        <w:rPr>
          <w:b/>
          <w:lang w:val="bs-Latn-BA"/>
        </w:rPr>
      </w:pPr>
      <w:r w:rsidRPr="00A84C67">
        <w:rPr>
          <w:b/>
          <w:lang w:val="bs-Latn-BA"/>
        </w:rPr>
        <w:t>MAŠINSKI FAKULTET</w:t>
      </w:r>
    </w:p>
    <w:p w:rsidR="003927AE" w:rsidRPr="00A84C67" w:rsidRDefault="0029390F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3927AE" w:rsidRPr="00A84C67">
        <w:rPr>
          <w:lang w:val="bs-Latn-BA"/>
        </w:rPr>
        <w:t>Prihvata se Izvještaj Komisije o toku i rezultatu odbrane doktorske disertacije kandidata Hajrudina Džafe, MA</w:t>
      </w:r>
      <w:r w:rsidR="002B0A67" w:rsidRPr="00A84C67">
        <w:rPr>
          <w:lang w:val="bs-Latn-BA"/>
        </w:rPr>
        <w:t>,</w:t>
      </w:r>
      <w:r w:rsidR="003927AE" w:rsidRPr="00A84C67">
        <w:rPr>
          <w:lang w:val="bs-Latn-BA"/>
        </w:rPr>
        <w:t xml:space="preserve"> pod naslovom </w:t>
      </w:r>
      <w:r w:rsidR="002B0A67" w:rsidRPr="00A84C67">
        <w:rPr>
          <w:i/>
          <w:lang w:val="bs-Latn-BA"/>
        </w:rPr>
        <w:t>Analiza toka sa Koanda efektom na vodozahvatu</w:t>
      </w:r>
      <w:r w:rsidR="003927AE" w:rsidRPr="00A84C67">
        <w:rPr>
          <w:lang w:val="bs-Latn-BA"/>
        </w:rPr>
        <w:t>.</w:t>
      </w:r>
    </w:p>
    <w:p w:rsidR="003927AE" w:rsidRPr="00A84C67" w:rsidRDefault="003927AE" w:rsidP="003927AE">
      <w:pPr>
        <w:jc w:val="both"/>
        <w:rPr>
          <w:b/>
          <w:lang w:val="bs-Latn-BA"/>
        </w:rPr>
      </w:pPr>
    </w:p>
    <w:p w:rsidR="00506598" w:rsidRPr="00A84C67" w:rsidRDefault="0029390F" w:rsidP="00DC57B6">
      <w:pPr>
        <w:rPr>
          <w:b/>
          <w:lang w:val="bs-Latn-BA"/>
        </w:rPr>
      </w:pPr>
      <w:r w:rsidRPr="00A84C67">
        <w:rPr>
          <w:b/>
          <w:lang w:val="bs-Latn-BA"/>
        </w:rPr>
        <w:t>PEDAGOŠKI FAKULTET</w:t>
      </w:r>
    </w:p>
    <w:p w:rsidR="00506598" w:rsidRPr="00A84C67" w:rsidRDefault="0029390F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506598" w:rsidRPr="00A84C67">
        <w:rPr>
          <w:lang w:val="bs-Latn-BA"/>
        </w:rPr>
        <w:t xml:space="preserve">Prihvata se Izvještaj Komisije o toku i rezultatu odbrane doktorske disertacije kandidata mr. Mirsade Zećo pod naslovom </w:t>
      </w:r>
      <w:r w:rsidR="002B0A67" w:rsidRPr="00A84C67">
        <w:rPr>
          <w:i/>
          <w:lang w:val="bs-Latn-BA"/>
        </w:rPr>
        <w:t>Efekti primjene stimulativnih muzičkih aktivnosti u radu sa šestogodišnjacima</w:t>
      </w:r>
      <w:r w:rsidR="00506598" w:rsidRPr="00A84C67">
        <w:rPr>
          <w:lang w:val="bs-Latn-BA"/>
        </w:rPr>
        <w:t>.</w:t>
      </w:r>
    </w:p>
    <w:p w:rsidR="00506598" w:rsidRPr="00A84C67" w:rsidRDefault="00506598" w:rsidP="00506598">
      <w:pPr>
        <w:jc w:val="both"/>
        <w:rPr>
          <w:b/>
          <w:lang w:val="bs-Latn-BA"/>
        </w:rPr>
      </w:pPr>
    </w:p>
    <w:p w:rsidR="00506598" w:rsidRPr="00A84C67" w:rsidRDefault="0029390F" w:rsidP="00DC57B6">
      <w:pPr>
        <w:rPr>
          <w:b/>
          <w:lang w:val="bs-Latn-BA"/>
        </w:rPr>
      </w:pPr>
      <w:r w:rsidRPr="00A84C67">
        <w:rPr>
          <w:b/>
          <w:lang w:val="bs-Latn-BA"/>
        </w:rPr>
        <w:t>POLJOPRIVREDNO-PREHRAMBENI FAKULTET</w:t>
      </w:r>
    </w:p>
    <w:p w:rsidR="00506598" w:rsidRPr="00A84C67" w:rsidRDefault="0029390F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506598" w:rsidRPr="00A84C67">
        <w:rPr>
          <w:lang w:val="bs-Latn-BA"/>
        </w:rPr>
        <w:t xml:space="preserve">Prihvata se Izvještaj Komisije o toku i rezultatu odbrane doktorske disertacije kandidata </w:t>
      </w:r>
      <w:r w:rsidRPr="00A84C67">
        <w:rPr>
          <w:lang w:val="bs-Latn-BA" w:eastAsia="hr-HR"/>
        </w:rPr>
        <w:t>mr. Sabrije Čadre</w:t>
      </w:r>
      <w:r w:rsidR="00506598" w:rsidRPr="00A84C67">
        <w:rPr>
          <w:bCs/>
          <w:lang w:val="bs-Latn-BA" w:eastAsia="hr-HR"/>
        </w:rPr>
        <w:t xml:space="preserve"> pod naslovom </w:t>
      </w:r>
      <w:r w:rsidR="002B0A67" w:rsidRPr="00A84C67">
        <w:rPr>
          <w:i/>
          <w:lang w:val="bs-Latn-BA"/>
        </w:rPr>
        <w:t>Razvoj i primjena softverskih modela u cilju održivog upravljanja vodom i povećanja produktivnosti poljoprivrednih kultura u BiH</w:t>
      </w:r>
      <w:r w:rsidR="00506598" w:rsidRPr="00A84C67">
        <w:rPr>
          <w:lang w:val="bs-Latn-BA"/>
        </w:rPr>
        <w:t>.</w:t>
      </w:r>
    </w:p>
    <w:p w:rsidR="003927AE" w:rsidRPr="00A84C67" w:rsidRDefault="003927AE" w:rsidP="00DC57B6">
      <w:pPr>
        <w:rPr>
          <w:b/>
          <w:lang w:val="bs-Latn-BA"/>
        </w:rPr>
      </w:pPr>
    </w:p>
    <w:p w:rsidR="00DC57B6" w:rsidRPr="00A84C67" w:rsidRDefault="0029390F" w:rsidP="003927AE">
      <w:pPr>
        <w:rPr>
          <w:b/>
          <w:lang w:val="bs-Latn-BA"/>
        </w:rPr>
      </w:pPr>
      <w:r w:rsidRPr="00A84C67">
        <w:rPr>
          <w:b/>
          <w:lang w:val="bs-Latn-BA"/>
        </w:rPr>
        <w:t>PRIRODNO-MATEMATIČKI FAKULTET</w:t>
      </w:r>
    </w:p>
    <w:p w:rsidR="00B825A4" w:rsidRPr="00B825A4" w:rsidRDefault="00B825A4" w:rsidP="00B825A4">
      <w:pPr>
        <w:pStyle w:val="ListParagraph"/>
        <w:numPr>
          <w:ilvl w:val="1"/>
          <w:numId w:val="69"/>
        </w:numPr>
        <w:jc w:val="both"/>
        <w:rPr>
          <w:bCs/>
        </w:rPr>
      </w:pPr>
      <w:bookmarkStart w:id="1" w:name="_GoBack"/>
      <w:bookmarkEnd w:id="1"/>
      <w:r w:rsidRPr="00691F91">
        <w:t xml:space="preserve">Prihvata se Izvještaj Komisije o toku i rezultatu odbrane doktorske disertacije </w:t>
      </w:r>
      <w:r w:rsidRPr="007E3C0D">
        <w:t xml:space="preserve">kandidata </w:t>
      </w:r>
      <w:r w:rsidRPr="00B825A4">
        <w:rPr>
          <w:bCs/>
        </w:rPr>
        <w:t xml:space="preserve">Armina Macanovića, MA </w:t>
      </w:r>
      <w:r w:rsidRPr="007E3C0D">
        <w:t xml:space="preserve">pod naslovom </w:t>
      </w:r>
      <w:r w:rsidRPr="00B825A4">
        <w:rPr>
          <w:bCs/>
        </w:rPr>
        <w:t>EVALUACIJA STANJA EKOSISTEMSKIH SERVISA I TRADICIONALNIH ZNANJA O BIODIVERZITETU FEDERACIJE BOSNE I HERCEGOVINE.</w:t>
      </w:r>
    </w:p>
    <w:p w:rsidR="00DC57B6" w:rsidRPr="00A84C67" w:rsidRDefault="00DC57B6" w:rsidP="0029390F">
      <w:pPr>
        <w:rPr>
          <w:b/>
          <w:i/>
          <w:highlight w:val="yellow"/>
          <w:u w:val="single"/>
          <w:lang w:val="bs-Latn-BA"/>
        </w:rPr>
      </w:pPr>
    </w:p>
    <w:p w:rsidR="00077EB8" w:rsidRPr="00A84C67" w:rsidRDefault="00077EB8" w:rsidP="00EB3134">
      <w:pPr>
        <w:jc w:val="both"/>
        <w:rPr>
          <w:b/>
          <w:i/>
          <w:u w:val="single"/>
          <w:lang w:val="bs-Latn-BA"/>
        </w:rPr>
      </w:pPr>
    </w:p>
    <w:p w:rsidR="00EB3134" w:rsidRPr="00A84C67" w:rsidRDefault="00EB3134" w:rsidP="00EB3134">
      <w:pPr>
        <w:jc w:val="both"/>
        <w:rPr>
          <w:b/>
          <w:i/>
          <w:kern w:val="2"/>
          <w:u w:val="single"/>
          <w:lang w:val="bs-Latn-BA" w:eastAsia="zh-CN" w:bidi="hi-IN"/>
        </w:rPr>
      </w:pPr>
      <w:r w:rsidRPr="00A84C67">
        <w:rPr>
          <w:b/>
          <w:i/>
          <w:u w:val="single"/>
          <w:lang w:val="bs-Latn-BA"/>
        </w:rPr>
        <w:t xml:space="preserve">Obrazovanje </w:t>
      </w:r>
      <w:r w:rsidR="00527138" w:rsidRPr="00A84C67">
        <w:rPr>
          <w:b/>
          <w:i/>
          <w:kern w:val="2"/>
          <w:u w:val="single"/>
          <w:lang w:val="bs-Latn-BA" w:eastAsia="zh-CN" w:bidi="hi-IN"/>
        </w:rPr>
        <w:t>Komisije za ocjenu i od</w:t>
      </w:r>
      <w:r w:rsidRPr="00A84C67">
        <w:rPr>
          <w:b/>
          <w:i/>
          <w:kern w:val="2"/>
          <w:u w:val="single"/>
          <w:lang w:val="bs-Latn-BA" w:eastAsia="zh-CN" w:bidi="hi-IN"/>
        </w:rPr>
        <w:t>branu projekta, radne verzije i doktorske disertacije (prema Pravilima studiranja za III ciklus studija iz decembra 2018. godine):</w:t>
      </w:r>
    </w:p>
    <w:p w:rsidR="00EB3134" w:rsidRPr="00A84C67" w:rsidRDefault="00EB3134" w:rsidP="00EB3134">
      <w:pPr>
        <w:jc w:val="both"/>
        <w:rPr>
          <w:b/>
          <w:i/>
          <w:kern w:val="2"/>
          <w:u w:val="single"/>
          <w:lang w:val="bs-Latn-BA" w:eastAsia="zh-CN" w:bidi="hi-IN"/>
        </w:rPr>
      </w:pPr>
    </w:p>
    <w:p w:rsidR="00EB3134" w:rsidRPr="00A84C67" w:rsidRDefault="00527138" w:rsidP="00EB3134">
      <w:pPr>
        <w:rPr>
          <w:b/>
          <w:lang w:val="bs-Latn-BA"/>
        </w:rPr>
      </w:pPr>
      <w:r w:rsidRPr="00A84C67">
        <w:rPr>
          <w:b/>
          <w:lang w:val="bs-Latn-BA"/>
        </w:rPr>
        <w:t>PRAVNI FAKULTET</w:t>
      </w:r>
    </w:p>
    <w:p w:rsidR="00705CD4" w:rsidRPr="00A84C67" w:rsidRDefault="00C5431C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527138" w:rsidRPr="00A84C67">
        <w:rPr>
          <w:lang w:val="bs-Latn-BA"/>
        </w:rPr>
        <w:t>Imenuje se Komisija</w:t>
      </w:r>
      <w:r w:rsidR="00705CD4" w:rsidRPr="00A84C67">
        <w:rPr>
          <w:lang w:val="bs-Latn-BA"/>
        </w:rPr>
        <w:t xml:space="preserve"> za ocjenu i odbranu projekta, radne verzije i doktorske disertacije mr. Asima Bojića pod naslovom </w:t>
      </w:r>
      <w:r w:rsidR="002B0A67" w:rsidRPr="00A84C67">
        <w:rPr>
          <w:i/>
          <w:lang w:val="bs-Latn-BA"/>
        </w:rPr>
        <w:t>Neki privredno-pravni aspekti korporativnog upravljanja u Bosni i Hercegovini</w:t>
      </w:r>
      <w:r w:rsidR="002B0A67" w:rsidRPr="00A84C67">
        <w:rPr>
          <w:lang w:val="bs-Latn-BA"/>
        </w:rPr>
        <w:t xml:space="preserve"> </w:t>
      </w:r>
      <w:r w:rsidR="00705CD4" w:rsidRPr="00A84C67">
        <w:rPr>
          <w:rFonts w:eastAsiaTheme="minorHAnsi"/>
          <w:lang w:val="bs-Latn-BA"/>
        </w:rPr>
        <w:t xml:space="preserve">u </w:t>
      </w:r>
      <w:r w:rsidR="002B0A67" w:rsidRPr="00A84C67">
        <w:rPr>
          <w:spacing w:val="-4"/>
          <w:lang w:val="bs-Latn-BA"/>
        </w:rPr>
        <w:t>sl</w:t>
      </w:r>
      <w:r w:rsidR="00705CD4" w:rsidRPr="00A84C67">
        <w:rPr>
          <w:spacing w:val="-4"/>
          <w:lang w:val="bs-Latn-BA"/>
        </w:rPr>
        <w:t>jedećem sastavu:</w:t>
      </w:r>
    </w:p>
    <w:p w:rsidR="00705CD4" w:rsidRPr="00A84C67" w:rsidRDefault="00705CD4" w:rsidP="00705CD4">
      <w:pPr>
        <w:contextualSpacing/>
        <w:jc w:val="both"/>
        <w:rPr>
          <w:b/>
          <w:lang w:val="bs-Latn-BA"/>
        </w:rPr>
      </w:pPr>
    </w:p>
    <w:p w:rsidR="00705CD4" w:rsidRPr="00A84C67" w:rsidRDefault="00C5431C" w:rsidP="00705CD4">
      <w:pPr>
        <w:numPr>
          <w:ilvl w:val="0"/>
          <w:numId w:val="39"/>
        </w:numPr>
        <w:jc w:val="both"/>
        <w:rPr>
          <w:lang w:val="bs-Latn-BA"/>
        </w:rPr>
      </w:pPr>
      <w:r w:rsidRPr="00A84C67">
        <w:rPr>
          <w:lang w:val="bs-Latn-BA"/>
        </w:rPr>
        <w:t>d</w:t>
      </w:r>
      <w:r w:rsidR="00705CD4" w:rsidRPr="00A84C67">
        <w:rPr>
          <w:lang w:val="bs-Latn-BA"/>
        </w:rPr>
        <w:t xml:space="preserve">r. </w:t>
      </w:r>
      <w:r w:rsidR="00527138" w:rsidRPr="00A84C67">
        <w:rPr>
          <w:lang w:val="bs-Latn-BA"/>
        </w:rPr>
        <w:t>Abedin Bikić, redovni profesor,</w:t>
      </w:r>
      <w:r w:rsidR="00705CD4" w:rsidRPr="00A84C67">
        <w:rPr>
          <w:lang w:val="bs-Latn-BA"/>
        </w:rPr>
        <w:t xml:space="preserve"> predsjednik</w:t>
      </w:r>
      <w:r w:rsidRPr="00A84C67">
        <w:rPr>
          <w:lang w:val="bs-Latn-BA"/>
        </w:rPr>
        <w:t>,</w:t>
      </w:r>
    </w:p>
    <w:p w:rsidR="00705CD4" w:rsidRPr="00A84C67" w:rsidRDefault="00C5431C" w:rsidP="00705CD4">
      <w:pPr>
        <w:numPr>
          <w:ilvl w:val="0"/>
          <w:numId w:val="39"/>
        </w:numPr>
        <w:jc w:val="both"/>
        <w:rPr>
          <w:kern w:val="2"/>
          <w:lang w:val="bs-Latn-BA" w:eastAsia="zh-CN" w:bidi="hi-IN"/>
        </w:rPr>
      </w:pPr>
      <w:r w:rsidRPr="00A84C67">
        <w:rPr>
          <w:kern w:val="2"/>
          <w:lang w:val="bs-Latn-BA" w:eastAsia="zh-CN" w:bidi="hi-IN"/>
        </w:rPr>
        <w:t>d</w:t>
      </w:r>
      <w:r w:rsidR="00527138" w:rsidRPr="00A84C67">
        <w:rPr>
          <w:kern w:val="2"/>
          <w:lang w:val="bs-Latn-BA" w:eastAsia="zh-CN" w:bidi="hi-IN"/>
        </w:rPr>
        <w:t>r. Zinka Grbo, redovni profesor, član</w:t>
      </w:r>
      <w:r w:rsidRPr="00A84C67">
        <w:rPr>
          <w:kern w:val="2"/>
          <w:lang w:val="bs-Latn-BA" w:eastAsia="zh-CN" w:bidi="hi-IN"/>
        </w:rPr>
        <w:t>,</w:t>
      </w:r>
    </w:p>
    <w:p w:rsidR="00705CD4" w:rsidRPr="00A84C67" w:rsidRDefault="00C5431C" w:rsidP="00705CD4">
      <w:pPr>
        <w:numPr>
          <w:ilvl w:val="0"/>
          <w:numId w:val="39"/>
        </w:numPr>
        <w:jc w:val="both"/>
        <w:rPr>
          <w:kern w:val="2"/>
          <w:lang w:val="bs-Latn-BA" w:eastAsia="zh-CN" w:bidi="hi-IN"/>
        </w:rPr>
      </w:pPr>
      <w:r w:rsidRPr="00A84C67">
        <w:rPr>
          <w:kern w:val="2"/>
          <w:lang w:val="bs-Latn-BA" w:eastAsia="zh-CN" w:bidi="hi-IN"/>
        </w:rPr>
        <w:t>d</w:t>
      </w:r>
      <w:r w:rsidR="00705CD4" w:rsidRPr="00A84C67">
        <w:rPr>
          <w:kern w:val="2"/>
          <w:lang w:val="bs-Latn-BA" w:eastAsia="zh-CN" w:bidi="hi-IN"/>
        </w:rPr>
        <w:t>r</w:t>
      </w:r>
      <w:r w:rsidR="00527138" w:rsidRPr="00A84C67">
        <w:rPr>
          <w:kern w:val="2"/>
          <w:lang w:val="bs-Latn-BA" w:eastAsia="zh-CN" w:bidi="hi-IN"/>
        </w:rPr>
        <w:t>. Fatima Mahmutćehajić, vanredni profesor, mentor, član</w:t>
      </w:r>
      <w:r w:rsidRPr="00A84C67">
        <w:rPr>
          <w:kern w:val="2"/>
          <w:lang w:val="bs-Latn-BA" w:eastAsia="zh-CN" w:bidi="hi-IN"/>
        </w:rPr>
        <w:t>,</w:t>
      </w:r>
    </w:p>
    <w:p w:rsidR="00705CD4" w:rsidRPr="00A84C67" w:rsidRDefault="00C5431C" w:rsidP="00705CD4">
      <w:pPr>
        <w:numPr>
          <w:ilvl w:val="0"/>
          <w:numId w:val="39"/>
        </w:numPr>
        <w:jc w:val="both"/>
        <w:rPr>
          <w:kern w:val="2"/>
          <w:lang w:val="bs-Latn-BA" w:eastAsia="zh-CN" w:bidi="hi-IN"/>
        </w:rPr>
      </w:pPr>
      <w:r w:rsidRPr="00A84C67">
        <w:rPr>
          <w:kern w:val="2"/>
          <w:lang w:val="bs-Latn-BA" w:eastAsia="zh-CN" w:bidi="hi-IN"/>
        </w:rPr>
        <w:t>d</w:t>
      </w:r>
      <w:r w:rsidR="00705CD4" w:rsidRPr="00A84C67">
        <w:rPr>
          <w:kern w:val="2"/>
          <w:lang w:val="bs-Latn-BA" w:eastAsia="zh-CN" w:bidi="hi-IN"/>
        </w:rPr>
        <w:t>r. Alme</w:t>
      </w:r>
      <w:r w:rsidR="00527138" w:rsidRPr="00A84C67">
        <w:rPr>
          <w:kern w:val="2"/>
          <w:lang w:val="bs-Latn-BA" w:eastAsia="zh-CN" w:bidi="hi-IN"/>
        </w:rPr>
        <w:t>dina Šabić Učanbarlić, docent, član</w:t>
      </w:r>
      <w:r w:rsidRPr="00A84C67">
        <w:rPr>
          <w:kern w:val="2"/>
          <w:lang w:val="bs-Latn-BA" w:eastAsia="zh-CN" w:bidi="hi-IN"/>
        </w:rPr>
        <w:t>,</w:t>
      </w:r>
    </w:p>
    <w:p w:rsidR="00705CD4" w:rsidRPr="00A84C67" w:rsidRDefault="00C5431C" w:rsidP="00705CD4">
      <w:pPr>
        <w:numPr>
          <w:ilvl w:val="0"/>
          <w:numId w:val="39"/>
        </w:numPr>
        <w:jc w:val="both"/>
        <w:rPr>
          <w:kern w:val="2"/>
          <w:lang w:val="bs-Latn-BA" w:eastAsia="zh-CN" w:bidi="hi-IN"/>
        </w:rPr>
      </w:pPr>
      <w:r w:rsidRPr="00A84C67">
        <w:rPr>
          <w:kern w:val="2"/>
          <w:lang w:val="bs-Latn-BA" w:eastAsia="zh-CN" w:bidi="hi-IN"/>
        </w:rPr>
        <w:t>d</w:t>
      </w:r>
      <w:r w:rsidR="00705CD4" w:rsidRPr="00A84C67">
        <w:rPr>
          <w:kern w:val="2"/>
          <w:lang w:val="bs-Latn-BA" w:eastAsia="zh-CN" w:bidi="hi-IN"/>
        </w:rPr>
        <w:t>r. Almir Gagula, docent, član</w:t>
      </w:r>
      <w:r w:rsidRPr="00A84C67">
        <w:rPr>
          <w:kern w:val="2"/>
          <w:lang w:val="bs-Latn-BA" w:eastAsia="zh-CN" w:bidi="hi-IN"/>
        </w:rPr>
        <w:t>,</w:t>
      </w:r>
    </w:p>
    <w:p w:rsidR="00705CD4" w:rsidRPr="00A84C67" w:rsidRDefault="00C5431C" w:rsidP="00705CD4">
      <w:pPr>
        <w:numPr>
          <w:ilvl w:val="0"/>
          <w:numId w:val="39"/>
        </w:numPr>
        <w:jc w:val="both"/>
        <w:rPr>
          <w:kern w:val="2"/>
          <w:lang w:val="bs-Latn-BA" w:eastAsia="zh-CN" w:bidi="hi-IN"/>
        </w:rPr>
      </w:pPr>
      <w:r w:rsidRPr="00A84C67">
        <w:rPr>
          <w:kern w:val="2"/>
          <w:lang w:val="bs-Latn-BA" w:eastAsia="zh-CN" w:bidi="hi-IN"/>
        </w:rPr>
        <w:t>d</w:t>
      </w:r>
      <w:r w:rsidR="00705CD4" w:rsidRPr="00A84C67">
        <w:rPr>
          <w:kern w:val="2"/>
          <w:lang w:val="bs-Latn-BA" w:eastAsia="zh-CN" w:bidi="hi-IN"/>
        </w:rPr>
        <w:t>r. Vedad Silajdžić, vanredni profesor, zamjenski član.</w:t>
      </w:r>
    </w:p>
    <w:p w:rsidR="00705CD4" w:rsidRPr="00A84C67" w:rsidRDefault="00705CD4" w:rsidP="00EB3134">
      <w:pPr>
        <w:rPr>
          <w:b/>
          <w:lang w:val="bs-Latn-BA"/>
        </w:rPr>
      </w:pPr>
    </w:p>
    <w:p w:rsidR="00705CD4" w:rsidRPr="00A84C67" w:rsidRDefault="00C5431C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05CD4" w:rsidRPr="00A84C67">
        <w:rPr>
          <w:lang w:val="bs-Latn-BA"/>
        </w:rPr>
        <w:t>Imenuje se Komisij</w:t>
      </w:r>
      <w:r w:rsidR="00527138" w:rsidRPr="00A84C67">
        <w:rPr>
          <w:lang w:val="bs-Latn-BA"/>
        </w:rPr>
        <w:t>a</w:t>
      </w:r>
      <w:r w:rsidR="00705CD4" w:rsidRPr="00A84C67">
        <w:rPr>
          <w:lang w:val="bs-Latn-BA"/>
        </w:rPr>
        <w:t xml:space="preserve"> za ocjenu i odbranu projekta, radne verzije i doktorske disertacije mr. Mladena Šaina pod naslovom </w:t>
      </w:r>
      <w:r w:rsidR="002B0A67" w:rsidRPr="00A84C67">
        <w:rPr>
          <w:i/>
          <w:lang w:val="bs-Latn-BA"/>
        </w:rPr>
        <w:t>Beneficium novorum u parničnom postupku</w:t>
      </w:r>
      <w:r w:rsidR="002B0A67" w:rsidRPr="00A84C67">
        <w:rPr>
          <w:lang w:val="bs-Latn-BA"/>
        </w:rPr>
        <w:t xml:space="preserve"> </w:t>
      </w:r>
      <w:r w:rsidR="00705CD4" w:rsidRPr="00A84C67">
        <w:rPr>
          <w:rFonts w:eastAsiaTheme="minorHAnsi"/>
          <w:lang w:val="bs-Latn-BA"/>
        </w:rPr>
        <w:t xml:space="preserve">u </w:t>
      </w:r>
      <w:r w:rsidRPr="00A84C67">
        <w:rPr>
          <w:spacing w:val="-4"/>
          <w:lang w:val="bs-Latn-BA"/>
        </w:rPr>
        <w:t>sl</w:t>
      </w:r>
      <w:r w:rsidR="00705CD4" w:rsidRPr="00A84C67">
        <w:rPr>
          <w:spacing w:val="-4"/>
          <w:lang w:val="bs-Latn-BA"/>
        </w:rPr>
        <w:t>jedećem sastavu:</w:t>
      </w:r>
    </w:p>
    <w:p w:rsidR="00705CD4" w:rsidRPr="00A84C67" w:rsidRDefault="00705CD4" w:rsidP="00705CD4">
      <w:pPr>
        <w:contextualSpacing/>
        <w:jc w:val="both"/>
        <w:rPr>
          <w:b/>
          <w:lang w:val="bs-Latn-BA"/>
        </w:rPr>
      </w:pPr>
    </w:p>
    <w:p w:rsidR="00705CD4" w:rsidRPr="00A84C67" w:rsidRDefault="00C5431C" w:rsidP="00705CD4">
      <w:pPr>
        <w:numPr>
          <w:ilvl w:val="0"/>
          <w:numId w:val="4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05CD4" w:rsidRPr="00A84C67">
        <w:rPr>
          <w:lang w:val="bs-Latn-BA"/>
        </w:rPr>
        <w:t>r. Sanjin Omanović, redovni profesor, predsjednik</w:t>
      </w:r>
      <w:r w:rsidRPr="00A84C67">
        <w:rPr>
          <w:lang w:val="bs-Latn-BA"/>
        </w:rPr>
        <w:t>,</w:t>
      </w:r>
    </w:p>
    <w:p w:rsidR="00705CD4" w:rsidRPr="00A84C67" w:rsidRDefault="00C5431C" w:rsidP="00705CD4">
      <w:pPr>
        <w:numPr>
          <w:ilvl w:val="0"/>
          <w:numId w:val="40"/>
        </w:numPr>
        <w:contextualSpacing/>
        <w:rPr>
          <w:lang w:val="bs-Latn-BA"/>
        </w:rPr>
      </w:pPr>
      <w:r w:rsidRPr="00A84C67">
        <w:rPr>
          <w:lang w:val="bs-Latn-BA"/>
        </w:rPr>
        <w:lastRenderedPageBreak/>
        <w:t>d</w:t>
      </w:r>
      <w:r w:rsidR="00527138" w:rsidRPr="00A84C67">
        <w:rPr>
          <w:lang w:val="bs-Latn-BA"/>
        </w:rPr>
        <w:t>r. Meliha Povlakić, redovni profesor, mentor, član</w:t>
      </w:r>
      <w:r w:rsidRPr="00A84C67">
        <w:rPr>
          <w:lang w:val="bs-Latn-BA"/>
        </w:rPr>
        <w:t>,</w:t>
      </w:r>
    </w:p>
    <w:p w:rsidR="00705CD4" w:rsidRPr="00A84C67" w:rsidRDefault="00C5431C" w:rsidP="00705CD4">
      <w:pPr>
        <w:numPr>
          <w:ilvl w:val="0"/>
          <w:numId w:val="4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05CD4" w:rsidRPr="00A84C67">
        <w:rPr>
          <w:lang w:val="bs-Latn-BA"/>
        </w:rPr>
        <w:t>r. Abedin Bikić, redovni profesor, član</w:t>
      </w:r>
      <w:r w:rsidRPr="00A84C67">
        <w:rPr>
          <w:lang w:val="bs-Latn-BA"/>
        </w:rPr>
        <w:t>,</w:t>
      </w:r>
      <w:r w:rsidR="00705CD4" w:rsidRPr="00A84C67">
        <w:rPr>
          <w:lang w:val="bs-Latn-BA"/>
        </w:rPr>
        <w:t xml:space="preserve"> </w:t>
      </w:r>
    </w:p>
    <w:p w:rsidR="00705CD4" w:rsidRPr="00A84C67" w:rsidRDefault="00C5431C" w:rsidP="00705CD4">
      <w:pPr>
        <w:numPr>
          <w:ilvl w:val="0"/>
          <w:numId w:val="40"/>
        </w:numPr>
        <w:contextualSpacing/>
        <w:rPr>
          <w:lang w:val="bs-Latn-BA"/>
        </w:rPr>
      </w:pPr>
      <w:r w:rsidRPr="00A84C67">
        <w:rPr>
          <w:lang w:val="bs-Latn-BA"/>
        </w:rPr>
        <w:t>d</w:t>
      </w:r>
      <w:r w:rsidR="00705CD4" w:rsidRPr="00A84C67">
        <w:rPr>
          <w:lang w:val="bs-Latn-BA"/>
        </w:rPr>
        <w:t>r.</w:t>
      </w:r>
      <w:r w:rsidR="00527138" w:rsidRPr="00A84C67">
        <w:rPr>
          <w:lang w:val="bs-Latn-BA"/>
        </w:rPr>
        <w:t xml:space="preserve"> Darja Softić Kadenić, docent</w:t>
      </w:r>
      <w:r w:rsidR="00705CD4" w:rsidRPr="00A84C67">
        <w:rPr>
          <w:lang w:val="bs-Latn-BA"/>
        </w:rPr>
        <w:t xml:space="preserve">, zamjenski član. </w:t>
      </w:r>
    </w:p>
    <w:p w:rsidR="00705CD4" w:rsidRPr="00A84C67" w:rsidRDefault="00705CD4" w:rsidP="00EB3134">
      <w:pPr>
        <w:rPr>
          <w:b/>
          <w:lang w:val="bs-Latn-BA"/>
        </w:rPr>
      </w:pPr>
    </w:p>
    <w:p w:rsidR="00705CD4" w:rsidRPr="00A84C67" w:rsidRDefault="00527138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705CD4" w:rsidRPr="00A84C67">
        <w:rPr>
          <w:lang w:val="bs-Latn-BA"/>
        </w:rPr>
        <w:t>Imenuje se Komisij</w:t>
      </w:r>
      <w:r w:rsidRPr="00A84C67">
        <w:rPr>
          <w:lang w:val="bs-Latn-BA"/>
        </w:rPr>
        <w:t>a</w:t>
      </w:r>
      <w:r w:rsidR="00705CD4" w:rsidRPr="00A84C67">
        <w:rPr>
          <w:lang w:val="bs-Latn-BA"/>
        </w:rPr>
        <w:t xml:space="preserve"> za ocjenu i odbranu projekta, radne verzije i doktorske disertacije mr. Svjetlane Ivanović pod naslovom </w:t>
      </w:r>
      <w:r w:rsidR="002B0A67" w:rsidRPr="00A84C67">
        <w:rPr>
          <w:i/>
          <w:lang w:val="bs-Latn-BA"/>
        </w:rPr>
        <w:t>Zajednički istražni tim kao vi</w:t>
      </w:r>
      <w:r w:rsidRPr="00A84C67">
        <w:rPr>
          <w:i/>
          <w:lang w:val="bs-Latn-BA"/>
        </w:rPr>
        <w:t>d međunarodne pravne pomoći i sa</w:t>
      </w:r>
      <w:r w:rsidR="002B0A67" w:rsidRPr="00A84C67">
        <w:rPr>
          <w:i/>
          <w:lang w:val="bs-Latn-BA"/>
        </w:rPr>
        <w:t xml:space="preserve">vremeni instrument za unapređenje istrage </w:t>
      </w:r>
      <w:r w:rsidR="00705CD4" w:rsidRPr="00A84C67">
        <w:rPr>
          <w:rFonts w:eastAsiaTheme="minorHAnsi"/>
          <w:lang w:val="bs-Latn-BA"/>
        </w:rPr>
        <w:t xml:space="preserve">u </w:t>
      </w:r>
      <w:r w:rsidR="00C5431C" w:rsidRPr="00A84C67">
        <w:rPr>
          <w:spacing w:val="-4"/>
          <w:lang w:val="bs-Latn-BA"/>
        </w:rPr>
        <w:t>sl</w:t>
      </w:r>
      <w:r w:rsidR="00705CD4" w:rsidRPr="00A84C67">
        <w:rPr>
          <w:spacing w:val="-4"/>
          <w:lang w:val="bs-Latn-BA"/>
        </w:rPr>
        <w:t>jedećem sastavu:</w:t>
      </w:r>
    </w:p>
    <w:p w:rsidR="00705CD4" w:rsidRPr="00A84C67" w:rsidRDefault="00705CD4" w:rsidP="00705CD4">
      <w:pPr>
        <w:contextualSpacing/>
        <w:jc w:val="both"/>
        <w:rPr>
          <w:b/>
          <w:lang w:val="bs-Latn-BA"/>
        </w:rPr>
      </w:pPr>
    </w:p>
    <w:p w:rsidR="0001492A" w:rsidRPr="00A84C67" w:rsidRDefault="00C5431C" w:rsidP="00667D80">
      <w:pPr>
        <w:pStyle w:val="ListParagraph"/>
        <w:numPr>
          <w:ilvl w:val="0"/>
          <w:numId w:val="79"/>
        </w:numPr>
        <w:jc w:val="both"/>
        <w:rPr>
          <w:lang w:val="bs-Latn-BA"/>
        </w:rPr>
      </w:pPr>
      <w:r w:rsidRPr="00A84C67">
        <w:rPr>
          <w:lang w:val="bs-Latn-BA"/>
        </w:rPr>
        <w:t>d</w:t>
      </w:r>
      <w:r w:rsidR="00705CD4" w:rsidRPr="00A84C67">
        <w:rPr>
          <w:lang w:val="bs-Latn-BA"/>
        </w:rPr>
        <w:t>r. Borislav Petrović, redovni profesor, predsjednik</w:t>
      </w:r>
      <w:r w:rsidR="00527138" w:rsidRPr="00A84C67">
        <w:rPr>
          <w:lang w:val="bs-Latn-BA"/>
        </w:rPr>
        <w:t>,</w:t>
      </w:r>
    </w:p>
    <w:p w:rsidR="0001492A" w:rsidRPr="00A84C67" w:rsidRDefault="00C5431C" w:rsidP="00667D80">
      <w:pPr>
        <w:pStyle w:val="ListParagraph"/>
        <w:numPr>
          <w:ilvl w:val="0"/>
          <w:numId w:val="79"/>
        </w:numPr>
        <w:jc w:val="both"/>
        <w:rPr>
          <w:lang w:val="bs-Latn-BA"/>
        </w:rPr>
      </w:pPr>
      <w:r w:rsidRPr="00A84C67">
        <w:rPr>
          <w:kern w:val="2"/>
          <w:lang w:val="bs-Latn-BA" w:eastAsia="zh-CN" w:bidi="hi-IN"/>
        </w:rPr>
        <w:t>dr. Hajrija Sijerčić-</w:t>
      </w:r>
      <w:r w:rsidR="00527138" w:rsidRPr="00A84C67">
        <w:rPr>
          <w:kern w:val="2"/>
          <w:lang w:val="bs-Latn-BA" w:eastAsia="zh-CN" w:bidi="hi-IN"/>
        </w:rPr>
        <w:t>Čolić, redovni profesor, mentor</w:t>
      </w:r>
      <w:r w:rsidR="00705CD4" w:rsidRPr="00A84C67">
        <w:rPr>
          <w:kern w:val="2"/>
          <w:lang w:val="bs-Latn-BA" w:eastAsia="zh-CN" w:bidi="hi-IN"/>
        </w:rPr>
        <w:t>, član</w:t>
      </w:r>
      <w:r w:rsidR="00527138" w:rsidRPr="00A84C67">
        <w:rPr>
          <w:kern w:val="2"/>
          <w:lang w:val="bs-Latn-BA" w:eastAsia="zh-CN" w:bidi="hi-IN"/>
        </w:rPr>
        <w:t>,</w:t>
      </w:r>
    </w:p>
    <w:p w:rsidR="0001492A" w:rsidRPr="00A84C67" w:rsidRDefault="00C5431C" w:rsidP="00667D80">
      <w:pPr>
        <w:pStyle w:val="ListParagraph"/>
        <w:numPr>
          <w:ilvl w:val="0"/>
          <w:numId w:val="79"/>
        </w:numPr>
        <w:jc w:val="both"/>
        <w:rPr>
          <w:lang w:val="bs-Latn-BA"/>
        </w:rPr>
      </w:pPr>
      <w:r w:rsidRPr="00A84C67">
        <w:rPr>
          <w:kern w:val="2"/>
          <w:lang w:val="bs-Latn-BA" w:eastAsia="zh-CN" w:bidi="hi-IN"/>
        </w:rPr>
        <w:t>d</w:t>
      </w:r>
      <w:r w:rsidR="00527138" w:rsidRPr="00A84C67">
        <w:rPr>
          <w:kern w:val="2"/>
          <w:lang w:val="bs-Latn-BA" w:eastAsia="zh-CN" w:bidi="hi-IN"/>
        </w:rPr>
        <w:t>r. Vildana Pleh, docent, član,</w:t>
      </w:r>
      <w:r w:rsidR="00705CD4" w:rsidRPr="00A84C67">
        <w:rPr>
          <w:kern w:val="2"/>
          <w:lang w:val="bs-Latn-BA" w:eastAsia="zh-CN" w:bidi="hi-IN"/>
        </w:rPr>
        <w:t xml:space="preserve"> </w:t>
      </w:r>
    </w:p>
    <w:p w:rsidR="00705CD4" w:rsidRPr="00A84C67" w:rsidRDefault="00C5431C" w:rsidP="00667D80">
      <w:pPr>
        <w:pStyle w:val="ListParagraph"/>
        <w:numPr>
          <w:ilvl w:val="0"/>
          <w:numId w:val="79"/>
        </w:numPr>
        <w:jc w:val="both"/>
        <w:rPr>
          <w:lang w:val="bs-Latn-BA"/>
        </w:rPr>
      </w:pPr>
      <w:r w:rsidRPr="00A84C67">
        <w:rPr>
          <w:kern w:val="2"/>
          <w:lang w:val="bs-Latn-BA" w:eastAsia="zh-CN" w:bidi="hi-IN"/>
        </w:rPr>
        <w:t>d</w:t>
      </w:r>
      <w:r w:rsidR="00705CD4" w:rsidRPr="00A84C67">
        <w:rPr>
          <w:kern w:val="2"/>
          <w:lang w:val="bs-Latn-BA" w:eastAsia="zh-CN" w:bidi="hi-IN"/>
        </w:rPr>
        <w:t>r. Haris Halilović, vanredni profesor, zamjenski član.</w:t>
      </w:r>
    </w:p>
    <w:p w:rsidR="00705CD4" w:rsidRPr="00A84C67" w:rsidRDefault="00705CD4" w:rsidP="00EB3134">
      <w:pPr>
        <w:rPr>
          <w:b/>
          <w:i/>
          <w:u w:val="single"/>
          <w:lang w:val="bs-Latn-BA"/>
        </w:rPr>
      </w:pPr>
    </w:p>
    <w:p w:rsidR="00A72B56" w:rsidRPr="00A84C67" w:rsidRDefault="00A72B56" w:rsidP="00EB3134">
      <w:pPr>
        <w:rPr>
          <w:b/>
          <w:i/>
          <w:u w:val="single"/>
          <w:lang w:val="bs-Latn-BA"/>
        </w:rPr>
      </w:pPr>
    </w:p>
    <w:p w:rsidR="001F066E" w:rsidRPr="00A84C67" w:rsidRDefault="0059017E" w:rsidP="00C4399B">
      <w:pPr>
        <w:jc w:val="center"/>
        <w:rPr>
          <w:b/>
          <w:u w:val="single"/>
          <w:lang w:val="bs-Latn-BA"/>
        </w:rPr>
      </w:pPr>
      <w:r w:rsidRPr="00A84C67">
        <w:rPr>
          <w:b/>
          <w:u w:val="single"/>
          <w:lang w:val="bs-Latn-BA"/>
        </w:rPr>
        <w:t>Predbolonjski doktorati</w:t>
      </w:r>
    </w:p>
    <w:p w:rsidR="00EB3134" w:rsidRPr="00A84C67" w:rsidRDefault="00EB3134" w:rsidP="00D203D4">
      <w:pPr>
        <w:jc w:val="both"/>
        <w:rPr>
          <w:b/>
          <w:highlight w:val="yellow"/>
          <w:lang w:val="bs-Latn-BA"/>
        </w:rPr>
      </w:pPr>
    </w:p>
    <w:p w:rsidR="00EB3134" w:rsidRPr="00A84C67" w:rsidRDefault="00527138" w:rsidP="00D203D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FAKULTET SPORTA I TJELESNOG ODGOJA</w:t>
      </w:r>
    </w:p>
    <w:p w:rsidR="00EB3134" w:rsidRPr="00A84C67" w:rsidRDefault="00527138" w:rsidP="00667D80">
      <w:pPr>
        <w:pStyle w:val="ListParagraph"/>
        <w:numPr>
          <w:ilvl w:val="1"/>
          <w:numId w:val="69"/>
        </w:numPr>
        <w:jc w:val="both"/>
        <w:rPr>
          <w:lang w:val="bs-Latn-BA"/>
        </w:rPr>
      </w:pPr>
      <w:r w:rsidRPr="00A84C67">
        <w:rPr>
          <w:lang w:val="bs-Latn-BA"/>
        </w:rPr>
        <w:t xml:space="preserve"> </w:t>
      </w:r>
      <w:r w:rsidR="00EB3134" w:rsidRPr="00A84C67">
        <w:rPr>
          <w:lang w:val="bs-Latn-BA"/>
        </w:rPr>
        <w:t xml:space="preserve">Obrazuje se Komisija za ocjenu i odbranu doktorske disertacije kandidata mr. Ismajila Selimovića pod naslovom </w:t>
      </w:r>
      <w:r w:rsidR="0059017E" w:rsidRPr="00A84C67">
        <w:rPr>
          <w:i/>
          <w:lang w:val="bs-Latn-BA"/>
        </w:rPr>
        <w:t>Grupni profili osnovnih i situaciono-motoričkih sposobnosti u odnosu na različite nivoe uspješnosti igre nogometaša uzrasta 12 do 14 godina</w:t>
      </w:r>
      <w:r w:rsidR="0059017E" w:rsidRPr="00A84C67">
        <w:rPr>
          <w:lang w:val="bs-Latn-BA"/>
        </w:rPr>
        <w:t xml:space="preserve"> u sl</w:t>
      </w:r>
      <w:r w:rsidR="00EB3134" w:rsidRPr="00A84C67">
        <w:rPr>
          <w:lang w:val="bs-Latn-BA"/>
        </w:rPr>
        <w:t>jedećem sastavu:</w:t>
      </w:r>
    </w:p>
    <w:p w:rsidR="00EB3134" w:rsidRPr="00A84C67" w:rsidRDefault="00EB3134" w:rsidP="00EB3134">
      <w:pPr>
        <w:jc w:val="both"/>
        <w:rPr>
          <w:lang w:val="bs-Latn-BA"/>
        </w:rPr>
      </w:pPr>
    </w:p>
    <w:p w:rsidR="0001492A" w:rsidRPr="00A84C67" w:rsidRDefault="00C5431C" w:rsidP="00667D80">
      <w:pPr>
        <w:pStyle w:val="ListParagraph"/>
        <w:numPr>
          <w:ilvl w:val="0"/>
          <w:numId w:val="80"/>
        </w:numPr>
        <w:rPr>
          <w:lang w:val="bs-Latn-BA"/>
        </w:rPr>
      </w:pPr>
      <w:r w:rsidRPr="00A84C67">
        <w:rPr>
          <w:lang w:val="bs-Latn-BA"/>
        </w:rPr>
        <w:t>d</w:t>
      </w:r>
      <w:r w:rsidR="00EB3134" w:rsidRPr="00A84C67">
        <w:rPr>
          <w:lang w:val="bs-Latn-BA"/>
        </w:rPr>
        <w:t>r. Nusret Smajlović, profesor emeritus, predsjednik</w:t>
      </w:r>
      <w:r w:rsidR="0059017E" w:rsidRPr="00A84C67">
        <w:rPr>
          <w:lang w:val="bs-Latn-BA"/>
        </w:rPr>
        <w:t>,</w:t>
      </w:r>
    </w:p>
    <w:p w:rsidR="0001492A" w:rsidRPr="00A84C67" w:rsidRDefault="00C5431C" w:rsidP="00667D80">
      <w:pPr>
        <w:pStyle w:val="ListParagraph"/>
        <w:numPr>
          <w:ilvl w:val="0"/>
          <w:numId w:val="80"/>
        </w:numPr>
        <w:rPr>
          <w:lang w:val="bs-Latn-BA"/>
        </w:rPr>
      </w:pPr>
      <w:r w:rsidRPr="00A84C67">
        <w:rPr>
          <w:lang w:val="bs-Latn-BA"/>
        </w:rPr>
        <w:t>d</w:t>
      </w:r>
      <w:r w:rsidR="00EB3134" w:rsidRPr="00A84C67">
        <w:rPr>
          <w:lang w:val="bs-Latn-BA"/>
        </w:rPr>
        <w:t>r. Munir Talović, redovni profesor</w:t>
      </w:r>
      <w:r w:rsidR="00527138" w:rsidRPr="00A84C67">
        <w:rPr>
          <w:lang w:val="bs-Latn-BA"/>
        </w:rPr>
        <w:t>,</w:t>
      </w:r>
      <w:r w:rsidR="00EB3134" w:rsidRPr="00A84C67">
        <w:rPr>
          <w:lang w:val="bs-Latn-BA"/>
        </w:rPr>
        <w:t xml:space="preserve"> mentor, član</w:t>
      </w:r>
      <w:r w:rsidR="0059017E" w:rsidRPr="00A84C67">
        <w:rPr>
          <w:lang w:val="bs-Latn-BA"/>
        </w:rPr>
        <w:t>,</w:t>
      </w:r>
      <w:r w:rsidR="00EB3134" w:rsidRPr="00A84C67">
        <w:rPr>
          <w:lang w:val="bs-Latn-BA"/>
        </w:rPr>
        <w:t xml:space="preserve"> </w:t>
      </w:r>
    </w:p>
    <w:p w:rsidR="00A72B56" w:rsidRPr="00A84C67" w:rsidRDefault="00C5431C" w:rsidP="00667D80">
      <w:pPr>
        <w:pStyle w:val="ListParagraph"/>
        <w:numPr>
          <w:ilvl w:val="0"/>
          <w:numId w:val="80"/>
        </w:numPr>
        <w:rPr>
          <w:lang w:val="bs-Latn-BA"/>
        </w:rPr>
      </w:pPr>
      <w:r w:rsidRPr="00A84C67">
        <w:rPr>
          <w:lang w:val="bs-Latn-BA"/>
        </w:rPr>
        <w:t>d</w:t>
      </w:r>
      <w:r w:rsidR="00EB3134" w:rsidRPr="00A84C67">
        <w:rPr>
          <w:lang w:val="bs-Latn-BA"/>
        </w:rPr>
        <w:t>r. Midhat Mekić, redovni profesor, član</w:t>
      </w:r>
      <w:r w:rsidR="0059017E" w:rsidRPr="00A84C67">
        <w:rPr>
          <w:lang w:val="bs-Latn-BA"/>
        </w:rPr>
        <w:t>,</w:t>
      </w:r>
    </w:p>
    <w:p w:rsidR="00A72B56" w:rsidRPr="00A84C67" w:rsidRDefault="00C5431C" w:rsidP="00667D80">
      <w:pPr>
        <w:pStyle w:val="ListParagraph"/>
        <w:numPr>
          <w:ilvl w:val="0"/>
          <w:numId w:val="80"/>
        </w:numPr>
        <w:rPr>
          <w:lang w:val="bs-Latn-BA"/>
        </w:rPr>
      </w:pPr>
      <w:r w:rsidRPr="00A84C67">
        <w:rPr>
          <w:lang w:val="bs-Latn-BA"/>
        </w:rPr>
        <w:t>d</w:t>
      </w:r>
      <w:r w:rsidR="00EB3134" w:rsidRPr="00A84C67">
        <w:rPr>
          <w:lang w:val="bs-Latn-BA"/>
        </w:rPr>
        <w:t>r. Ifet Mahmutović, redovni profesor, član</w:t>
      </w:r>
      <w:r w:rsidR="0059017E" w:rsidRPr="00A84C67">
        <w:rPr>
          <w:lang w:val="bs-Latn-BA"/>
        </w:rPr>
        <w:t>,</w:t>
      </w:r>
    </w:p>
    <w:p w:rsidR="00EB3134" w:rsidRPr="00A84C67" w:rsidRDefault="0059017E" w:rsidP="00667D80">
      <w:pPr>
        <w:pStyle w:val="ListParagraph"/>
        <w:numPr>
          <w:ilvl w:val="0"/>
          <w:numId w:val="80"/>
        </w:numPr>
        <w:rPr>
          <w:lang w:val="bs-Latn-BA"/>
        </w:rPr>
      </w:pPr>
      <w:r w:rsidRPr="00A84C67">
        <w:rPr>
          <w:lang w:val="bs-Latn-BA"/>
        </w:rPr>
        <w:t>d</w:t>
      </w:r>
      <w:r w:rsidR="00EB3134" w:rsidRPr="00A84C67">
        <w:rPr>
          <w:lang w:val="bs-Latn-BA"/>
        </w:rPr>
        <w:t>r. Rasim Lakota, vanredni profesor, član</w:t>
      </w:r>
      <w:r w:rsidRPr="00A84C67">
        <w:rPr>
          <w:lang w:val="bs-Latn-BA"/>
        </w:rPr>
        <w:t>,</w:t>
      </w:r>
      <w:r w:rsidR="00EB3134" w:rsidRPr="00A84C67">
        <w:rPr>
          <w:lang w:val="bs-Latn-BA"/>
        </w:rPr>
        <w:t xml:space="preserve"> </w:t>
      </w:r>
    </w:p>
    <w:p w:rsidR="00EB3134" w:rsidRPr="00A84C67" w:rsidRDefault="0059017E" w:rsidP="00667D80">
      <w:pPr>
        <w:pStyle w:val="ListParagraph"/>
        <w:numPr>
          <w:ilvl w:val="0"/>
          <w:numId w:val="68"/>
        </w:numPr>
        <w:rPr>
          <w:lang w:val="bs-Latn-BA"/>
        </w:rPr>
      </w:pPr>
      <w:r w:rsidRPr="00A84C67">
        <w:rPr>
          <w:lang w:val="bs-Latn-BA"/>
        </w:rPr>
        <w:t>d</w:t>
      </w:r>
      <w:r w:rsidR="00EB3134" w:rsidRPr="00A84C67">
        <w:rPr>
          <w:lang w:val="bs-Latn-BA"/>
        </w:rPr>
        <w:t>r. Eldin Jelešk</w:t>
      </w:r>
      <w:r w:rsidR="00527138" w:rsidRPr="00A84C67">
        <w:rPr>
          <w:lang w:val="bs-Latn-BA"/>
        </w:rPr>
        <w:t>ović, vanredni profesor, zamjens</w:t>
      </w:r>
      <w:r w:rsidR="00EB3134" w:rsidRPr="00A84C67">
        <w:rPr>
          <w:lang w:val="bs-Latn-BA"/>
        </w:rPr>
        <w:t>k</w:t>
      </w:r>
      <w:r w:rsidR="00527138" w:rsidRPr="00A84C67">
        <w:rPr>
          <w:lang w:val="bs-Latn-BA"/>
        </w:rPr>
        <w:t>i</w:t>
      </w:r>
      <w:r w:rsidR="00EB3134" w:rsidRPr="00A84C67">
        <w:rPr>
          <w:lang w:val="bs-Latn-BA"/>
        </w:rPr>
        <w:t xml:space="preserve"> </w:t>
      </w:r>
      <w:r w:rsidR="00527138" w:rsidRPr="00A84C67">
        <w:rPr>
          <w:lang w:val="bs-Latn-BA"/>
        </w:rPr>
        <w:t>član</w:t>
      </w:r>
      <w:r w:rsidR="00EB3134" w:rsidRPr="00A84C67">
        <w:rPr>
          <w:lang w:val="bs-Latn-BA"/>
        </w:rPr>
        <w:t>.</w:t>
      </w:r>
    </w:p>
    <w:p w:rsidR="00EB3134" w:rsidRPr="00A84C67" w:rsidRDefault="00EB3134" w:rsidP="009024DC">
      <w:pPr>
        <w:rPr>
          <w:b/>
          <w:lang w:val="bs-Latn-BA"/>
        </w:rPr>
      </w:pPr>
    </w:p>
    <w:p w:rsidR="00957C8C" w:rsidRPr="00A84C67" w:rsidRDefault="00957C8C" w:rsidP="00957C8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 xml:space="preserve">Realizacija </w:t>
      </w:r>
      <w:r w:rsidR="0059017E" w:rsidRPr="00A84C67">
        <w:rPr>
          <w:b/>
          <w:lang w:val="bs-Latn-BA"/>
        </w:rPr>
        <w:t>k</w:t>
      </w:r>
      <w:r w:rsidRPr="00A84C67">
        <w:rPr>
          <w:b/>
          <w:lang w:val="bs-Latn-BA"/>
        </w:rPr>
        <w:t>onkursa za upis kan</w:t>
      </w:r>
      <w:r w:rsidR="00B65DF2" w:rsidRPr="00A84C67">
        <w:rPr>
          <w:b/>
          <w:lang w:val="bs-Latn-BA"/>
        </w:rPr>
        <w:t>didata na treći ciklus studija</w:t>
      </w:r>
      <w:r w:rsidRPr="00A84C67">
        <w:rPr>
          <w:b/>
          <w:lang w:val="bs-Latn-BA"/>
        </w:rPr>
        <w:t xml:space="preserve"> </w:t>
      </w:r>
      <w:r w:rsidR="00B65DF2" w:rsidRPr="00A84C67">
        <w:rPr>
          <w:b/>
          <w:lang w:val="bs-Latn-BA"/>
        </w:rPr>
        <w:t>(</w:t>
      </w:r>
      <w:r w:rsidRPr="00A84C67">
        <w:rPr>
          <w:b/>
          <w:lang w:val="bs-Latn-BA"/>
        </w:rPr>
        <w:t>doktorski studij</w:t>
      </w:r>
      <w:r w:rsidR="00B65DF2" w:rsidRPr="00A84C67">
        <w:rPr>
          <w:b/>
          <w:lang w:val="bs-Latn-BA"/>
        </w:rPr>
        <w:t>)</w:t>
      </w:r>
      <w:r w:rsidR="0059017E" w:rsidRPr="00A84C67">
        <w:rPr>
          <w:b/>
          <w:lang w:val="bs-Latn-BA"/>
        </w:rPr>
        <w:t xml:space="preserve"> u studijskoj 2019/2020. godini</w:t>
      </w:r>
    </w:p>
    <w:p w:rsidR="00957C8C" w:rsidRPr="00A84C67" w:rsidRDefault="00957C8C" w:rsidP="006E2BDD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 xml:space="preserve">Prihvaćena je </w:t>
      </w:r>
      <w:r w:rsidRPr="00A84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konačna </w:t>
      </w:r>
      <w:r w:rsidRPr="00A84C67">
        <w:rPr>
          <w:rFonts w:ascii="Times New Roman" w:hAnsi="Times New Roman"/>
          <w:sz w:val="24"/>
          <w:szCs w:val="24"/>
        </w:rPr>
        <w:t>lista kandidata z</w:t>
      </w:r>
      <w:r w:rsidR="00B65DF2" w:rsidRPr="00A84C67">
        <w:rPr>
          <w:rFonts w:ascii="Times New Roman" w:hAnsi="Times New Roman"/>
          <w:sz w:val="24"/>
          <w:szCs w:val="24"/>
        </w:rPr>
        <w:t>a upis na treći ciklus studija</w:t>
      </w:r>
      <w:r w:rsidRPr="00A84C67">
        <w:rPr>
          <w:rFonts w:ascii="Times New Roman" w:hAnsi="Times New Roman"/>
          <w:sz w:val="24"/>
          <w:szCs w:val="24"/>
        </w:rPr>
        <w:t xml:space="preserve"> </w:t>
      </w:r>
      <w:r w:rsidR="00B65DF2" w:rsidRPr="00A84C67">
        <w:rPr>
          <w:rFonts w:ascii="Times New Roman" w:hAnsi="Times New Roman"/>
          <w:sz w:val="24"/>
          <w:szCs w:val="24"/>
        </w:rPr>
        <w:t>(</w:t>
      </w:r>
      <w:r w:rsidRPr="00A84C67">
        <w:rPr>
          <w:rFonts w:ascii="Times New Roman" w:hAnsi="Times New Roman"/>
          <w:sz w:val="24"/>
          <w:szCs w:val="24"/>
        </w:rPr>
        <w:t>doktorski studij</w:t>
      </w:r>
      <w:r w:rsidR="00B65DF2" w:rsidRPr="00A84C67">
        <w:rPr>
          <w:rFonts w:ascii="Times New Roman" w:hAnsi="Times New Roman"/>
          <w:sz w:val="24"/>
          <w:szCs w:val="24"/>
        </w:rPr>
        <w:t>)</w:t>
      </w:r>
      <w:r w:rsidRPr="00A84C67">
        <w:rPr>
          <w:rFonts w:ascii="Times New Roman" w:hAnsi="Times New Roman"/>
          <w:sz w:val="24"/>
          <w:szCs w:val="24"/>
        </w:rPr>
        <w:t xml:space="preserve"> na Muzičkoj akademiji Univerziteta u Sarajevu u studijskoj 2019/2020. godini broj: 01-2-812/3-19 od 11. 07. 2019. godine.</w:t>
      </w:r>
    </w:p>
    <w:p w:rsidR="00957C8C" w:rsidRPr="00A84C67" w:rsidRDefault="00957C8C" w:rsidP="00957C8C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957C8C" w:rsidRPr="00A84C67" w:rsidRDefault="00957C8C" w:rsidP="00957C8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 xml:space="preserve">Raspisivanje </w:t>
      </w:r>
      <w:r w:rsidR="00B65DF2" w:rsidRPr="00A84C67">
        <w:rPr>
          <w:b/>
          <w:lang w:val="bs-Latn-BA"/>
        </w:rPr>
        <w:t>k</w:t>
      </w:r>
      <w:r w:rsidRPr="00A84C67">
        <w:rPr>
          <w:b/>
          <w:lang w:val="bs-Latn-BA"/>
        </w:rPr>
        <w:t>onkursa za upis kan</w:t>
      </w:r>
      <w:r w:rsidR="00B65DF2" w:rsidRPr="00A84C67">
        <w:rPr>
          <w:b/>
          <w:lang w:val="bs-Latn-BA"/>
        </w:rPr>
        <w:t>didata na treći ciklus studija</w:t>
      </w:r>
      <w:r w:rsidRPr="00A84C67">
        <w:rPr>
          <w:b/>
          <w:lang w:val="bs-Latn-BA"/>
        </w:rPr>
        <w:t xml:space="preserve"> </w:t>
      </w:r>
      <w:r w:rsidR="00B65DF2" w:rsidRPr="00A84C67">
        <w:rPr>
          <w:b/>
          <w:lang w:val="bs-Latn-BA"/>
        </w:rPr>
        <w:t>(</w:t>
      </w:r>
      <w:r w:rsidRPr="00A84C67">
        <w:rPr>
          <w:b/>
          <w:lang w:val="bs-Latn-BA"/>
        </w:rPr>
        <w:t>doktorski studij</w:t>
      </w:r>
      <w:r w:rsidR="00B65DF2" w:rsidRPr="00A84C67">
        <w:rPr>
          <w:b/>
          <w:lang w:val="bs-Latn-BA"/>
        </w:rPr>
        <w:t>)</w:t>
      </w:r>
      <w:r w:rsidR="002C0C3C" w:rsidRPr="00A84C67">
        <w:rPr>
          <w:b/>
          <w:lang w:val="bs-Latn-BA"/>
        </w:rPr>
        <w:t xml:space="preserve"> u studijskoj 2019/2020. godini</w:t>
      </w:r>
    </w:p>
    <w:p w:rsidR="00957C8C" w:rsidRPr="00A84C67" w:rsidRDefault="002C0C3C" w:rsidP="006E2BDD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A84C67">
        <w:rPr>
          <w:lang w:val="bs-Latn-BA"/>
        </w:rPr>
        <w:t>Data je sa</w:t>
      </w:r>
      <w:r w:rsidR="00957C8C" w:rsidRPr="00A84C67">
        <w:rPr>
          <w:lang w:val="bs-Latn-BA"/>
        </w:rPr>
        <w:t>glasnost</w:t>
      </w:r>
      <w:r w:rsidR="00957C8C" w:rsidRPr="00A84C67">
        <w:rPr>
          <w:i/>
          <w:lang w:val="bs-Latn-BA"/>
        </w:rPr>
        <w:t xml:space="preserve"> </w:t>
      </w:r>
      <w:r w:rsidR="00957C8C" w:rsidRPr="00A84C67">
        <w:rPr>
          <w:lang w:val="bs-Latn-BA"/>
        </w:rPr>
        <w:t xml:space="preserve">Ekonomskom fakultetu Univerziteta u Sarajevu na raspisivanje </w:t>
      </w:r>
      <w:r w:rsidR="00B65DF2" w:rsidRPr="00A84C67">
        <w:rPr>
          <w:lang w:val="bs-Latn-BA"/>
        </w:rPr>
        <w:t>k</w:t>
      </w:r>
      <w:r w:rsidR="00957C8C" w:rsidRPr="00A84C67">
        <w:rPr>
          <w:lang w:val="bs-Latn-BA"/>
        </w:rPr>
        <w:t>onkursa za upis kan</w:t>
      </w:r>
      <w:r w:rsidR="00B65DF2" w:rsidRPr="00A84C67">
        <w:rPr>
          <w:lang w:val="bs-Latn-BA"/>
        </w:rPr>
        <w:t>didata na treći ciklus studija</w:t>
      </w:r>
      <w:r w:rsidR="00957C8C" w:rsidRPr="00A84C67">
        <w:rPr>
          <w:lang w:val="bs-Latn-BA"/>
        </w:rPr>
        <w:t xml:space="preserve"> </w:t>
      </w:r>
      <w:r w:rsidR="00B65DF2" w:rsidRPr="00A84C67">
        <w:rPr>
          <w:lang w:val="bs-Latn-BA"/>
        </w:rPr>
        <w:t>(</w:t>
      </w:r>
      <w:r w:rsidR="00957C8C" w:rsidRPr="00A84C67">
        <w:rPr>
          <w:lang w:val="bs-Latn-BA"/>
        </w:rPr>
        <w:t>doktorski studij</w:t>
      </w:r>
      <w:r w:rsidR="00B65DF2" w:rsidRPr="00A84C67">
        <w:rPr>
          <w:lang w:val="bs-Latn-BA"/>
        </w:rPr>
        <w:t>)</w:t>
      </w:r>
      <w:r w:rsidR="00957C8C" w:rsidRPr="00A84C67">
        <w:rPr>
          <w:lang w:val="bs-Latn-BA"/>
        </w:rPr>
        <w:t xml:space="preserve"> za oblast </w:t>
      </w:r>
      <w:r w:rsidR="00B65DF2" w:rsidRPr="00A84C67">
        <w:rPr>
          <w:i/>
          <w:lang w:val="bs-Latn-BA"/>
        </w:rPr>
        <w:t>e</w:t>
      </w:r>
      <w:r w:rsidR="00957C8C" w:rsidRPr="00A84C67">
        <w:rPr>
          <w:i/>
          <w:lang w:val="bs-Latn-BA"/>
        </w:rPr>
        <w:t>konomija</w:t>
      </w:r>
      <w:r w:rsidR="00957C8C" w:rsidRPr="00A84C67">
        <w:rPr>
          <w:lang w:val="bs-Latn-BA"/>
        </w:rPr>
        <w:t xml:space="preserve"> i oblast </w:t>
      </w:r>
      <w:r w:rsidR="00B65DF2" w:rsidRPr="00A84C67">
        <w:rPr>
          <w:i/>
          <w:lang w:val="bs-Latn-BA"/>
        </w:rPr>
        <w:t>m</w:t>
      </w:r>
      <w:r w:rsidR="00957C8C" w:rsidRPr="00A84C67">
        <w:rPr>
          <w:i/>
          <w:lang w:val="bs-Latn-BA"/>
        </w:rPr>
        <w:t>enadžment</w:t>
      </w:r>
      <w:r w:rsidR="00957C8C" w:rsidRPr="00A84C67">
        <w:rPr>
          <w:lang w:val="bs-Latn-BA"/>
        </w:rPr>
        <w:t xml:space="preserve"> u studijskoj 2019/2020. godini.</w:t>
      </w:r>
    </w:p>
    <w:p w:rsidR="00957C8C" w:rsidRPr="00A84C67" w:rsidRDefault="00957C8C" w:rsidP="00957C8C">
      <w:pPr>
        <w:jc w:val="both"/>
        <w:rPr>
          <w:b/>
          <w:lang w:val="bs-Latn-BA"/>
        </w:rPr>
      </w:pPr>
    </w:p>
    <w:p w:rsidR="00957C8C" w:rsidRPr="00A84C67" w:rsidRDefault="00957C8C" w:rsidP="00957C8C">
      <w:pPr>
        <w:pStyle w:val="ListParagraph"/>
        <w:numPr>
          <w:ilvl w:val="0"/>
          <w:numId w:val="5"/>
        </w:numPr>
        <w:jc w:val="both"/>
        <w:rPr>
          <w:b/>
          <w:lang w:val="bs-Latn-BA"/>
        </w:rPr>
      </w:pPr>
      <w:r w:rsidRPr="00A84C67">
        <w:rPr>
          <w:b/>
          <w:lang w:val="bs-Latn-BA"/>
        </w:rPr>
        <w:t>Zahtjevi za tumačenje odredbi Pravila studiranja za treći ciklus studija na Univerzitetu u Sarajevu</w:t>
      </w:r>
    </w:p>
    <w:p w:rsidR="00295DD2" w:rsidRPr="00A84C67" w:rsidRDefault="00295DD2" w:rsidP="00295DD2">
      <w:pPr>
        <w:pStyle w:val="ListParagraph"/>
        <w:ind w:left="360"/>
        <w:jc w:val="both"/>
        <w:rPr>
          <w:b/>
          <w:lang w:val="bs-Latn-BA"/>
        </w:rPr>
      </w:pPr>
    </w:p>
    <w:p w:rsidR="00295DD2" w:rsidRPr="00A84C67" w:rsidRDefault="00295DD2" w:rsidP="009205CC">
      <w:pPr>
        <w:jc w:val="both"/>
        <w:rPr>
          <w:lang w:val="bs-Latn-BA"/>
        </w:rPr>
      </w:pPr>
      <w:r w:rsidRPr="00A84C67">
        <w:rPr>
          <w:lang w:val="bs-Latn-BA"/>
        </w:rPr>
        <w:t>Uz 1 (jedan) glas „</w:t>
      </w:r>
      <w:r w:rsidR="00C5431C" w:rsidRPr="00A84C67">
        <w:rPr>
          <w:lang w:val="bs-Latn-BA"/>
        </w:rPr>
        <w:t>p</w:t>
      </w:r>
      <w:r w:rsidRPr="00A84C67">
        <w:rPr>
          <w:lang w:val="bs-Latn-BA"/>
        </w:rPr>
        <w:t>rotiv“ i 1 (jedan) „</w:t>
      </w:r>
      <w:r w:rsidR="00C5431C" w:rsidRPr="00A84C67">
        <w:rPr>
          <w:lang w:val="bs-Latn-BA"/>
        </w:rPr>
        <w:t>suzdržan“ glas donesen je sl</w:t>
      </w:r>
      <w:r w:rsidRPr="00A84C67">
        <w:rPr>
          <w:lang w:val="bs-Latn-BA"/>
        </w:rPr>
        <w:t>jedeći</w:t>
      </w:r>
    </w:p>
    <w:p w:rsidR="00D73A5A" w:rsidRPr="00A84C67" w:rsidRDefault="00D73A5A" w:rsidP="00D73A5A">
      <w:pPr>
        <w:spacing w:after="120"/>
        <w:jc w:val="both"/>
        <w:rPr>
          <w:i/>
          <w:lang w:val="bs-Latn-BA"/>
        </w:rPr>
      </w:pPr>
    </w:p>
    <w:p w:rsidR="00D73A5A" w:rsidRPr="00A84C67" w:rsidRDefault="00D73A5A" w:rsidP="00D73A5A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lastRenderedPageBreak/>
        <w:t>Z A K LJ U Č A K</w:t>
      </w:r>
    </w:p>
    <w:p w:rsidR="00D73A5A" w:rsidRPr="00A84C67" w:rsidRDefault="00D73A5A" w:rsidP="00D73A5A">
      <w:pPr>
        <w:jc w:val="both"/>
        <w:rPr>
          <w:lang w:val="bs-Latn-BA"/>
        </w:rPr>
      </w:pPr>
    </w:p>
    <w:p w:rsidR="00D73A5A" w:rsidRPr="00A84C67" w:rsidRDefault="00D73A5A" w:rsidP="006E2BDD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Senat Univerziteta u Sarajevu zadužuje </w:t>
      </w:r>
      <w:r w:rsidR="00C5431C" w:rsidRPr="00A84C67">
        <w:rPr>
          <w:lang w:val="bs-Latn-BA"/>
        </w:rPr>
        <w:t>g</w:t>
      </w:r>
      <w:r w:rsidRPr="00A84C67">
        <w:rPr>
          <w:lang w:val="bs-Latn-BA"/>
        </w:rPr>
        <w:t>eneralnog sekretara Univerziteta u Sarajevu da do naredne sjednice Senata pripremi prijedlog izmjene člana 8. stav (2) Pravila studiranja za treći ciklus studija na Univerzitetu u</w:t>
      </w:r>
      <w:r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Sarajevu iz 2018. godine, na način da se iza riječi „biraju se“ brišu riječi „na četiri godine“.</w:t>
      </w:r>
    </w:p>
    <w:p w:rsidR="0032109C" w:rsidRPr="00A84C67" w:rsidRDefault="00D73A5A" w:rsidP="006E2BDD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Zadužuju se prof. dr. Dženana Husremović, prorektor</w:t>
      </w:r>
      <w:r w:rsidR="00B65DF2" w:rsidRPr="00A84C67">
        <w:rPr>
          <w:lang w:val="bs-Latn-BA"/>
        </w:rPr>
        <w:t>ica za naučnoistraživački/</w:t>
      </w:r>
      <w:r w:rsidRPr="00A84C67">
        <w:rPr>
          <w:lang w:val="bs-Latn-BA"/>
        </w:rPr>
        <w:t>umjetničkoistraživački rad, prof. dr. Tarik Zaimović, prorektor za finansije</w:t>
      </w:r>
      <w:r w:rsidR="00B65DF2" w:rsidRPr="00A84C67">
        <w:rPr>
          <w:lang w:val="bs-Latn-BA"/>
        </w:rPr>
        <w:t>,</w:t>
      </w:r>
      <w:r w:rsidRPr="00A84C67">
        <w:rPr>
          <w:lang w:val="bs-Latn-BA"/>
        </w:rPr>
        <w:t xml:space="preserve"> i generalni sekretar Univerziteta u Sarajevu da do </w:t>
      </w:r>
      <w:r w:rsidR="002C0C3C" w:rsidRPr="00A84C67">
        <w:rPr>
          <w:lang w:val="bs-Latn-BA"/>
        </w:rPr>
        <w:t>naredne sjednice Senata pripreme</w:t>
      </w:r>
      <w:r w:rsidRPr="00A84C67">
        <w:rPr>
          <w:lang w:val="bs-Latn-BA"/>
        </w:rPr>
        <w:t xml:space="preserve"> prijedlog izmjene i dopune člana 26. Pravila studiranja za treći ciklus studija na Univerzitetu u</w:t>
      </w:r>
      <w:r w:rsidRPr="00A84C67">
        <w:rPr>
          <w:b/>
          <w:lang w:val="bs-Latn-BA"/>
        </w:rPr>
        <w:t xml:space="preserve"> </w:t>
      </w:r>
      <w:r w:rsidRPr="00A84C67">
        <w:rPr>
          <w:lang w:val="bs-Latn-BA"/>
        </w:rPr>
        <w:t>Sarajevu iz 2018. godine, a u cilju jednakog tretmana zaposlenih na Univerzitetu u Sarajevu.</w:t>
      </w:r>
    </w:p>
    <w:p w:rsidR="0032109C" w:rsidRPr="00A84C67" w:rsidRDefault="0032109C" w:rsidP="0032109C">
      <w:pPr>
        <w:ind w:left="1080"/>
        <w:contextualSpacing/>
        <w:jc w:val="both"/>
        <w:rPr>
          <w:lang w:val="bs-Latn-BA"/>
        </w:rPr>
      </w:pPr>
    </w:p>
    <w:p w:rsidR="0032109C" w:rsidRPr="00A84C67" w:rsidRDefault="00C5431C" w:rsidP="006E2BDD">
      <w:pPr>
        <w:pStyle w:val="ListParagraph"/>
        <w:numPr>
          <w:ilvl w:val="0"/>
          <w:numId w:val="21"/>
        </w:numPr>
        <w:rPr>
          <w:lang w:val="bs-Latn-BA"/>
        </w:rPr>
      </w:pPr>
      <w:r w:rsidRPr="00A84C67">
        <w:rPr>
          <w:lang w:val="bs-Latn-BA"/>
        </w:rPr>
        <w:t>Jednoglasno je donesen sl</w:t>
      </w:r>
      <w:r w:rsidR="0032109C" w:rsidRPr="00A84C67">
        <w:rPr>
          <w:lang w:val="bs-Latn-BA"/>
        </w:rPr>
        <w:t xml:space="preserve">jedeći </w:t>
      </w:r>
    </w:p>
    <w:p w:rsidR="0032109C" w:rsidRPr="00A84C67" w:rsidRDefault="0032109C" w:rsidP="0032109C">
      <w:pPr>
        <w:rPr>
          <w:lang w:val="bs-Latn-BA"/>
        </w:rPr>
      </w:pPr>
    </w:p>
    <w:p w:rsidR="0032109C" w:rsidRPr="00A84C67" w:rsidRDefault="0032109C" w:rsidP="0032109C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LJ U Č A K</w:t>
      </w:r>
    </w:p>
    <w:p w:rsidR="0032109C" w:rsidRPr="00A84C67" w:rsidRDefault="0032109C" w:rsidP="0032109C">
      <w:pPr>
        <w:jc w:val="center"/>
        <w:rPr>
          <w:b/>
          <w:lang w:val="bs-Latn-BA"/>
        </w:rPr>
      </w:pPr>
    </w:p>
    <w:p w:rsidR="0032109C" w:rsidRPr="00A84C67" w:rsidRDefault="0032109C" w:rsidP="009205CC">
      <w:pPr>
        <w:jc w:val="both"/>
        <w:rPr>
          <w:lang w:val="bs-Latn-BA"/>
        </w:rPr>
      </w:pPr>
      <w:r w:rsidRPr="00A84C67">
        <w:rPr>
          <w:lang w:val="bs-Latn-BA"/>
        </w:rPr>
        <w:t>Senat Univerziteta u Sarajevu konstat</w:t>
      </w:r>
      <w:r w:rsidR="00C5431C" w:rsidRPr="00A84C67">
        <w:rPr>
          <w:lang w:val="bs-Latn-BA"/>
        </w:rPr>
        <w:t>ira</w:t>
      </w:r>
      <w:r w:rsidRPr="00A84C67">
        <w:rPr>
          <w:lang w:val="bs-Latn-BA"/>
        </w:rPr>
        <w:t xml:space="preserve"> da se u pogledu sastava vijeća doktorskog studija primjenjuje odredba člana 8. stav (2) Pravila studiranja za treći ciklus studija na Univerzitetu u Sarajevu, kao i da nema prepreka da rukovodilac organizacione jedinice predsjedava vijećem doktorskog studija, a u vezi sa primjenom člana 8. stav (8) Pravila studiranja za treći ciklus studija na Univerzitetu u Sarajevu.</w:t>
      </w:r>
    </w:p>
    <w:p w:rsidR="00D73A5A" w:rsidRPr="00A84C67" w:rsidRDefault="00D73A5A" w:rsidP="00D203D4">
      <w:pPr>
        <w:jc w:val="both"/>
        <w:rPr>
          <w:b/>
          <w:lang w:val="bs-Latn-BA"/>
        </w:rPr>
      </w:pPr>
    </w:p>
    <w:p w:rsidR="00D203D4" w:rsidRPr="00A84C67" w:rsidRDefault="00E756C3" w:rsidP="00D203D4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Ad-6</w:t>
      </w:r>
      <w:r w:rsidR="00D203D4" w:rsidRPr="00A84C67">
        <w:rPr>
          <w:b/>
          <w:lang w:val="bs-Latn-BA"/>
        </w:rPr>
        <w:t>.</w:t>
      </w:r>
    </w:p>
    <w:p w:rsidR="00347F5E" w:rsidRPr="00A84C67" w:rsidRDefault="00C4399B" w:rsidP="003B3848">
      <w:pPr>
        <w:contextualSpacing/>
        <w:jc w:val="both"/>
        <w:rPr>
          <w:b/>
          <w:lang w:val="bs-Latn-BA"/>
        </w:rPr>
      </w:pPr>
      <w:r w:rsidRPr="00A84C67">
        <w:rPr>
          <w:b/>
          <w:lang w:val="bs-Latn-BA"/>
        </w:rPr>
        <w:t>Međunarodna saradnja</w:t>
      </w:r>
    </w:p>
    <w:p w:rsidR="00121F7D" w:rsidRPr="00A84C67" w:rsidRDefault="00806D63" w:rsidP="006E2BDD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A84C67">
        <w:rPr>
          <w:lang w:val="bs-Latn-BA"/>
        </w:rPr>
        <w:t>Data je sa</w:t>
      </w:r>
      <w:r w:rsidR="00121F7D" w:rsidRPr="00A84C67">
        <w:rPr>
          <w:lang w:val="bs-Latn-BA"/>
        </w:rPr>
        <w:t>glasnost</w:t>
      </w:r>
      <w:r w:rsidR="00121F7D" w:rsidRPr="00A84C67">
        <w:rPr>
          <w:b/>
          <w:i/>
          <w:lang w:val="bs-Latn-BA"/>
        </w:rPr>
        <w:t xml:space="preserve"> </w:t>
      </w:r>
      <w:r w:rsidR="00121F7D" w:rsidRPr="00A84C67">
        <w:rPr>
          <w:rFonts w:eastAsiaTheme="minorHAnsi"/>
          <w:lang w:val="bs-Latn-BA"/>
        </w:rPr>
        <w:t xml:space="preserve">na potpisivanje </w:t>
      </w:r>
      <w:r w:rsidRPr="00A84C67">
        <w:rPr>
          <w:lang w:val="bs-Latn-BA"/>
        </w:rPr>
        <w:t>m</w:t>
      </w:r>
      <w:r w:rsidR="00121F7D" w:rsidRPr="00A84C67">
        <w:rPr>
          <w:lang w:val="bs-Latn-BA"/>
        </w:rPr>
        <w:t>emoranduma o razumijevanju između Univerziteta u Sarajevu i Tehnološkog univerziteta MARA, Malezija</w:t>
      </w:r>
      <w:r w:rsidR="00121F7D" w:rsidRPr="00A84C67">
        <w:rPr>
          <w:rFonts w:eastAsiaTheme="minorHAnsi"/>
          <w:lang w:val="bs-Latn-BA"/>
        </w:rPr>
        <w:t>.</w:t>
      </w:r>
    </w:p>
    <w:p w:rsidR="00121F7D" w:rsidRPr="00A84C67" w:rsidRDefault="00121F7D" w:rsidP="006E2BDD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A84C67">
        <w:rPr>
          <w:lang w:val="bs-Latn-BA"/>
        </w:rPr>
        <w:t>Data je</w:t>
      </w:r>
      <w:r w:rsidR="00806D63" w:rsidRPr="00A84C67">
        <w:rPr>
          <w:lang w:val="bs-Latn-BA"/>
        </w:rPr>
        <w:t xml:space="preserve"> sa</w:t>
      </w:r>
      <w:r w:rsidRPr="00A84C67">
        <w:rPr>
          <w:lang w:val="bs-Latn-BA"/>
        </w:rPr>
        <w:t>glasnost</w:t>
      </w:r>
      <w:r w:rsidRPr="00A84C67">
        <w:rPr>
          <w:b/>
          <w:i/>
          <w:lang w:val="bs-Latn-BA"/>
        </w:rPr>
        <w:t xml:space="preserve"> </w:t>
      </w:r>
      <w:r w:rsidRPr="00A84C67">
        <w:rPr>
          <w:rFonts w:eastAsiaTheme="minorHAnsi"/>
          <w:lang w:val="bs-Latn-BA"/>
        </w:rPr>
        <w:t xml:space="preserve">na potpisivanje </w:t>
      </w:r>
      <w:r w:rsidR="00806D63" w:rsidRPr="00A84C67">
        <w:rPr>
          <w:lang w:val="bs-Latn-BA"/>
        </w:rPr>
        <w:t>m</w:t>
      </w:r>
      <w:r w:rsidRPr="00A84C67">
        <w:rPr>
          <w:lang w:val="bs-Latn-BA"/>
        </w:rPr>
        <w:t>emoranduma o razumijevanju i saradnji između Univerziteta u Sarajevu i Univerziteta u Sjevernoj Karolini, SAD</w:t>
      </w:r>
      <w:r w:rsidRPr="00A84C67">
        <w:rPr>
          <w:rFonts w:eastAsiaTheme="minorHAnsi"/>
          <w:lang w:val="bs-Latn-BA"/>
        </w:rPr>
        <w:t>.</w:t>
      </w:r>
    </w:p>
    <w:p w:rsidR="00121F7D" w:rsidRPr="00A84C67" w:rsidRDefault="00806D63" w:rsidP="006E2BDD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>Prihvaćena je i</w:t>
      </w:r>
      <w:r w:rsidR="00121F7D" w:rsidRPr="00A84C67">
        <w:rPr>
          <w:color w:val="000000"/>
          <w:shd w:val="clear" w:color="auto" w:fill="FFFFFF"/>
          <w:lang w:val="bs-Latn-BA"/>
        </w:rPr>
        <w:t xml:space="preserve">nformacija o održavanju desetog </w:t>
      </w:r>
      <w:r w:rsidRPr="00A84C67">
        <w:rPr>
          <w:color w:val="000000"/>
          <w:shd w:val="clear" w:color="auto" w:fill="FFFFFF"/>
          <w:lang w:val="bs-Latn-BA"/>
        </w:rPr>
        <w:t>„</w:t>
      </w:r>
      <w:r w:rsidR="00121F7D" w:rsidRPr="00A84C67">
        <w:rPr>
          <w:color w:val="000000"/>
          <w:shd w:val="clear" w:color="auto" w:fill="FFFFFF"/>
          <w:lang w:val="bs-Latn-BA"/>
        </w:rPr>
        <w:t>Sajma stipendija</w:t>
      </w:r>
      <w:r w:rsidRPr="00A84C67">
        <w:rPr>
          <w:color w:val="000000"/>
          <w:shd w:val="clear" w:color="auto" w:fill="FFFFFF"/>
          <w:lang w:val="bs-Latn-BA"/>
        </w:rPr>
        <w:t>“</w:t>
      </w:r>
      <w:r w:rsidR="00121F7D" w:rsidRPr="00A84C67">
        <w:rPr>
          <w:color w:val="000000"/>
          <w:shd w:val="clear" w:color="auto" w:fill="FFFFFF"/>
          <w:lang w:val="bs-Latn-BA"/>
        </w:rPr>
        <w:t xml:space="preserve"> i </w:t>
      </w:r>
      <w:r w:rsidRPr="00A84C67">
        <w:rPr>
          <w:color w:val="000000"/>
          <w:shd w:val="clear" w:color="auto" w:fill="FFFFFF"/>
          <w:lang w:val="bs-Latn-BA"/>
        </w:rPr>
        <w:t>t</w:t>
      </w:r>
      <w:r w:rsidR="00121F7D" w:rsidRPr="00A84C67">
        <w:rPr>
          <w:color w:val="000000"/>
          <w:shd w:val="clear" w:color="auto" w:fill="FFFFFF"/>
          <w:lang w:val="bs-Latn-BA"/>
        </w:rPr>
        <w:t xml:space="preserve">reće </w:t>
      </w:r>
      <w:r w:rsidRPr="00A84C67">
        <w:rPr>
          <w:color w:val="000000"/>
          <w:shd w:val="clear" w:color="auto" w:fill="FFFFFF"/>
          <w:lang w:val="bs-Latn-BA"/>
        </w:rPr>
        <w:t>„S</w:t>
      </w:r>
      <w:r w:rsidR="00121F7D" w:rsidRPr="00A84C67">
        <w:rPr>
          <w:color w:val="000000"/>
          <w:shd w:val="clear" w:color="auto" w:fill="FFFFFF"/>
          <w:lang w:val="bs-Latn-BA"/>
        </w:rPr>
        <w:t>edmice za obuku osoblja</w:t>
      </w:r>
      <w:r w:rsidRPr="00A84C67">
        <w:rPr>
          <w:color w:val="000000"/>
          <w:shd w:val="clear" w:color="auto" w:fill="FFFFFF"/>
          <w:lang w:val="bs-Latn-BA"/>
        </w:rPr>
        <w:t>“</w:t>
      </w:r>
      <w:r w:rsidR="00121F7D" w:rsidRPr="00A84C67">
        <w:rPr>
          <w:color w:val="000000"/>
          <w:shd w:val="clear" w:color="auto" w:fill="FFFFFF"/>
          <w:lang w:val="bs-Latn-BA"/>
        </w:rPr>
        <w:t xml:space="preserve"> broj: 31/9/19JB od 17. 09. 2019. godine</w:t>
      </w:r>
      <w:r w:rsidR="00121F7D" w:rsidRPr="00A84C67">
        <w:rPr>
          <w:lang w:val="bs-Latn-BA"/>
        </w:rPr>
        <w:t>.</w:t>
      </w:r>
    </w:p>
    <w:p w:rsidR="00121F7D" w:rsidRPr="00A84C67" w:rsidRDefault="00806D63" w:rsidP="006E2BDD">
      <w:pPr>
        <w:pStyle w:val="ListParagraph"/>
        <w:numPr>
          <w:ilvl w:val="0"/>
          <w:numId w:val="21"/>
        </w:numPr>
        <w:jc w:val="both"/>
        <w:rPr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>Prihvaćena je i</w:t>
      </w:r>
      <w:r w:rsidR="00121F7D" w:rsidRPr="00A84C67">
        <w:rPr>
          <w:color w:val="000000"/>
          <w:shd w:val="clear" w:color="auto" w:fill="FFFFFF"/>
          <w:lang w:val="bs-Latn-BA"/>
        </w:rPr>
        <w:t>nformacija o rezultatima dostavljenih projektnih prijedloga u okviru otvorenih konkursa kroz program Erasmus+ broj: 19/9/19JB od 18. 09. 2019. godine</w:t>
      </w:r>
      <w:r w:rsidR="00121F7D" w:rsidRPr="00A84C67">
        <w:rPr>
          <w:lang w:val="bs-Latn-BA"/>
        </w:rPr>
        <w:t>.</w:t>
      </w:r>
    </w:p>
    <w:p w:rsidR="00121F7D" w:rsidRPr="00A84C67" w:rsidRDefault="00121F7D" w:rsidP="003B3848">
      <w:pPr>
        <w:contextualSpacing/>
        <w:jc w:val="both"/>
        <w:rPr>
          <w:b/>
          <w:lang w:val="bs-Latn-BA"/>
        </w:rPr>
      </w:pPr>
    </w:p>
    <w:p w:rsidR="00B52912" w:rsidRPr="00A84C67" w:rsidRDefault="00E756C3" w:rsidP="003B3848">
      <w:pPr>
        <w:contextualSpacing/>
        <w:jc w:val="both"/>
        <w:rPr>
          <w:b/>
          <w:lang w:val="bs-Latn-BA"/>
        </w:rPr>
      </w:pPr>
      <w:r w:rsidRPr="00A84C67">
        <w:rPr>
          <w:b/>
          <w:lang w:val="bs-Latn-BA"/>
        </w:rPr>
        <w:t>Ad-7</w:t>
      </w:r>
      <w:r w:rsidR="007443EB" w:rsidRPr="00A84C67">
        <w:rPr>
          <w:b/>
          <w:lang w:val="bs-Latn-BA"/>
        </w:rPr>
        <w:t>.</w:t>
      </w:r>
    </w:p>
    <w:p w:rsidR="00B52912" w:rsidRPr="00A84C67" w:rsidRDefault="000D5225" w:rsidP="00AB3F79">
      <w:pPr>
        <w:autoSpaceDE w:val="0"/>
        <w:autoSpaceDN w:val="0"/>
        <w:adjustRightInd w:val="0"/>
        <w:jc w:val="both"/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>Studentska pitanja</w:t>
      </w:r>
    </w:p>
    <w:p w:rsidR="00814033" w:rsidRPr="00A84C67" w:rsidRDefault="00814033" w:rsidP="00AB3F79">
      <w:pPr>
        <w:autoSpaceDE w:val="0"/>
        <w:autoSpaceDN w:val="0"/>
        <w:adjustRightInd w:val="0"/>
        <w:jc w:val="both"/>
        <w:rPr>
          <w:b/>
          <w:color w:val="000000"/>
          <w:lang w:val="bs-Latn-BA"/>
        </w:rPr>
      </w:pPr>
    </w:p>
    <w:p w:rsidR="008F1793" w:rsidRPr="00A84C67" w:rsidRDefault="008F1793" w:rsidP="006E2BDD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A84C67">
        <w:rPr>
          <w:lang w:val="bs-Latn-BA"/>
        </w:rPr>
        <w:t xml:space="preserve">U vezi sa </w:t>
      </w:r>
      <w:r w:rsidR="006760DE" w:rsidRPr="00A84C67">
        <w:rPr>
          <w:lang w:val="bs-Latn-BA"/>
        </w:rPr>
        <w:t>Odlukom</w:t>
      </w:r>
      <w:r w:rsidRPr="00A84C67">
        <w:rPr>
          <w:lang w:val="bs-Latn-BA"/>
        </w:rPr>
        <w:t xml:space="preserve"> Studentskog parlamenta Univerziteta u Sarajevu o podnošenju zahtjeva za odobravanje plaćanja školarine u ratama za samof</w:t>
      </w:r>
      <w:r w:rsidR="00806D63" w:rsidRPr="00A84C67">
        <w:rPr>
          <w:lang w:val="bs-Latn-BA"/>
        </w:rPr>
        <w:t>inans</w:t>
      </w:r>
      <w:r w:rsidRPr="00A84C67">
        <w:rPr>
          <w:lang w:val="bs-Latn-BA"/>
        </w:rPr>
        <w:t>irajuće studente Univerziteta u Sarajevu</w:t>
      </w:r>
      <w:r w:rsidR="006760DE" w:rsidRPr="00A84C67">
        <w:rPr>
          <w:lang w:val="bs-Latn-BA"/>
        </w:rPr>
        <w:t>, predsjednik Studentskog parlamenta Univerz</w:t>
      </w:r>
      <w:r w:rsidR="00806D63" w:rsidRPr="00A84C67">
        <w:rPr>
          <w:lang w:val="bs-Latn-BA"/>
        </w:rPr>
        <w:t xml:space="preserve">iteta u Sarajevu Hamza Vahid El </w:t>
      </w:r>
      <w:r w:rsidR="006760DE" w:rsidRPr="00A84C67">
        <w:rPr>
          <w:lang w:val="bs-Latn-BA"/>
        </w:rPr>
        <w:t xml:space="preserve">Din je </w:t>
      </w:r>
      <w:r w:rsidR="00317399" w:rsidRPr="00A84C67">
        <w:rPr>
          <w:lang w:val="bs-Latn-BA"/>
        </w:rPr>
        <w:t>konstat</w:t>
      </w:r>
      <w:r w:rsidR="00C5431C" w:rsidRPr="00A84C67">
        <w:rPr>
          <w:lang w:val="bs-Latn-BA"/>
        </w:rPr>
        <w:t>irao</w:t>
      </w:r>
      <w:r w:rsidR="006760DE" w:rsidRPr="00A84C67">
        <w:rPr>
          <w:lang w:val="bs-Latn-BA"/>
        </w:rPr>
        <w:t xml:space="preserve"> da je Ministarstvo za obrazovanje, nauku i mlade Kantona Sarajevo </w:t>
      </w:r>
      <w:r w:rsidR="00CA39C0" w:rsidRPr="00A84C67">
        <w:rPr>
          <w:lang w:val="bs-Latn-BA"/>
        </w:rPr>
        <w:t xml:space="preserve">u međuvremenu </w:t>
      </w:r>
      <w:r w:rsidR="00806D63" w:rsidRPr="00A84C67">
        <w:rPr>
          <w:lang w:val="bs-Latn-BA"/>
        </w:rPr>
        <w:t>udovoljilo navedenom zahtjevu, s</w:t>
      </w:r>
      <w:r w:rsidR="006760DE" w:rsidRPr="00A84C67">
        <w:rPr>
          <w:lang w:val="bs-Latn-BA"/>
        </w:rPr>
        <w:t xml:space="preserve">toga nema potrebe da </w:t>
      </w:r>
      <w:r w:rsidR="00806D63" w:rsidRPr="00A84C67">
        <w:rPr>
          <w:lang w:val="bs-Latn-BA"/>
        </w:rPr>
        <w:t>se na Senatu razmatra navedena o</w:t>
      </w:r>
      <w:r w:rsidR="006760DE" w:rsidRPr="00A84C67">
        <w:rPr>
          <w:lang w:val="bs-Latn-BA"/>
        </w:rPr>
        <w:t>dluka.</w:t>
      </w:r>
    </w:p>
    <w:p w:rsidR="006760DE" w:rsidRPr="00A84C67" w:rsidRDefault="006760DE" w:rsidP="006760DE">
      <w:pPr>
        <w:pStyle w:val="ListParagraph"/>
        <w:autoSpaceDE w:val="0"/>
        <w:autoSpaceDN w:val="0"/>
        <w:adjustRightInd w:val="0"/>
        <w:ind w:left="360"/>
        <w:jc w:val="both"/>
        <w:rPr>
          <w:color w:val="000000"/>
          <w:lang w:val="bs-Latn-BA"/>
        </w:rPr>
      </w:pPr>
    </w:p>
    <w:p w:rsidR="009C18D0" w:rsidRPr="00A84C67" w:rsidRDefault="00C5431C" w:rsidP="006E2BDD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>Jednoglasno je donesen sl</w:t>
      </w:r>
      <w:r w:rsidR="00B52912" w:rsidRPr="00A84C67">
        <w:rPr>
          <w:color w:val="000000"/>
          <w:lang w:val="bs-Latn-BA"/>
        </w:rPr>
        <w:t>jedeći</w:t>
      </w:r>
    </w:p>
    <w:p w:rsidR="00B52912" w:rsidRPr="00A84C67" w:rsidRDefault="00B52912" w:rsidP="00B52912">
      <w:pPr>
        <w:rPr>
          <w:lang w:val="bs-Latn-BA"/>
        </w:rPr>
      </w:pPr>
    </w:p>
    <w:p w:rsidR="009C18D0" w:rsidRPr="00A84C67" w:rsidRDefault="009C18D0" w:rsidP="00B52912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lastRenderedPageBreak/>
        <w:t>Z A K LJ U Č A K</w:t>
      </w:r>
    </w:p>
    <w:p w:rsidR="009C18D0" w:rsidRPr="00A84C67" w:rsidRDefault="009C18D0" w:rsidP="009C18D0">
      <w:pPr>
        <w:jc w:val="both"/>
        <w:rPr>
          <w:lang w:val="bs-Latn-BA"/>
        </w:rPr>
      </w:pPr>
    </w:p>
    <w:p w:rsidR="009C18D0" w:rsidRPr="00A84C67" w:rsidRDefault="009C18D0" w:rsidP="00B52912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Senat Univerziteta u Sarajevu konstat</w:t>
      </w:r>
      <w:r w:rsidR="00C5431C" w:rsidRPr="00A84C67">
        <w:rPr>
          <w:lang w:val="bs-Latn-BA"/>
        </w:rPr>
        <w:t>ira</w:t>
      </w:r>
      <w:r w:rsidRPr="00A84C67">
        <w:rPr>
          <w:lang w:val="bs-Latn-BA"/>
        </w:rPr>
        <w:t xml:space="preserve"> da je</w:t>
      </w:r>
      <w:r w:rsidR="00B65DF2" w:rsidRPr="00A84C67">
        <w:rPr>
          <w:lang w:val="bs-Latn-BA"/>
        </w:rPr>
        <w:t>,</w:t>
      </w:r>
      <w:r w:rsidRPr="00A84C67">
        <w:rPr>
          <w:lang w:val="bs-Latn-BA"/>
        </w:rPr>
        <w:t xml:space="preserve"> u skladu sa Zaključkom sa sjednice Senata od 17. 07. 2019. godine, potrebno u najkraćem roku izradit</w:t>
      </w:r>
      <w:r w:rsidR="001F159E" w:rsidRPr="00A84C67">
        <w:rPr>
          <w:lang w:val="bs-Latn-BA"/>
        </w:rPr>
        <w:t>i i</w:t>
      </w:r>
      <w:r w:rsidRPr="00A84C67">
        <w:rPr>
          <w:lang w:val="bs-Latn-BA"/>
        </w:rPr>
        <w:t xml:space="preserve">nstrukciju radi jednoobraznog postupanja svih organizacionih jedinica u vezi sa </w:t>
      </w:r>
      <w:r w:rsidR="00B52912" w:rsidRPr="00A84C67">
        <w:rPr>
          <w:lang w:val="bs-Latn-BA"/>
        </w:rPr>
        <w:t>plaćanjem</w:t>
      </w:r>
      <w:r w:rsidRPr="00A84C67">
        <w:rPr>
          <w:lang w:val="bs-Latn-BA"/>
        </w:rPr>
        <w:t xml:space="preserve"> školarine studenata koji su tokom protekle studijske godine ostvarili najnižu prosječnu ocjenu 8 (osam), vodeći računa o planiranju budžeta Univerziteta u Sarajevu odnosno budžeta Kantona Sarajevo prilikom razmatranja pojedinačnih molbi studenata.</w:t>
      </w:r>
    </w:p>
    <w:p w:rsidR="00814033" w:rsidRPr="00A84C67" w:rsidRDefault="00814033" w:rsidP="00814033">
      <w:pPr>
        <w:contextualSpacing/>
        <w:jc w:val="both"/>
        <w:rPr>
          <w:lang w:val="bs-Latn-BA"/>
        </w:rPr>
      </w:pPr>
      <w:r w:rsidRPr="00A84C67">
        <w:rPr>
          <w:lang w:val="bs-Latn-BA"/>
        </w:rPr>
        <w:t>Za realizaciju zadužuju se Služba za finansije, Služba za nastavu i Služba za pravne i opće poslove Univerziteta u Sarajevu.</w:t>
      </w:r>
    </w:p>
    <w:p w:rsidR="009C18D0" w:rsidRPr="00A84C67" w:rsidRDefault="009C18D0" w:rsidP="00AB3F79">
      <w:pPr>
        <w:autoSpaceDE w:val="0"/>
        <w:autoSpaceDN w:val="0"/>
        <w:adjustRightInd w:val="0"/>
        <w:jc w:val="both"/>
        <w:rPr>
          <w:b/>
          <w:color w:val="000000"/>
          <w:lang w:val="bs-Latn-BA"/>
        </w:rPr>
      </w:pPr>
    </w:p>
    <w:p w:rsidR="009C18D0" w:rsidRPr="00A84C67" w:rsidRDefault="00B52912" w:rsidP="006E2BDD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A84C67">
        <w:rPr>
          <w:color w:val="000000"/>
          <w:lang w:val="bs-Latn-BA"/>
        </w:rPr>
        <w:t>Uz</w:t>
      </w:r>
      <w:r w:rsidRPr="00A84C67">
        <w:rPr>
          <w:lang w:val="bs-Latn-BA"/>
        </w:rPr>
        <w:t xml:space="preserve"> 1 (jedan) „</w:t>
      </w:r>
      <w:r w:rsidR="005A4C9C" w:rsidRPr="00A84C67">
        <w:rPr>
          <w:lang w:val="bs-Latn-BA"/>
        </w:rPr>
        <w:t>suzdržan“ glas donesen je sl</w:t>
      </w:r>
      <w:r w:rsidRPr="00A84C67">
        <w:rPr>
          <w:lang w:val="bs-Latn-BA"/>
        </w:rPr>
        <w:t>jedeći</w:t>
      </w:r>
    </w:p>
    <w:p w:rsidR="009C18D0" w:rsidRPr="00A84C67" w:rsidRDefault="009C18D0" w:rsidP="00AB3F79">
      <w:pPr>
        <w:autoSpaceDE w:val="0"/>
        <w:autoSpaceDN w:val="0"/>
        <w:adjustRightInd w:val="0"/>
        <w:jc w:val="both"/>
        <w:rPr>
          <w:b/>
          <w:color w:val="000000"/>
          <w:lang w:val="bs-Latn-BA"/>
        </w:rPr>
      </w:pPr>
    </w:p>
    <w:p w:rsidR="00121F7D" w:rsidRPr="00A84C67" w:rsidRDefault="00121F7D" w:rsidP="00121F7D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LJ U Č A K</w:t>
      </w:r>
    </w:p>
    <w:p w:rsidR="00121F7D" w:rsidRPr="00A84C67" w:rsidRDefault="00121F7D" w:rsidP="00121F7D">
      <w:pPr>
        <w:jc w:val="both"/>
        <w:rPr>
          <w:lang w:val="bs-Latn-BA"/>
        </w:rPr>
      </w:pPr>
    </w:p>
    <w:p w:rsidR="00121F7D" w:rsidRPr="00A84C67" w:rsidRDefault="00121F7D" w:rsidP="006E2BDD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 xml:space="preserve">U cilju otklanjanja nedoumica u vezi sa primjenom tačke VII Odluke Vlade Kantona Sarajevo broj: 02-05-19288-9/09 od 11. 06. 2009. godine, a cijeneći Mišljenje Ministarstva za obrazovanje, nauku i mlade Kantona Sarajevo broj: 11-05-38-28779-1/14 od 01. 12. 2014. godine i Mišljenje Ministarstva za obrazovanje, nauku i mlade Kantona Sarajevo broj: 11-05-38-18098-1/19 od 13. 05. 2019. godine, Senat Univerziteta u Sarajevu traži od Vlade Kantona Sarajevo jedinstven stav u vezi </w:t>
      </w:r>
      <w:r w:rsidR="001F159E" w:rsidRPr="00A84C67">
        <w:rPr>
          <w:lang w:val="bs-Latn-BA"/>
        </w:rPr>
        <w:t>sa primjenom</w:t>
      </w:r>
      <w:r w:rsidRPr="00A84C67">
        <w:rPr>
          <w:lang w:val="bs-Latn-BA"/>
        </w:rPr>
        <w:t xml:space="preserve"> tačke VII Odluke Vlade Kantona Sarajevo broj: 02-05-19288-9/09 od 11. 06. 2009. godine.</w:t>
      </w:r>
    </w:p>
    <w:p w:rsidR="00121F7D" w:rsidRPr="00A84C67" w:rsidRDefault="00121F7D" w:rsidP="006E2BDD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Senat Univerziteta u Sarajevu konstat</w:t>
      </w:r>
      <w:r w:rsidR="00C5431C" w:rsidRPr="00A84C67">
        <w:rPr>
          <w:lang w:val="bs-Latn-BA"/>
        </w:rPr>
        <w:t>ira</w:t>
      </w:r>
      <w:r w:rsidRPr="00A84C67">
        <w:rPr>
          <w:lang w:val="bs-Latn-BA"/>
        </w:rPr>
        <w:t xml:space="preserve"> da je</w:t>
      </w:r>
      <w:r w:rsidR="001F159E" w:rsidRPr="00A84C67">
        <w:rPr>
          <w:lang w:val="bs-Latn-BA"/>
        </w:rPr>
        <w:t>,</w:t>
      </w:r>
      <w:r w:rsidRPr="00A84C67">
        <w:rPr>
          <w:lang w:val="bs-Latn-BA"/>
        </w:rPr>
        <w:t xml:space="preserve"> u cilju pravilne primjene tačke VII Odluke Vlade Kantona Sarajevo broj: 02-05-19288-9/09 od 11. 06. 2009. godine, potrebno hitno dostaviti jedinstv</w:t>
      </w:r>
      <w:r w:rsidR="001F159E" w:rsidRPr="00A84C67">
        <w:rPr>
          <w:lang w:val="bs-Latn-BA"/>
        </w:rPr>
        <w:t xml:space="preserve">en stav Vlade Kantona Sarajevo </w:t>
      </w:r>
      <w:r w:rsidRPr="00A84C67">
        <w:rPr>
          <w:lang w:val="bs-Latn-BA"/>
        </w:rPr>
        <w:t>o navedenom pitanju.</w:t>
      </w:r>
    </w:p>
    <w:p w:rsidR="0097015C" w:rsidRPr="00A84C67" w:rsidRDefault="0097015C" w:rsidP="0097015C">
      <w:pPr>
        <w:ind w:left="360"/>
        <w:contextualSpacing/>
        <w:jc w:val="both"/>
        <w:rPr>
          <w:lang w:val="bs-Latn-BA"/>
        </w:rPr>
      </w:pPr>
    </w:p>
    <w:p w:rsidR="0097015C" w:rsidRPr="00A84C67" w:rsidRDefault="0097015C" w:rsidP="0097015C">
      <w:pPr>
        <w:ind w:left="360"/>
        <w:contextualSpacing/>
        <w:jc w:val="both"/>
        <w:rPr>
          <w:lang w:val="bs-Latn-BA"/>
        </w:rPr>
      </w:pPr>
    </w:p>
    <w:p w:rsidR="0097015C" w:rsidRPr="00A84C67" w:rsidRDefault="0097015C" w:rsidP="0097015C">
      <w:pPr>
        <w:ind w:left="360"/>
        <w:contextualSpacing/>
        <w:jc w:val="both"/>
        <w:rPr>
          <w:lang w:val="bs-Latn-BA"/>
        </w:rPr>
      </w:pPr>
    </w:p>
    <w:p w:rsidR="00121F7D" w:rsidRPr="00A84C67" w:rsidRDefault="00C5431C" w:rsidP="006E2BDD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>Jednoglasno je donesena sl</w:t>
      </w:r>
      <w:r w:rsidR="00814033" w:rsidRPr="00A84C67">
        <w:rPr>
          <w:color w:val="000000"/>
          <w:lang w:val="bs-Latn-BA"/>
        </w:rPr>
        <w:t>jedeća</w:t>
      </w:r>
    </w:p>
    <w:p w:rsidR="00814033" w:rsidRPr="00A84C67" w:rsidRDefault="00814033" w:rsidP="00814033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A</w:t>
      </w:r>
    </w:p>
    <w:p w:rsidR="00814033" w:rsidRPr="00A84C67" w:rsidRDefault="00814033" w:rsidP="00814033">
      <w:pPr>
        <w:rPr>
          <w:b/>
          <w:lang w:val="bs-Latn-BA"/>
        </w:rPr>
      </w:pPr>
    </w:p>
    <w:p w:rsidR="00121F7D" w:rsidRPr="00A84C67" w:rsidRDefault="00814033" w:rsidP="00814033">
      <w:pPr>
        <w:jc w:val="both"/>
        <w:rPr>
          <w:lang w:val="bs-Latn-BA"/>
        </w:rPr>
      </w:pPr>
      <w:r w:rsidRPr="00A84C67">
        <w:rPr>
          <w:lang w:val="bs-Latn-BA"/>
        </w:rPr>
        <w:t>Odlaže se primjena Odluke Senata Univerziteta u Sarajevu broj: 01-1101-5/18 od 19. 12. 2018. godine za studente Stomatološkog fakulteta sa klinikama Univerziteta u Sarajevu pri upisu u studijsku 2019/2020. godinu.</w:t>
      </w:r>
    </w:p>
    <w:p w:rsidR="00814033" w:rsidRPr="00A84C67" w:rsidRDefault="00814033" w:rsidP="00814033">
      <w:pPr>
        <w:jc w:val="both"/>
        <w:rPr>
          <w:lang w:val="bs-Latn-BA"/>
        </w:rPr>
      </w:pPr>
    </w:p>
    <w:p w:rsidR="00814033" w:rsidRPr="00A84C67" w:rsidRDefault="00C5431C" w:rsidP="006E2BDD">
      <w:pPr>
        <w:pStyle w:val="ListParagraph"/>
        <w:numPr>
          <w:ilvl w:val="0"/>
          <w:numId w:val="24"/>
        </w:numPr>
        <w:jc w:val="both"/>
        <w:rPr>
          <w:lang w:val="bs-Latn-BA"/>
        </w:rPr>
      </w:pPr>
      <w:r w:rsidRPr="00A84C67">
        <w:rPr>
          <w:lang w:val="bs-Latn-BA"/>
        </w:rPr>
        <w:t>Jednoglasno je donesena sl</w:t>
      </w:r>
      <w:r w:rsidR="00814033" w:rsidRPr="00A84C67">
        <w:rPr>
          <w:lang w:val="bs-Latn-BA"/>
        </w:rPr>
        <w:t>jedeća</w:t>
      </w:r>
    </w:p>
    <w:p w:rsidR="009C18D0" w:rsidRPr="00A84C67" w:rsidRDefault="009C18D0" w:rsidP="009C18D0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9C18D0" w:rsidRPr="00A84C67" w:rsidRDefault="009C18D0" w:rsidP="009C18D0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U</w:t>
      </w:r>
    </w:p>
    <w:p w:rsidR="009C18D0" w:rsidRPr="00A84C67" w:rsidRDefault="009C18D0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9C18D0" w:rsidRPr="00A84C67" w:rsidRDefault="00B52912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>N</w:t>
      </w:r>
      <w:r w:rsidR="009C18D0" w:rsidRPr="00A84C67">
        <w:rPr>
          <w:color w:val="000000"/>
          <w:lang w:val="bs-Latn-BA"/>
        </w:rPr>
        <w:t>astava na organizacionim jedinicama koje imaju integri</w:t>
      </w:r>
      <w:r w:rsidR="00C5431C" w:rsidRPr="00A84C67">
        <w:rPr>
          <w:color w:val="000000"/>
          <w:lang w:val="bs-Latn-BA"/>
        </w:rPr>
        <w:t>r</w:t>
      </w:r>
      <w:r w:rsidR="009C18D0" w:rsidRPr="00A84C67">
        <w:rPr>
          <w:color w:val="000000"/>
          <w:lang w:val="bs-Latn-BA"/>
        </w:rPr>
        <w:t>ani studij započinje u ponedjeljak 7. 10. 2019. godine</w:t>
      </w:r>
      <w:r w:rsidR="00317399" w:rsidRPr="00A84C67">
        <w:rPr>
          <w:color w:val="000000"/>
          <w:lang w:val="bs-Latn-BA"/>
        </w:rPr>
        <w:t>.</w:t>
      </w:r>
    </w:p>
    <w:p w:rsidR="00814033" w:rsidRPr="00A84C67" w:rsidRDefault="00814033" w:rsidP="00814033">
      <w:pPr>
        <w:rPr>
          <w:color w:val="000000"/>
          <w:lang w:val="bs-Latn-BA"/>
        </w:rPr>
      </w:pPr>
    </w:p>
    <w:p w:rsidR="00814033" w:rsidRPr="00A84C67" w:rsidRDefault="00B65DF2" w:rsidP="006E2BDD">
      <w:pPr>
        <w:pStyle w:val="ListParagraph"/>
        <w:numPr>
          <w:ilvl w:val="0"/>
          <w:numId w:val="24"/>
        </w:numPr>
        <w:rPr>
          <w:lang w:val="bs-Latn-BA"/>
        </w:rPr>
      </w:pPr>
      <w:r w:rsidRPr="00A84C67">
        <w:rPr>
          <w:lang w:val="bs-Latn-BA"/>
        </w:rPr>
        <w:t>Jednoglasno je donesen sl</w:t>
      </w:r>
      <w:r w:rsidR="00814033" w:rsidRPr="00A84C67">
        <w:rPr>
          <w:lang w:val="bs-Latn-BA"/>
        </w:rPr>
        <w:t>jedeći</w:t>
      </w:r>
    </w:p>
    <w:p w:rsidR="00814033" w:rsidRPr="00A84C67" w:rsidRDefault="00814033" w:rsidP="00814033">
      <w:pPr>
        <w:jc w:val="center"/>
        <w:rPr>
          <w:b/>
          <w:lang w:val="bs-Latn-BA"/>
        </w:rPr>
      </w:pPr>
    </w:p>
    <w:p w:rsidR="00B52912" w:rsidRPr="00A84C67" w:rsidRDefault="00814033" w:rsidP="00814033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LJ U Č A K</w:t>
      </w:r>
    </w:p>
    <w:p w:rsidR="00B52912" w:rsidRPr="00A84C67" w:rsidRDefault="00B52912" w:rsidP="00B52912">
      <w:pPr>
        <w:jc w:val="both"/>
        <w:rPr>
          <w:lang w:val="bs-Latn-BA"/>
        </w:rPr>
      </w:pPr>
    </w:p>
    <w:p w:rsidR="00035D67" w:rsidRPr="00A84C67" w:rsidRDefault="00B52912" w:rsidP="00035D67">
      <w:pPr>
        <w:jc w:val="both"/>
        <w:rPr>
          <w:sz w:val="22"/>
          <w:szCs w:val="22"/>
          <w:lang w:val="bs-Latn-BA"/>
        </w:rPr>
      </w:pPr>
      <w:r w:rsidRPr="00A84C67">
        <w:rPr>
          <w:lang w:val="bs-Latn-BA"/>
        </w:rPr>
        <w:lastRenderedPageBreak/>
        <w:t>Odbija se zahtjev studenata za omogućavanje dodatnog roka apsolventima kojima je ostao jedan ispit do završetka studija, a koji ga nisu položili u drugom septembarskom roku studijske 2018/2019. godine, jer je isti u suprotnosti sa odredbama člana 41. stav (3) Pravila studiranja za prvi, drugi ciklus studija, integrirani, stručni i specijalistički st</w:t>
      </w:r>
      <w:r w:rsidR="00035D67" w:rsidRPr="00A84C67">
        <w:rPr>
          <w:lang w:val="bs-Latn-BA"/>
        </w:rPr>
        <w:t>udij na Univerzitetu u Sarajevu</w:t>
      </w:r>
      <w:r w:rsidR="0097015C" w:rsidRPr="00A84C67">
        <w:rPr>
          <w:lang w:val="bs-Latn-BA"/>
        </w:rPr>
        <w:t>.</w:t>
      </w:r>
    </w:p>
    <w:p w:rsidR="00035D67" w:rsidRPr="00A84C67" w:rsidRDefault="00035D67" w:rsidP="00035D67">
      <w:pPr>
        <w:autoSpaceDE w:val="0"/>
        <w:autoSpaceDN w:val="0"/>
        <w:adjustRightInd w:val="0"/>
        <w:rPr>
          <w:color w:val="000000"/>
          <w:lang w:val="bs-Latn-BA"/>
        </w:rPr>
      </w:pPr>
    </w:p>
    <w:p w:rsidR="004D4FCB" w:rsidRPr="00A84C67" w:rsidRDefault="004D4FCB" w:rsidP="00035D67">
      <w:pPr>
        <w:autoSpaceDE w:val="0"/>
        <w:autoSpaceDN w:val="0"/>
        <w:adjustRightInd w:val="0"/>
        <w:rPr>
          <w:color w:val="000000"/>
          <w:lang w:val="bs-Latn-BA"/>
        </w:rPr>
      </w:pPr>
    </w:p>
    <w:p w:rsidR="00035D67" w:rsidRPr="00A84C67" w:rsidRDefault="00035D67" w:rsidP="00035D67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  <w:lang w:val="bs-Latn-BA"/>
        </w:rPr>
      </w:pPr>
      <w:r w:rsidRPr="00A84C67">
        <w:rPr>
          <w:b/>
          <w:color w:val="000000"/>
          <w:sz w:val="32"/>
          <w:szCs w:val="32"/>
          <w:lang w:val="bs-Latn-BA"/>
        </w:rPr>
        <w:t>***</w:t>
      </w:r>
    </w:p>
    <w:p w:rsidR="00035D67" w:rsidRPr="00A84C67" w:rsidRDefault="00035D67" w:rsidP="00035D67">
      <w:pPr>
        <w:autoSpaceDE w:val="0"/>
        <w:autoSpaceDN w:val="0"/>
        <w:adjustRightInd w:val="0"/>
        <w:rPr>
          <w:b/>
          <w:color w:val="000000"/>
          <w:sz w:val="28"/>
          <w:szCs w:val="28"/>
          <w:lang w:val="bs-Latn-BA"/>
        </w:rPr>
      </w:pPr>
    </w:p>
    <w:p w:rsidR="004B43AF" w:rsidRPr="00A84C67" w:rsidRDefault="004B43AF" w:rsidP="00B52912">
      <w:pPr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>Prof. dr. Rifat Škrijelj, rektor</w:t>
      </w:r>
      <w:r w:rsidR="00B644A6" w:rsidRPr="00A84C67">
        <w:rPr>
          <w:color w:val="000000"/>
          <w:shd w:val="clear" w:color="auto" w:fill="FFFFFF"/>
          <w:lang w:val="bs-Latn-BA"/>
        </w:rPr>
        <w:t xml:space="preserve"> Univerziteta u Sarajevu</w:t>
      </w:r>
      <w:r w:rsidRPr="00A84C67">
        <w:rPr>
          <w:color w:val="000000"/>
          <w:shd w:val="clear" w:color="auto" w:fill="FFFFFF"/>
          <w:lang w:val="bs-Latn-BA"/>
        </w:rPr>
        <w:t>, konstat</w:t>
      </w:r>
      <w:r w:rsidR="00C5431C" w:rsidRPr="00A84C67">
        <w:rPr>
          <w:color w:val="000000"/>
          <w:shd w:val="clear" w:color="auto" w:fill="FFFFFF"/>
          <w:lang w:val="bs-Latn-BA"/>
        </w:rPr>
        <w:t>irao</w:t>
      </w:r>
      <w:r w:rsidRPr="00A84C67">
        <w:rPr>
          <w:color w:val="000000"/>
          <w:shd w:val="clear" w:color="auto" w:fill="FFFFFF"/>
          <w:lang w:val="bs-Latn-BA"/>
        </w:rPr>
        <w:t xml:space="preserve"> je da sjedni</w:t>
      </w:r>
      <w:r w:rsidR="001F159E" w:rsidRPr="00A84C67">
        <w:rPr>
          <w:color w:val="000000"/>
          <w:shd w:val="clear" w:color="auto" w:fill="FFFFFF"/>
          <w:lang w:val="bs-Latn-BA"/>
        </w:rPr>
        <w:t>ca traje dva i po</w:t>
      </w:r>
      <w:r w:rsidRPr="00A84C67">
        <w:rPr>
          <w:color w:val="000000"/>
          <w:shd w:val="clear" w:color="auto" w:fill="FFFFFF"/>
          <w:lang w:val="bs-Latn-BA"/>
        </w:rPr>
        <w:t xml:space="preserve"> sata, te predložio da se odredi pauza ili da se zakaže nova sjednica</w:t>
      </w:r>
      <w:r w:rsidR="002846B9" w:rsidRPr="00A84C67">
        <w:rPr>
          <w:color w:val="000000"/>
          <w:shd w:val="clear" w:color="auto" w:fill="FFFFFF"/>
          <w:lang w:val="bs-Latn-BA"/>
        </w:rPr>
        <w:t xml:space="preserve"> Senata</w:t>
      </w:r>
      <w:r w:rsidRPr="00A84C67">
        <w:rPr>
          <w:color w:val="000000"/>
          <w:shd w:val="clear" w:color="auto" w:fill="FFFFFF"/>
          <w:lang w:val="bs-Latn-BA"/>
        </w:rPr>
        <w:t xml:space="preserve"> kako bi se razmotrile preostale tačke dnevnog reda</w:t>
      </w:r>
      <w:r w:rsidR="002846B9" w:rsidRPr="00A84C67">
        <w:rPr>
          <w:color w:val="000000"/>
          <w:shd w:val="clear" w:color="auto" w:fill="FFFFFF"/>
          <w:lang w:val="bs-Latn-BA"/>
        </w:rPr>
        <w:t xml:space="preserve"> 34. redovne sjednice</w:t>
      </w:r>
      <w:r w:rsidRPr="00A84C67">
        <w:rPr>
          <w:color w:val="000000"/>
          <w:shd w:val="clear" w:color="auto" w:fill="FFFFFF"/>
          <w:lang w:val="bs-Latn-BA"/>
        </w:rPr>
        <w:t>. Članovi Senata su prihvatili da se odredi pauza i da se po okončanju iste nastavi 34. redovna sjednica.</w:t>
      </w:r>
    </w:p>
    <w:p w:rsidR="00035D67" w:rsidRPr="00A84C67" w:rsidRDefault="002846B9" w:rsidP="00B52912">
      <w:pPr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>Prof. dr. Rifat Škrijelj, rektor</w:t>
      </w:r>
      <w:r w:rsidR="00035D67" w:rsidRPr="00A84C67">
        <w:rPr>
          <w:color w:val="000000"/>
          <w:shd w:val="clear" w:color="auto" w:fill="FFFFFF"/>
          <w:lang w:val="bs-Latn-BA"/>
        </w:rPr>
        <w:t xml:space="preserve"> Univerziteta u Sarajevu</w:t>
      </w:r>
      <w:r w:rsidR="00B65DF2" w:rsidRPr="00A84C67">
        <w:rPr>
          <w:color w:val="000000"/>
          <w:shd w:val="clear" w:color="auto" w:fill="FFFFFF"/>
          <w:lang w:val="bs-Latn-BA"/>
        </w:rPr>
        <w:t>,</w:t>
      </w:r>
      <w:r w:rsidR="00035D67" w:rsidRPr="00A84C67">
        <w:rPr>
          <w:color w:val="000000"/>
          <w:shd w:val="clear" w:color="auto" w:fill="FFFFFF"/>
          <w:lang w:val="bs-Latn-BA"/>
        </w:rPr>
        <w:t xml:space="preserve"> </w:t>
      </w:r>
      <w:r w:rsidRPr="00A84C67">
        <w:rPr>
          <w:color w:val="000000"/>
          <w:shd w:val="clear" w:color="auto" w:fill="FFFFFF"/>
          <w:lang w:val="bs-Latn-BA"/>
        </w:rPr>
        <w:t>odredio je pauzu</w:t>
      </w:r>
      <w:r w:rsidR="00035D67" w:rsidRPr="00A84C67">
        <w:rPr>
          <w:color w:val="000000"/>
          <w:shd w:val="clear" w:color="auto" w:fill="FFFFFF"/>
          <w:lang w:val="bs-Latn-BA"/>
        </w:rPr>
        <w:t xml:space="preserve"> </w:t>
      </w:r>
      <w:r w:rsidR="003A7106" w:rsidRPr="00A84C67">
        <w:rPr>
          <w:color w:val="000000"/>
          <w:shd w:val="clear" w:color="auto" w:fill="FFFFFF"/>
          <w:lang w:val="bs-Latn-BA"/>
        </w:rPr>
        <w:t xml:space="preserve">u trajanju </w:t>
      </w:r>
      <w:r w:rsidR="00035D67" w:rsidRPr="00A84C67">
        <w:rPr>
          <w:color w:val="000000"/>
          <w:shd w:val="clear" w:color="auto" w:fill="FFFFFF"/>
          <w:lang w:val="bs-Latn-BA"/>
        </w:rPr>
        <w:t xml:space="preserve">od </w:t>
      </w:r>
      <w:r w:rsidR="00610FAC" w:rsidRPr="00A84C67">
        <w:rPr>
          <w:color w:val="000000"/>
          <w:shd w:val="clear" w:color="auto" w:fill="FFFFFF"/>
          <w:lang w:val="bs-Latn-BA"/>
        </w:rPr>
        <w:t>25 minuta</w:t>
      </w:r>
      <w:r w:rsidR="00317399" w:rsidRPr="00A84C67">
        <w:rPr>
          <w:color w:val="000000"/>
          <w:shd w:val="clear" w:color="auto" w:fill="FFFFFF"/>
          <w:lang w:val="bs-Latn-BA"/>
        </w:rPr>
        <w:t>. N</w:t>
      </w:r>
      <w:r w:rsidR="00035D67" w:rsidRPr="00A84C67">
        <w:rPr>
          <w:color w:val="000000"/>
          <w:shd w:val="clear" w:color="auto" w:fill="FFFFFF"/>
          <w:lang w:val="bs-Latn-BA"/>
        </w:rPr>
        <w:t xml:space="preserve">astavak sjednice zakazan </w:t>
      </w:r>
      <w:r w:rsidR="00317399" w:rsidRPr="00A84C67">
        <w:rPr>
          <w:color w:val="000000"/>
          <w:shd w:val="clear" w:color="auto" w:fill="FFFFFF"/>
          <w:lang w:val="bs-Latn-BA"/>
        </w:rPr>
        <w:t xml:space="preserve">je </w:t>
      </w:r>
      <w:r w:rsidR="00035D67" w:rsidRPr="00A84C67">
        <w:rPr>
          <w:color w:val="000000"/>
          <w:shd w:val="clear" w:color="auto" w:fill="FFFFFF"/>
          <w:lang w:val="bs-Latn-BA"/>
        </w:rPr>
        <w:t>za 16:00 sati.</w:t>
      </w:r>
    </w:p>
    <w:p w:rsidR="00121F7D" w:rsidRPr="00A84C67" w:rsidRDefault="00121F7D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4D4FCB" w:rsidRPr="00A84C67" w:rsidRDefault="004D4FCB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>Prvi dio sjednice završen je u 15:35.</w:t>
      </w:r>
    </w:p>
    <w:p w:rsidR="004D4FCB" w:rsidRPr="00A84C67" w:rsidRDefault="004D4FCB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610FAC" w:rsidRPr="00A84C67" w:rsidRDefault="00610FAC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035D67" w:rsidRPr="00A84C67" w:rsidRDefault="001F159E" w:rsidP="00610FAC">
      <w:pPr>
        <w:autoSpaceDE w:val="0"/>
        <w:autoSpaceDN w:val="0"/>
        <w:adjustRightInd w:val="0"/>
        <w:jc w:val="center"/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 xml:space="preserve">NASTAVAK 34. REDOVNE SJEDNICE SENATA </w:t>
      </w:r>
    </w:p>
    <w:p w:rsidR="00610FAC" w:rsidRPr="00A84C67" w:rsidRDefault="00610FAC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035D67" w:rsidRPr="00A84C67" w:rsidRDefault="00035D67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465E1B" w:rsidRPr="00A84C67" w:rsidRDefault="00465E1B" w:rsidP="00465E1B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Prisutni članovi Senata</w:t>
      </w:r>
      <w:r w:rsidRPr="00A84C67">
        <w:rPr>
          <w:lang w:val="bs-Latn-BA"/>
        </w:rPr>
        <w:t>: prof. dr. Rifat Škrijelj, rektor Univerziteta u Sarajevu, prof. dr. Dubravka Pozderac-L</w:t>
      </w:r>
      <w:r w:rsidR="0059485C" w:rsidRPr="00A84C67">
        <w:rPr>
          <w:lang w:val="bs-Latn-BA"/>
        </w:rPr>
        <w:t xml:space="preserve">ejlić, </w:t>
      </w:r>
      <w:r w:rsidRPr="00A84C67">
        <w:rPr>
          <w:lang w:val="bs-Latn-BA"/>
        </w:rPr>
        <w:t>prof. dr. Erdin Salihović (po ovlaštenju)</w:t>
      </w:r>
      <w:r w:rsidR="0059485C" w:rsidRPr="00A84C67">
        <w:rPr>
          <w:lang w:val="bs-Latn-BA"/>
        </w:rPr>
        <w:t xml:space="preserve">, </w:t>
      </w:r>
      <w:r w:rsidRPr="00A84C67">
        <w:rPr>
          <w:lang w:val="bs-Latn-BA"/>
        </w:rPr>
        <w:t>prof. dr. Selma Hanjalić (po ovlaštenju), prof. dr. Zuhdija Hasanović</w:t>
      </w:r>
      <w:r w:rsidR="000B726C" w:rsidRPr="00A84C67">
        <w:rPr>
          <w:lang w:val="bs-Latn-BA"/>
        </w:rPr>
        <w:t xml:space="preserve">, prof. </w:t>
      </w:r>
      <w:r w:rsidRPr="00A84C67">
        <w:rPr>
          <w:lang w:val="bs-Latn-BA"/>
        </w:rPr>
        <w:t>dr. Sead Turčalo (po ovlaštenju), doc. dr. Ahmed Ahmić (po ovlaštenju), prof. dr. Arzija Pašalić, doc. dr. Haris Nikšić (po ovlaštenju), prof. dr. Muhamed Dželil</w:t>
      </w:r>
      <w:r w:rsidR="0059485C" w:rsidRPr="00A84C67">
        <w:rPr>
          <w:lang w:val="bs-Latn-BA"/>
        </w:rPr>
        <w:t>ović, prof. dr. Samir Dolarević,</w:t>
      </w:r>
      <w:r w:rsidRPr="00A84C67">
        <w:rPr>
          <w:lang w:val="bs-Latn-BA"/>
        </w:rPr>
        <w:t xml:space="preserve"> prof. dr. Darko Tomašević, prof. dr. Izet Bijelonja, prof. dr. Semra Čavaljuga, prof. dr. Hajrija Sijerčić-Čolić, prof. dr. Mustafa Memić, prof. dr. Muhamed Ajanović, prof. dr. Sead Vojniković (po ovlaštenju), prof. dr. Rizah Avdić (po ovlaštenju)</w:t>
      </w:r>
      <w:r w:rsidR="0059485C" w:rsidRPr="00A84C67">
        <w:rPr>
          <w:lang w:val="bs-Latn-BA"/>
        </w:rPr>
        <w:t xml:space="preserve">, </w:t>
      </w:r>
      <w:r w:rsidR="00B644A6" w:rsidRPr="00A84C67">
        <w:rPr>
          <w:lang w:val="bs-Latn-BA"/>
        </w:rPr>
        <w:t>prof. dr. Naris Pojskić, dr. sc. Adnan Kadrić, dr. sc. Amir Kliko, dr. sc</w:t>
      </w:r>
      <w:r w:rsidRPr="00A84C67">
        <w:rPr>
          <w:lang w:val="bs-Latn-BA"/>
        </w:rPr>
        <w:t>. Sedad Bešlija, prof. dr. Enra Suljić (po ovlaštenju)</w:t>
      </w:r>
      <w:r w:rsidR="0059485C" w:rsidRPr="00A84C67">
        <w:rPr>
          <w:lang w:val="bs-Latn-BA"/>
        </w:rPr>
        <w:t>.</w:t>
      </w:r>
    </w:p>
    <w:p w:rsidR="00465E1B" w:rsidRPr="00A84C67" w:rsidRDefault="00465E1B" w:rsidP="00465E1B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Prisutni predstavnici studenata</w:t>
      </w:r>
      <w:r w:rsidRPr="00A84C67">
        <w:rPr>
          <w:lang w:val="bs-Latn-BA"/>
        </w:rPr>
        <w:t xml:space="preserve">: Hamza Vahid El Din, </w:t>
      </w:r>
      <w:r w:rsidR="00253432" w:rsidRPr="00A84C67">
        <w:rPr>
          <w:lang w:val="bs-Latn-BA"/>
        </w:rPr>
        <w:t>Adis Holjan</w:t>
      </w:r>
      <w:r w:rsidRPr="00A84C67">
        <w:rPr>
          <w:lang w:val="bs-Latn-BA"/>
        </w:rPr>
        <w:t>, Lamija Ugarak, Amar Kolašinac i Benjamin Crljenković.</w:t>
      </w:r>
    </w:p>
    <w:p w:rsidR="00465E1B" w:rsidRPr="00A84C67" w:rsidRDefault="00465E1B" w:rsidP="00465E1B">
      <w:pPr>
        <w:jc w:val="both"/>
        <w:rPr>
          <w:highlight w:val="yellow"/>
          <w:lang w:val="bs-Latn-BA"/>
        </w:rPr>
      </w:pPr>
    </w:p>
    <w:p w:rsidR="00465E1B" w:rsidRPr="00A84C67" w:rsidRDefault="00465E1B" w:rsidP="00465E1B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Ostali prisutni</w:t>
      </w:r>
      <w:r w:rsidRPr="00A84C67">
        <w:rPr>
          <w:lang w:val="bs-Latn-BA"/>
        </w:rPr>
        <w:t>: prof. dr. Tarik Zaimović, prof. dr. Dženana Husremović, prof. dr. Aida Hodžić, prof. dr. Aleksandra Nikolić, prof. dr. Maida Čohodar</w:t>
      </w:r>
      <w:r w:rsidR="005A4C9C" w:rsidRPr="00A84C67">
        <w:rPr>
          <w:lang w:val="bs-Latn-BA"/>
        </w:rPr>
        <w:t>-Husić i</w:t>
      </w:r>
      <w:r w:rsidRPr="00A84C67">
        <w:rPr>
          <w:lang w:val="bs-Latn-BA"/>
        </w:rPr>
        <w:t xml:space="preserve"> prof. Sanja Burić, prorektori, doc. dr. Daniel Maleč</w:t>
      </w:r>
      <w:r w:rsidR="005A4C9C" w:rsidRPr="00A84C67">
        <w:rPr>
          <w:lang w:val="bs-Latn-BA"/>
        </w:rPr>
        <w:t>,</w:t>
      </w:r>
      <w:r w:rsidRPr="00A84C67">
        <w:rPr>
          <w:lang w:val="bs-Latn-BA"/>
        </w:rPr>
        <w:t xml:space="preserve"> prof. dr. Melika Husić-Mehmedović, direktorica CIS-a, Rijana Jusufbegović, student</w:t>
      </w:r>
      <w:r w:rsidR="005A4C9C" w:rsidRPr="00A84C67">
        <w:rPr>
          <w:lang w:val="bs-Latn-BA"/>
        </w:rPr>
        <w:t>ica</w:t>
      </w:r>
      <w:r w:rsidRPr="00A84C67">
        <w:rPr>
          <w:lang w:val="bs-Latn-BA"/>
        </w:rPr>
        <w:t>-prorektor</w:t>
      </w:r>
      <w:r w:rsidR="005A4C9C" w:rsidRPr="00A84C67">
        <w:rPr>
          <w:lang w:val="bs-Latn-BA"/>
        </w:rPr>
        <w:t>ica</w:t>
      </w:r>
      <w:r w:rsidRPr="00A84C67">
        <w:rPr>
          <w:lang w:val="bs-Latn-BA"/>
        </w:rPr>
        <w:t>, Kenan Filipović</w:t>
      </w:r>
      <w:r w:rsidR="005A4C9C" w:rsidRPr="00A84C67">
        <w:rPr>
          <w:lang w:val="bs-Latn-BA"/>
        </w:rPr>
        <w:t>,</w:t>
      </w:r>
      <w:r w:rsidRPr="00A84C67">
        <w:rPr>
          <w:lang w:val="bs-Latn-BA"/>
        </w:rPr>
        <w:t xml:space="preserve"> genera</w:t>
      </w:r>
      <w:r w:rsidR="0059017E" w:rsidRPr="00A84C67">
        <w:rPr>
          <w:lang w:val="bs-Latn-BA"/>
        </w:rPr>
        <w:t>lni sekretar po ovlaštenju, gđa</w:t>
      </w:r>
      <w:r w:rsidRPr="00A84C67">
        <w:rPr>
          <w:lang w:val="bs-Latn-BA"/>
        </w:rPr>
        <w:t xml:space="preserve"> Merisa Kurtanović, rukovodi</w:t>
      </w:r>
      <w:r w:rsidR="005A4C9C" w:rsidRPr="00A84C67">
        <w:rPr>
          <w:lang w:val="bs-Latn-BA"/>
        </w:rPr>
        <w:t>teljica</w:t>
      </w:r>
      <w:r w:rsidRPr="00A84C67">
        <w:rPr>
          <w:lang w:val="bs-Latn-BA"/>
        </w:rPr>
        <w:t xml:space="preserve"> Službe za računovodstvo i finansije</w:t>
      </w:r>
      <w:r w:rsidR="005A4C9C" w:rsidRPr="00A84C67">
        <w:rPr>
          <w:lang w:val="bs-Latn-BA"/>
        </w:rPr>
        <w:t>,</w:t>
      </w:r>
      <w:r w:rsidRPr="00A84C67">
        <w:rPr>
          <w:lang w:val="bs-Latn-BA"/>
        </w:rPr>
        <w:t xml:space="preserve"> i Mirnes Ibrić, dipl.</w:t>
      </w:r>
      <w:r w:rsidR="005A4C9C" w:rsidRPr="00A84C67">
        <w:rPr>
          <w:lang w:val="bs-Latn-BA"/>
        </w:rPr>
        <w:t xml:space="preserve"> </w:t>
      </w:r>
      <w:r w:rsidRPr="00A84C67">
        <w:rPr>
          <w:lang w:val="bs-Latn-BA"/>
        </w:rPr>
        <w:t>iur</w:t>
      </w:r>
      <w:r w:rsidR="005A4C9C" w:rsidRPr="00A84C67">
        <w:rPr>
          <w:lang w:val="bs-Latn-BA"/>
        </w:rPr>
        <w:t>.</w:t>
      </w:r>
      <w:r w:rsidRPr="00A84C67">
        <w:rPr>
          <w:lang w:val="bs-Latn-BA"/>
        </w:rPr>
        <w:t>, predstavnik Službe za pravne i opće poslove.</w:t>
      </w:r>
    </w:p>
    <w:p w:rsidR="00465E1B" w:rsidRPr="00A84C67" w:rsidRDefault="00465E1B" w:rsidP="00465E1B">
      <w:pPr>
        <w:jc w:val="both"/>
        <w:rPr>
          <w:highlight w:val="yellow"/>
          <w:lang w:val="bs-Latn-BA"/>
        </w:rPr>
      </w:pPr>
    </w:p>
    <w:p w:rsidR="000B726C" w:rsidRPr="00A84C67" w:rsidRDefault="00465E1B" w:rsidP="0059485C">
      <w:pPr>
        <w:jc w:val="both"/>
        <w:rPr>
          <w:lang w:val="bs-Latn-BA"/>
        </w:rPr>
      </w:pPr>
      <w:r w:rsidRPr="00A84C67">
        <w:rPr>
          <w:u w:val="single"/>
          <w:lang w:val="bs-Latn-BA"/>
        </w:rPr>
        <w:t>Odsutni članovi Senata</w:t>
      </w:r>
      <w:r w:rsidRPr="00A84C67">
        <w:rPr>
          <w:lang w:val="bs-Latn-BA"/>
        </w:rPr>
        <w:t xml:space="preserve">: </w:t>
      </w:r>
      <w:r w:rsidR="001F159E" w:rsidRPr="00A84C67">
        <w:rPr>
          <w:lang w:val="bs-Latn-BA"/>
        </w:rPr>
        <w:t>p</w:t>
      </w:r>
      <w:r w:rsidR="000B726C" w:rsidRPr="00A84C67">
        <w:rPr>
          <w:lang w:val="bs-Latn-BA"/>
        </w:rPr>
        <w:t>rof. dr. Mersad Čuljević</w:t>
      </w:r>
      <w:r w:rsidR="0059485C" w:rsidRPr="00A84C67">
        <w:rPr>
          <w:lang w:val="bs-Latn-BA"/>
        </w:rPr>
        <w:t xml:space="preserve">, </w:t>
      </w:r>
      <w:r w:rsidR="000B726C" w:rsidRPr="00A84C67">
        <w:rPr>
          <w:lang w:val="bs-Latn-BA"/>
        </w:rPr>
        <w:t>prof. dr. Jasmina Selimović, prof. dr. Nedžad Korajlić,</w:t>
      </w:r>
      <w:r w:rsidR="0059485C" w:rsidRPr="00A84C67">
        <w:rPr>
          <w:lang w:val="bs-Latn-BA"/>
        </w:rPr>
        <w:t xml:space="preserve"> </w:t>
      </w:r>
      <w:r w:rsidR="000B726C" w:rsidRPr="00A84C67">
        <w:rPr>
          <w:lang w:val="bs-Latn-BA"/>
        </w:rPr>
        <w:t>prof. dr. Haris Alić, prof. dr. Senad Kazić, prof. dr. Fatih Destović, prof. dr. Muhamed Brka,</w:t>
      </w:r>
      <w:r w:rsidR="0059017E" w:rsidRPr="00A84C67">
        <w:rPr>
          <w:lang w:val="bs-Latn-BA"/>
        </w:rPr>
        <w:t xml:space="preserve"> prof. dr. Nezir Krčalo, dr. sc</w:t>
      </w:r>
      <w:r w:rsidR="00B65DF2" w:rsidRPr="00A84C67">
        <w:rPr>
          <w:lang w:val="bs-Latn-BA"/>
        </w:rPr>
        <w:t>. Alen Kalajdžija, gđa</w:t>
      </w:r>
      <w:r w:rsidR="0059485C" w:rsidRPr="00A84C67">
        <w:rPr>
          <w:lang w:val="bs-Latn-BA"/>
        </w:rPr>
        <w:t xml:space="preserve"> Bedita Islamović (po ovlaštenju)</w:t>
      </w:r>
      <w:r w:rsidR="00253432" w:rsidRPr="00A84C67">
        <w:rPr>
          <w:lang w:val="bs-Latn-BA"/>
        </w:rPr>
        <w:t xml:space="preserve">, te </w:t>
      </w:r>
      <w:r w:rsidR="0059485C" w:rsidRPr="00A84C67">
        <w:rPr>
          <w:lang w:val="bs-Latn-BA"/>
        </w:rPr>
        <w:t xml:space="preserve">Ivan Perković i </w:t>
      </w:r>
      <w:r w:rsidR="00253432" w:rsidRPr="00A84C67">
        <w:rPr>
          <w:lang w:val="bs-Latn-BA"/>
        </w:rPr>
        <w:t>Anes Kastrati, studenti.</w:t>
      </w:r>
    </w:p>
    <w:p w:rsidR="0059485C" w:rsidRPr="00A84C67" w:rsidRDefault="0059485C" w:rsidP="009C36D7">
      <w:pPr>
        <w:jc w:val="both"/>
        <w:rPr>
          <w:highlight w:val="yellow"/>
          <w:lang w:val="bs-Latn-BA"/>
        </w:rPr>
      </w:pPr>
    </w:p>
    <w:p w:rsidR="009C36D7" w:rsidRPr="00A84C67" w:rsidRDefault="009C36D7" w:rsidP="009C36D7">
      <w:pPr>
        <w:jc w:val="both"/>
        <w:rPr>
          <w:lang w:val="bs-Latn-BA"/>
        </w:rPr>
      </w:pPr>
      <w:r w:rsidRPr="00A84C67">
        <w:rPr>
          <w:lang w:val="bs-Latn-BA"/>
        </w:rPr>
        <w:t xml:space="preserve">Utvrđeno je da od ukupno 41 člana Senata </w:t>
      </w:r>
      <w:r w:rsidR="0032573B" w:rsidRPr="00A84C67">
        <w:rPr>
          <w:lang w:val="bs-Latn-BA"/>
        </w:rPr>
        <w:t>drugom dijelu sjednice prisustvuje 2</w:t>
      </w:r>
      <w:r w:rsidR="00D65604" w:rsidRPr="00A84C67">
        <w:rPr>
          <w:lang w:val="bs-Latn-BA"/>
        </w:rPr>
        <w:t>9 članova Senata.</w:t>
      </w:r>
    </w:p>
    <w:p w:rsidR="009C36D7" w:rsidRPr="00A84C67" w:rsidRDefault="009C36D7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4D4FCB" w:rsidRPr="00A84C67" w:rsidRDefault="004D4FCB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4D4FCB" w:rsidRPr="00A84C67" w:rsidRDefault="0059017E" w:rsidP="004D4FCB">
      <w:pPr>
        <w:autoSpaceDE w:val="0"/>
        <w:autoSpaceDN w:val="0"/>
        <w:adjustRightInd w:val="0"/>
        <w:jc w:val="center"/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>TOK SJEDNICE</w:t>
      </w:r>
    </w:p>
    <w:p w:rsidR="004D4FCB" w:rsidRPr="00A84C67" w:rsidRDefault="004D4FCB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4D4FCB" w:rsidRPr="00A84C67" w:rsidRDefault="004D4FCB" w:rsidP="00425313">
      <w:pPr>
        <w:pStyle w:val="NoSpacing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425313" w:rsidRPr="00A84C67" w:rsidRDefault="00883D16" w:rsidP="00425313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Ad-8.</w:t>
      </w:r>
    </w:p>
    <w:p w:rsidR="00425313" w:rsidRPr="00A84C67" w:rsidRDefault="00425313" w:rsidP="00CA39C0">
      <w:pPr>
        <w:pStyle w:val="ListParagraph"/>
        <w:numPr>
          <w:ilvl w:val="0"/>
          <w:numId w:val="83"/>
        </w:numPr>
        <w:rPr>
          <w:b/>
          <w:lang w:val="bs-Latn-BA"/>
        </w:rPr>
      </w:pPr>
      <w:r w:rsidRPr="00A84C67">
        <w:rPr>
          <w:b/>
          <w:lang w:val="bs-Latn-BA"/>
        </w:rPr>
        <w:t>Razmatranje Izvještaja o zbirnom finansijskom poslovanju Univerzite</w:t>
      </w:r>
      <w:r w:rsidR="005A4C9C" w:rsidRPr="00A84C67">
        <w:rPr>
          <w:b/>
          <w:lang w:val="bs-Latn-BA"/>
        </w:rPr>
        <w:t>ta u Sarajevu za period 01. 01–30. 06. 2019. godine</w:t>
      </w:r>
      <w:r w:rsidRPr="00A84C67">
        <w:rPr>
          <w:b/>
          <w:lang w:val="bs-Latn-BA"/>
        </w:rPr>
        <w:t xml:space="preserve"> </w:t>
      </w:r>
    </w:p>
    <w:p w:rsidR="00A27D12" w:rsidRPr="00A84C67" w:rsidRDefault="00A27D12" w:rsidP="00A27D12">
      <w:pPr>
        <w:rPr>
          <w:lang w:val="bs-Latn-BA"/>
        </w:rPr>
      </w:pPr>
    </w:p>
    <w:p w:rsidR="00A27D12" w:rsidRPr="00A84C67" w:rsidRDefault="00A27D12" w:rsidP="00A27D12">
      <w:pPr>
        <w:rPr>
          <w:lang w:val="bs-Latn-BA"/>
        </w:rPr>
      </w:pPr>
      <w:r w:rsidRPr="00A84C67">
        <w:rPr>
          <w:lang w:val="bs-Latn-BA"/>
        </w:rPr>
        <w:t>Nakon dis</w:t>
      </w:r>
      <w:r w:rsidR="001F159E" w:rsidRPr="00A84C67">
        <w:rPr>
          <w:lang w:val="bs-Latn-BA"/>
        </w:rPr>
        <w:t>kusije u kojoj su učestvovali: p</w:t>
      </w:r>
      <w:r w:rsidRPr="00A84C67">
        <w:rPr>
          <w:lang w:val="bs-Latn-BA"/>
        </w:rPr>
        <w:t>rof. dr. Tarik Zaimović, prof. dr. Arzija Pašalić</w:t>
      </w:r>
      <w:r w:rsidR="00B65DF2" w:rsidRPr="00A84C67">
        <w:rPr>
          <w:lang w:val="bs-Latn-BA"/>
        </w:rPr>
        <w:t>, prof. dr. Rifat Škrijelj, gđa</w:t>
      </w:r>
      <w:r w:rsidRPr="00A84C67">
        <w:rPr>
          <w:lang w:val="bs-Latn-BA"/>
        </w:rPr>
        <w:t xml:space="preserve"> Merisa Kurtanović, prof. dr. Samir Dolarević, prof. dr. Naris Pojskić, prof. dr. Semra Čavaljuga, prof. dr. Enra Suljić, jednoglasno je donesena</w:t>
      </w:r>
    </w:p>
    <w:p w:rsidR="00C12A5A" w:rsidRPr="00A84C67" w:rsidRDefault="00C12A5A" w:rsidP="00C12A5A">
      <w:pPr>
        <w:pStyle w:val="BodyText"/>
        <w:jc w:val="both"/>
        <w:rPr>
          <w:lang w:val="bs-Latn-BA"/>
        </w:rPr>
      </w:pPr>
    </w:p>
    <w:p w:rsidR="00C12A5A" w:rsidRPr="00A84C67" w:rsidRDefault="00C12A5A" w:rsidP="00CA39C0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 xml:space="preserve">O D L </w:t>
      </w:r>
      <w:r w:rsidR="00A27D12" w:rsidRPr="00A84C67">
        <w:rPr>
          <w:b/>
          <w:lang w:val="bs-Latn-BA"/>
        </w:rPr>
        <w:t>U K A</w:t>
      </w:r>
    </w:p>
    <w:p w:rsidR="00C12A5A" w:rsidRPr="00A84C67" w:rsidRDefault="00C12A5A" w:rsidP="00C12A5A">
      <w:pPr>
        <w:rPr>
          <w:lang w:val="bs-Latn-BA"/>
        </w:rPr>
      </w:pPr>
    </w:p>
    <w:p w:rsidR="00C12A5A" w:rsidRPr="00A84C67" w:rsidRDefault="00CF728C" w:rsidP="00CF728C">
      <w:pPr>
        <w:jc w:val="both"/>
        <w:rPr>
          <w:lang w:val="bs-Latn-BA"/>
        </w:rPr>
      </w:pPr>
      <w:r w:rsidRPr="00A84C67">
        <w:rPr>
          <w:lang w:val="bs-Latn-BA"/>
        </w:rPr>
        <w:t xml:space="preserve">kojom se utvrđuje </w:t>
      </w:r>
      <w:r w:rsidR="00C12A5A" w:rsidRPr="00A84C67">
        <w:rPr>
          <w:lang w:val="bs-Latn-BA"/>
        </w:rPr>
        <w:t>Prijedlog</w:t>
      </w:r>
      <w:r w:rsidR="00C12A5A" w:rsidRPr="00A84C67">
        <w:rPr>
          <w:b/>
          <w:lang w:val="bs-Latn-BA"/>
        </w:rPr>
        <w:t xml:space="preserve"> </w:t>
      </w:r>
      <w:r w:rsidR="00C12A5A" w:rsidRPr="00A84C67">
        <w:rPr>
          <w:lang w:val="bs-Latn-BA"/>
        </w:rPr>
        <w:t>Izvještaja o zbirnom finansijskom poslovanju Univerzite</w:t>
      </w:r>
      <w:r w:rsidR="00B65DF2" w:rsidRPr="00A84C67">
        <w:rPr>
          <w:lang w:val="bs-Latn-BA"/>
        </w:rPr>
        <w:t>ta u Sarajevu za period 01. 01–</w:t>
      </w:r>
      <w:r w:rsidR="00C12A5A" w:rsidRPr="00A84C67">
        <w:rPr>
          <w:lang w:val="bs-Latn-BA"/>
        </w:rPr>
        <w:t>30. 06. 2019. godine i Prijedlog obračuna Rektorata Univerzite</w:t>
      </w:r>
      <w:r w:rsidR="00B65DF2" w:rsidRPr="00A84C67">
        <w:rPr>
          <w:lang w:val="bs-Latn-BA"/>
        </w:rPr>
        <w:t>ta u Sarajevu za period 01. 01–</w:t>
      </w:r>
      <w:r w:rsidR="00C12A5A" w:rsidRPr="00A84C67">
        <w:rPr>
          <w:lang w:val="bs-Latn-BA"/>
        </w:rPr>
        <w:t>30. 06. 2019. godine.</w:t>
      </w:r>
    </w:p>
    <w:p w:rsidR="00C12A5A" w:rsidRPr="00A84C67" w:rsidRDefault="00C12A5A" w:rsidP="00C12A5A">
      <w:pPr>
        <w:jc w:val="both"/>
        <w:rPr>
          <w:lang w:val="bs-Latn-BA"/>
        </w:rPr>
      </w:pPr>
      <w:r w:rsidRPr="00A84C67">
        <w:rPr>
          <w:lang w:val="bs-Latn-BA"/>
        </w:rPr>
        <w:t>Polugodišnji obračun Rektorata kao i polugodišnji obračuni organizacionih jedinica čine sastavni dio Izvještaja o zbirnom finansijskom poslovanju Univerzite</w:t>
      </w:r>
      <w:r w:rsidR="00B65DF2" w:rsidRPr="00A84C67">
        <w:rPr>
          <w:lang w:val="bs-Latn-BA"/>
        </w:rPr>
        <w:t>ta u Sarajevu za period 01. 01–</w:t>
      </w:r>
      <w:r w:rsidRPr="00A84C67">
        <w:rPr>
          <w:lang w:val="bs-Latn-BA"/>
        </w:rPr>
        <w:t>30. 06. 2019. godine i dostavljaju se Upravnom odboru Univerziteta u Sarajevu na dalj</w:t>
      </w:r>
      <w:r w:rsidR="00B65DF2" w:rsidRPr="00A84C67">
        <w:rPr>
          <w:lang w:val="bs-Latn-BA"/>
        </w:rPr>
        <w:t>nj</w:t>
      </w:r>
      <w:r w:rsidRPr="00A84C67">
        <w:rPr>
          <w:lang w:val="bs-Latn-BA"/>
        </w:rPr>
        <w:t>e postupanje.</w:t>
      </w:r>
    </w:p>
    <w:p w:rsidR="00CF728C" w:rsidRPr="00A84C67" w:rsidRDefault="00CF728C" w:rsidP="00CF728C">
      <w:pPr>
        <w:rPr>
          <w:lang w:val="bs-Latn-BA"/>
        </w:rPr>
      </w:pPr>
    </w:p>
    <w:p w:rsidR="00CF728C" w:rsidRPr="00A84C67" w:rsidRDefault="00CF728C" w:rsidP="00CA39C0">
      <w:pPr>
        <w:pStyle w:val="ListParagraph"/>
        <w:numPr>
          <w:ilvl w:val="0"/>
          <w:numId w:val="83"/>
        </w:numPr>
        <w:jc w:val="both"/>
        <w:rPr>
          <w:lang w:val="bs-Latn-BA"/>
        </w:rPr>
      </w:pPr>
      <w:r w:rsidRPr="00A84C67">
        <w:rPr>
          <w:lang w:val="bs-Latn-BA"/>
        </w:rPr>
        <w:t xml:space="preserve">Prof. dr. Tarik Zaimović </w:t>
      </w:r>
      <w:r w:rsidR="009F5332" w:rsidRPr="00A84C67">
        <w:rPr>
          <w:lang w:val="bs-Latn-BA"/>
        </w:rPr>
        <w:t xml:space="preserve">iscrpno je </w:t>
      </w:r>
      <w:r w:rsidRPr="00A84C67">
        <w:rPr>
          <w:lang w:val="bs-Latn-BA"/>
        </w:rPr>
        <w:t>informi</w:t>
      </w:r>
      <w:r w:rsidR="00B65DF2" w:rsidRPr="00A84C67">
        <w:rPr>
          <w:lang w:val="bs-Latn-BA"/>
        </w:rPr>
        <w:t>r</w:t>
      </w:r>
      <w:r w:rsidRPr="00A84C67">
        <w:rPr>
          <w:lang w:val="bs-Latn-BA"/>
        </w:rPr>
        <w:t xml:space="preserve">ao senatore o </w:t>
      </w:r>
      <w:r w:rsidR="009F5332" w:rsidRPr="00A84C67">
        <w:rPr>
          <w:lang w:val="bs-Latn-BA"/>
        </w:rPr>
        <w:t xml:space="preserve">poduzetim </w:t>
      </w:r>
      <w:r w:rsidRPr="00A84C67">
        <w:rPr>
          <w:lang w:val="bs-Latn-BA"/>
        </w:rPr>
        <w:t xml:space="preserve">aktivnostima na pripremi budžeta Univerziteta u Sarajevu za 2020. </w:t>
      </w:r>
      <w:r w:rsidR="001F159E" w:rsidRPr="00A84C67">
        <w:rPr>
          <w:lang w:val="bs-Latn-BA"/>
        </w:rPr>
        <w:t>g</w:t>
      </w:r>
      <w:r w:rsidRPr="00A84C67">
        <w:rPr>
          <w:lang w:val="bs-Latn-BA"/>
        </w:rPr>
        <w:t>odinu</w:t>
      </w:r>
      <w:r w:rsidR="001F159E" w:rsidRPr="00A84C67">
        <w:rPr>
          <w:lang w:val="bs-Latn-BA"/>
        </w:rPr>
        <w:t>.</w:t>
      </w:r>
    </w:p>
    <w:p w:rsidR="00425313" w:rsidRPr="00A84C67" w:rsidRDefault="00425313" w:rsidP="00883D16">
      <w:pPr>
        <w:rPr>
          <w:b/>
          <w:lang w:val="bs-Latn-BA"/>
        </w:rPr>
      </w:pPr>
    </w:p>
    <w:p w:rsidR="002846B9" w:rsidRPr="00A84C67" w:rsidRDefault="002846B9" w:rsidP="00883D16">
      <w:pPr>
        <w:rPr>
          <w:b/>
          <w:lang w:val="bs-Latn-BA"/>
        </w:rPr>
      </w:pPr>
    </w:p>
    <w:p w:rsidR="002846B9" w:rsidRPr="00A84C67" w:rsidRDefault="002846B9" w:rsidP="00883D16">
      <w:pPr>
        <w:rPr>
          <w:b/>
          <w:lang w:val="bs-Latn-BA"/>
        </w:rPr>
      </w:pPr>
    </w:p>
    <w:p w:rsidR="00170D57" w:rsidRPr="00A84C67" w:rsidRDefault="00170D57" w:rsidP="00CA39C0">
      <w:pPr>
        <w:pStyle w:val="ListParagraph"/>
        <w:numPr>
          <w:ilvl w:val="0"/>
          <w:numId w:val="83"/>
        </w:numPr>
        <w:rPr>
          <w:lang w:val="bs-Latn-BA"/>
        </w:rPr>
      </w:pPr>
      <w:r w:rsidRPr="00A84C67">
        <w:rPr>
          <w:lang w:val="bs-Latn-BA"/>
        </w:rPr>
        <w:t>Na prijedlog prof. dr. Aide Ho</w:t>
      </w:r>
      <w:r w:rsidR="001F159E" w:rsidRPr="00A84C67">
        <w:rPr>
          <w:lang w:val="bs-Latn-BA"/>
        </w:rPr>
        <w:t>džić, jednoglasno je donesen sl</w:t>
      </w:r>
      <w:r w:rsidRPr="00A84C67">
        <w:rPr>
          <w:lang w:val="bs-Latn-BA"/>
        </w:rPr>
        <w:t>jedeći</w:t>
      </w:r>
    </w:p>
    <w:p w:rsidR="00170D57" w:rsidRPr="00A84C67" w:rsidRDefault="00170D57" w:rsidP="00170D57">
      <w:pPr>
        <w:rPr>
          <w:b/>
          <w:lang w:val="bs-Latn-BA"/>
        </w:rPr>
      </w:pPr>
    </w:p>
    <w:p w:rsidR="00170D57" w:rsidRPr="00A84C67" w:rsidRDefault="00170D57" w:rsidP="00170D57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LJ U Č A K</w:t>
      </w:r>
    </w:p>
    <w:p w:rsidR="00170D57" w:rsidRPr="00A84C67" w:rsidRDefault="00170D57" w:rsidP="00170D57">
      <w:pPr>
        <w:jc w:val="center"/>
        <w:rPr>
          <w:b/>
          <w:lang w:val="bs-Latn-BA"/>
        </w:rPr>
      </w:pPr>
    </w:p>
    <w:p w:rsidR="00170D57" w:rsidRPr="00A84C67" w:rsidRDefault="00170D57" w:rsidP="00170D57">
      <w:pPr>
        <w:jc w:val="both"/>
        <w:rPr>
          <w:lang w:val="bs-Latn-BA"/>
        </w:rPr>
      </w:pPr>
      <w:r w:rsidRPr="00A84C67">
        <w:rPr>
          <w:lang w:val="bs-Latn-BA"/>
        </w:rPr>
        <w:t xml:space="preserve">Zadužuju se organizacione jedinice Univerziteta u Sarajevu koje </w:t>
      </w:r>
      <w:r w:rsidR="001F159E" w:rsidRPr="00A84C67">
        <w:rPr>
          <w:lang w:val="bs-Latn-BA"/>
        </w:rPr>
        <w:t>nisu unijele podatke za osoblje</w:t>
      </w:r>
    </w:p>
    <w:p w:rsidR="00317399" w:rsidRPr="00A84C67" w:rsidRDefault="00170D57" w:rsidP="004D4FCB">
      <w:pPr>
        <w:jc w:val="both"/>
        <w:rPr>
          <w:lang w:val="bs-Latn-BA"/>
        </w:rPr>
      </w:pPr>
      <w:r w:rsidRPr="00A84C67">
        <w:rPr>
          <w:lang w:val="bs-Latn-BA"/>
        </w:rPr>
        <w:t xml:space="preserve">u e-HR </w:t>
      </w:r>
      <w:r w:rsidR="001F159E" w:rsidRPr="00A84C67">
        <w:rPr>
          <w:lang w:val="bs-Latn-BA"/>
        </w:rPr>
        <w:t>sistemu</w:t>
      </w:r>
      <w:r w:rsidR="00B65DF2" w:rsidRPr="00A84C67">
        <w:rPr>
          <w:lang w:val="bs-Latn-BA"/>
        </w:rPr>
        <w:t xml:space="preserve"> da isto urade do petka</w:t>
      </w:r>
      <w:r w:rsidRPr="00A84C67">
        <w:rPr>
          <w:lang w:val="bs-Latn-BA"/>
        </w:rPr>
        <w:t xml:space="preserve"> 04. 10. 2019. godine. </w:t>
      </w:r>
    </w:p>
    <w:p w:rsidR="00CA39C0" w:rsidRPr="00A84C67" w:rsidRDefault="00CA39C0" w:rsidP="00883D16">
      <w:pPr>
        <w:rPr>
          <w:b/>
          <w:lang w:val="bs-Latn-BA"/>
        </w:rPr>
      </w:pPr>
    </w:p>
    <w:p w:rsidR="00697DC3" w:rsidRPr="00A84C67" w:rsidRDefault="00697DC3" w:rsidP="00883D16">
      <w:pPr>
        <w:rPr>
          <w:b/>
          <w:lang w:val="bs-Latn-BA"/>
        </w:rPr>
      </w:pPr>
    </w:p>
    <w:p w:rsidR="00883D16" w:rsidRPr="00A84C67" w:rsidRDefault="00883D16" w:rsidP="00883D16">
      <w:pPr>
        <w:rPr>
          <w:lang w:val="bs-Latn-BA"/>
        </w:rPr>
      </w:pPr>
      <w:r w:rsidRPr="00A84C67">
        <w:rPr>
          <w:b/>
          <w:lang w:val="bs-Latn-BA"/>
        </w:rPr>
        <w:t>Ad-9</w:t>
      </w:r>
      <w:r w:rsidRPr="00A84C67">
        <w:rPr>
          <w:lang w:val="bs-Latn-BA"/>
        </w:rPr>
        <w:t>.</w:t>
      </w:r>
    </w:p>
    <w:p w:rsidR="00317399" w:rsidRPr="00A84C67" w:rsidRDefault="001F159E" w:rsidP="00317399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Izjašnjenje o a</w:t>
      </w:r>
      <w:r w:rsidR="00317399" w:rsidRPr="00A84C67">
        <w:rPr>
          <w:b/>
          <w:lang w:val="bs-Latn-BA"/>
        </w:rPr>
        <w:t>neks</w:t>
      </w:r>
      <w:r w:rsidRPr="00A84C67">
        <w:rPr>
          <w:b/>
          <w:lang w:val="bs-Latn-BA"/>
        </w:rPr>
        <w:t>u</w:t>
      </w:r>
      <w:r w:rsidR="00317399" w:rsidRPr="00A84C67">
        <w:rPr>
          <w:b/>
          <w:lang w:val="bs-Latn-BA"/>
        </w:rPr>
        <w:t xml:space="preserve"> </w:t>
      </w:r>
      <w:r w:rsidRPr="00A84C67">
        <w:rPr>
          <w:b/>
          <w:lang w:val="bs-Latn-BA"/>
        </w:rPr>
        <w:t>U</w:t>
      </w:r>
      <w:r w:rsidR="00317399" w:rsidRPr="00A84C67">
        <w:rPr>
          <w:b/>
          <w:lang w:val="bs-Latn-BA"/>
        </w:rPr>
        <w:t>govora o položaju i djelovanju Fakulteta islamskih nauka i Katoličkog bogoslovnog fakulteta u sastavu Uni</w:t>
      </w:r>
      <w:r w:rsidRPr="00A84C67">
        <w:rPr>
          <w:b/>
          <w:lang w:val="bs-Latn-BA"/>
        </w:rPr>
        <w:t>verziteta u Sarajevu</w:t>
      </w:r>
    </w:p>
    <w:p w:rsidR="00317399" w:rsidRPr="00A84C67" w:rsidRDefault="00317399" w:rsidP="00317399">
      <w:pPr>
        <w:jc w:val="both"/>
        <w:rPr>
          <w:b/>
          <w:lang w:val="bs-Latn-BA"/>
        </w:rPr>
      </w:pPr>
    </w:p>
    <w:p w:rsidR="00425313" w:rsidRPr="00A84C67" w:rsidRDefault="00425313" w:rsidP="0042531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 xml:space="preserve">U vezi sa aktom Ministarstva za obrazovanje, nauku i mlade Kantona Sarajevo broj: 11/05-38-7643-2/19 od 26. 08. 2019. godine kojim je zatraženo </w:t>
      </w:r>
      <w:r w:rsidR="00B65DF2" w:rsidRPr="00A84C67">
        <w:rPr>
          <w:rFonts w:ascii="Times New Roman" w:hAnsi="Times New Roman"/>
          <w:sz w:val="24"/>
          <w:szCs w:val="24"/>
        </w:rPr>
        <w:t>i</w:t>
      </w:r>
      <w:r w:rsidR="001F159E" w:rsidRPr="00A84C67">
        <w:rPr>
          <w:rFonts w:ascii="Times New Roman" w:hAnsi="Times New Roman"/>
          <w:sz w:val="24"/>
          <w:szCs w:val="24"/>
        </w:rPr>
        <w:t>zjašnjenje o</w:t>
      </w:r>
      <w:r w:rsidRPr="00A84C67">
        <w:rPr>
          <w:rFonts w:ascii="Times New Roman" w:hAnsi="Times New Roman"/>
          <w:sz w:val="24"/>
          <w:szCs w:val="24"/>
        </w:rPr>
        <w:t xml:space="preserve"> </w:t>
      </w:r>
      <w:r w:rsidR="00B65DF2" w:rsidRPr="00A84C67">
        <w:rPr>
          <w:rFonts w:ascii="Times New Roman" w:hAnsi="Times New Roman"/>
          <w:sz w:val="24"/>
          <w:szCs w:val="24"/>
        </w:rPr>
        <w:t>a</w:t>
      </w:r>
      <w:r w:rsidRPr="00A84C67">
        <w:rPr>
          <w:rFonts w:ascii="Times New Roman" w:hAnsi="Times New Roman"/>
          <w:sz w:val="24"/>
          <w:szCs w:val="24"/>
        </w:rPr>
        <w:t>neks</w:t>
      </w:r>
      <w:r w:rsidR="001F159E" w:rsidRPr="00A84C67">
        <w:rPr>
          <w:rFonts w:ascii="Times New Roman" w:hAnsi="Times New Roman"/>
          <w:sz w:val="24"/>
          <w:szCs w:val="24"/>
        </w:rPr>
        <w:t>u</w:t>
      </w:r>
      <w:r w:rsidRPr="00A84C67">
        <w:rPr>
          <w:rFonts w:ascii="Times New Roman" w:hAnsi="Times New Roman"/>
          <w:sz w:val="24"/>
          <w:szCs w:val="24"/>
        </w:rPr>
        <w:t xml:space="preserve"> </w:t>
      </w:r>
      <w:r w:rsidR="00B65DF2" w:rsidRPr="00A84C67">
        <w:rPr>
          <w:rFonts w:ascii="Times New Roman" w:hAnsi="Times New Roman"/>
          <w:sz w:val="24"/>
          <w:szCs w:val="24"/>
        </w:rPr>
        <w:t>U</w:t>
      </w:r>
      <w:r w:rsidRPr="00A84C67">
        <w:rPr>
          <w:rFonts w:ascii="Times New Roman" w:hAnsi="Times New Roman"/>
          <w:sz w:val="24"/>
          <w:szCs w:val="24"/>
        </w:rPr>
        <w:t>govora o položaju i djelovanju Fakulteta islamskih nauka i Katoličkog bogoslovnog fakulteta u sastavu Univerziteta u Sarajevu</w:t>
      </w:r>
      <w:r w:rsidR="00B65DF2" w:rsidRPr="00A84C67">
        <w:rPr>
          <w:rFonts w:ascii="Times New Roman" w:hAnsi="Times New Roman"/>
          <w:sz w:val="24"/>
          <w:szCs w:val="24"/>
        </w:rPr>
        <w:t>, Senat je jednoglasno donio sl</w:t>
      </w:r>
      <w:r w:rsidRPr="00A84C67">
        <w:rPr>
          <w:rFonts w:ascii="Times New Roman" w:hAnsi="Times New Roman"/>
          <w:sz w:val="24"/>
          <w:szCs w:val="24"/>
        </w:rPr>
        <w:t>jedeći</w:t>
      </w:r>
    </w:p>
    <w:p w:rsidR="00425313" w:rsidRPr="00A84C67" w:rsidRDefault="00425313" w:rsidP="00425313">
      <w:pPr>
        <w:jc w:val="center"/>
        <w:rPr>
          <w:b/>
          <w:lang w:val="bs-Latn-BA"/>
        </w:rPr>
      </w:pPr>
    </w:p>
    <w:p w:rsidR="00425313" w:rsidRPr="00A84C67" w:rsidRDefault="001F159E" w:rsidP="00425313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</w:t>
      </w:r>
      <w:r w:rsidR="00425313" w:rsidRPr="00A84C67">
        <w:rPr>
          <w:b/>
          <w:lang w:val="bs-Latn-BA"/>
        </w:rPr>
        <w:t>J U Č A K</w:t>
      </w:r>
    </w:p>
    <w:p w:rsidR="00425313" w:rsidRPr="00A84C67" w:rsidRDefault="00425313" w:rsidP="00425313">
      <w:pPr>
        <w:rPr>
          <w:lang w:val="bs-Latn-BA"/>
        </w:rPr>
      </w:pPr>
    </w:p>
    <w:p w:rsidR="00425313" w:rsidRPr="00A84C67" w:rsidRDefault="00425313" w:rsidP="006E2BDD">
      <w:pPr>
        <w:numPr>
          <w:ilvl w:val="0"/>
          <w:numId w:val="25"/>
        </w:numPr>
        <w:jc w:val="both"/>
        <w:rPr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 xml:space="preserve">Senat Univerziteta u Sarajevu je upoznat sa </w:t>
      </w:r>
      <w:r w:rsidRPr="00A84C67">
        <w:rPr>
          <w:lang w:val="bs-Latn-BA"/>
        </w:rPr>
        <w:t>aktom Ministarstva za obrazovanje, nauku i mlade Kantona Sarajevo broj: 11/05-38-7643-2/19 od 26. 08. 2</w:t>
      </w:r>
      <w:r w:rsidR="00BE75C5" w:rsidRPr="00A84C67">
        <w:rPr>
          <w:lang w:val="bs-Latn-BA"/>
        </w:rPr>
        <w:t>019. godine kojim je zatraženo izjašnjenje o a</w:t>
      </w:r>
      <w:r w:rsidRPr="00A84C67">
        <w:rPr>
          <w:lang w:val="bs-Latn-BA"/>
        </w:rPr>
        <w:t>neks</w:t>
      </w:r>
      <w:r w:rsidR="00BE75C5" w:rsidRPr="00A84C67">
        <w:rPr>
          <w:lang w:val="bs-Latn-BA"/>
        </w:rPr>
        <w:t>u U</w:t>
      </w:r>
      <w:r w:rsidRPr="00A84C67">
        <w:rPr>
          <w:lang w:val="bs-Latn-BA"/>
        </w:rPr>
        <w:t>govora o položaju i djelovanju Fakulteta islamskih nauka i Katoličkog bogoslovnog fakulteta u sastavu Univerziteta u Sarajevu.</w:t>
      </w:r>
    </w:p>
    <w:p w:rsidR="00425313" w:rsidRPr="00A84C67" w:rsidRDefault="00425313" w:rsidP="006E2BDD">
      <w:pPr>
        <w:numPr>
          <w:ilvl w:val="0"/>
          <w:numId w:val="25"/>
        </w:numPr>
        <w:jc w:val="both"/>
        <w:rPr>
          <w:lang w:val="bs-Latn-BA"/>
        </w:rPr>
      </w:pPr>
      <w:r w:rsidRPr="00A84C67">
        <w:rPr>
          <w:lang w:val="bs-Latn-BA"/>
        </w:rPr>
        <w:t>Zadužuje se prof. dr. Tarik Zaimović, prorektor za finansije Univerziteta u Saraj</w:t>
      </w:r>
      <w:r w:rsidR="00C5431C" w:rsidRPr="00A84C67">
        <w:rPr>
          <w:lang w:val="bs-Latn-BA"/>
        </w:rPr>
        <w:t>e</w:t>
      </w:r>
      <w:r w:rsidRPr="00A84C67">
        <w:rPr>
          <w:lang w:val="bs-Latn-BA"/>
        </w:rPr>
        <w:t>vu</w:t>
      </w:r>
      <w:r w:rsidR="00B65DF2" w:rsidRPr="00A84C67">
        <w:rPr>
          <w:lang w:val="bs-Latn-BA"/>
        </w:rPr>
        <w:t>,</w:t>
      </w:r>
      <w:r w:rsidRPr="00A84C67">
        <w:rPr>
          <w:lang w:val="bs-Latn-BA"/>
        </w:rPr>
        <w:t xml:space="preserve"> da nastavi aktiv</w:t>
      </w:r>
      <w:r w:rsidR="00BE75C5" w:rsidRPr="00A84C67">
        <w:rPr>
          <w:lang w:val="bs-Latn-BA"/>
        </w:rPr>
        <w:t>nosti na otklanjanju razlika u aneksu U</w:t>
      </w:r>
      <w:r w:rsidRPr="00A84C67">
        <w:rPr>
          <w:lang w:val="bs-Latn-BA"/>
        </w:rPr>
        <w:t>govora o položaju i djelovanju Fakulteta islamskih nauka i Katoličkog bogoslovnog fakulteta u sastavu Univerziteta</w:t>
      </w:r>
      <w:r w:rsidR="00BE75C5" w:rsidRPr="00A84C67">
        <w:rPr>
          <w:lang w:val="bs-Latn-BA"/>
        </w:rPr>
        <w:t xml:space="preserve"> u Sarajevu u odnosu na sufinans</w:t>
      </w:r>
      <w:r w:rsidRPr="00A84C67">
        <w:rPr>
          <w:lang w:val="bs-Latn-BA"/>
        </w:rPr>
        <w:t>iranje dijela materijalnih troškova u slučaju Fakulteta islamskih nauka i Katoličkog bogoslovnog fakulteta Univerziteta u Sarajevu referirajući se na Zaključak Radne grupe od 27. 11. 2018. godine.</w:t>
      </w:r>
    </w:p>
    <w:p w:rsidR="00CA39C0" w:rsidRPr="00A84C67" w:rsidRDefault="00CA39C0" w:rsidP="00FE5C87">
      <w:pPr>
        <w:jc w:val="both"/>
        <w:rPr>
          <w:lang w:val="bs-Latn-BA"/>
        </w:rPr>
      </w:pPr>
    </w:p>
    <w:p w:rsidR="00697DC3" w:rsidRPr="00A84C67" w:rsidRDefault="00697DC3" w:rsidP="00FE5C87">
      <w:pPr>
        <w:jc w:val="both"/>
        <w:rPr>
          <w:lang w:val="bs-Latn-BA"/>
        </w:rPr>
      </w:pPr>
    </w:p>
    <w:p w:rsidR="004E3474" w:rsidRPr="00A84C67" w:rsidRDefault="00C221B0" w:rsidP="00FF5DFF">
      <w:pPr>
        <w:rPr>
          <w:b/>
          <w:lang w:val="bs-Latn-BA"/>
        </w:rPr>
      </w:pPr>
      <w:r w:rsidRPr="00A84C67">
        <w:rPr>
          <w:b/>
          <w:lang w:val="bs-Latn-BA"/>
        </w:rPr>
        <w:t>Ad-</w:t>
      </w:r>
      <w:r w:rsidR="00883D16" w:rsidRPr="00A84C67">
        <w:rPr>
          <w:b/>
          <w:lang w:val="bs-Latn-BA"/>
        </w:rPr>
        <w:t>10.</w:t>
      </w:r>
    </w:p>
    <w:p w:rsidR="00317399" w:rsidRPr="00A84C67" w:rsidRDefault="00317399" w:rsidP="00317399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Prijedlog Elab</w:t>
      </w:r>
      <w:r w:rsidR="00BE75C5" w:rsidRPr="00A84C67">
        <w:rPr>
          <w:b/>
          <w:lang w:val="bs-Latn-BA"/>
        </w:rPr>
        <w:t>orata o opravdanosti osnivanja instituta za razvoj zdravstva</w:t>
      </w:r>
      <w:r w:rsidRPr="00A84C67">
        <w:rPr>
          <w:b/>
          <w:lang w:val="bs-Latn-BA"/>
        </w:rPr>
        <w:t xml:space="preserve"> kao podorgan</w:t>
      </w:r>
      <w:r w:rsidR="00BE75C5" w:rsidRPr="00A84C67">
        <w:rPr>
          <w:b/>
          <w:lang w:val="bs-Latn-BA"/>
        </w:rPr>
        <w:t>izacione jedinice u s</w:t>
      </w:r>
      <w:r w:rsidRPr="00A84C67">
        <w:rPr>
          <w:b/>
          <w:lang w:val="bs-Latn-BA"/>
        </w:rPr>
        <w:t xml:space="preserve">astavu Fakulteta zdravstvenih </w:t>
      </w:r>
      <w:r w:rsidR="00BE75C5" w:rsidRPr="00A84C67">
        <w:rPr>
          <w:b/>
          <w:lang w:val="bs-Latn-BA"/>
        </w:rPr>
        <w:t>studija Univerziteta u Sarajevu</w:t>
      </w:r>
    </w:p>
    <w:p w:rsidR="00CA39C0" w:rsidRPr="00A84C67" w:rsidRDefault="00CA39C0" w:rsidP="008C00F5">
      <w:pPr>
        <w:jc w:val="both"/>
        <w:rPr>
          <w:lang w:val="bs-Latn-BA"/>
        </w:rPr>
      </w:pPr>
    </w:p>
    <w:p w:rsidR="008C00F5" w:rsidRPr="00A84C67" w:rsidRDefault="003826A7" w:rsidP="008C00F5">
      <w:pPr>
        <w:jc w:val="both"/>
        <w:rPr>
          <w:lang w:val="bs-Latn-BA"/>
        </w:rPr>
      </w:pPr>
      <w:r w:rsidRPr="00A84C67">
        <w:rPr>
          <w:lang w:val="bs-Latn-BA"/>
        </w:rPr>
        <w:t>Nakon konstatacije prof. dr. Enre Suljić i prof.</w:t>
      </w:r>
      <w:r w:rsidR="008C00F5" w:rsidRPr="00A84C67">
        <w:rPr>
          <w:lang w:val="bs-Latn-BA"/>
        </w:rPr>
        <w:t xml:space="preserve"> dr. Semre Čavaljuge d</w:t>
      </w:r>
      <w:r w:rsidR="00C5431C" w:rsidRPr="00A84C67">
        <w:rPr>
          <w:lang w:val="bs-Latn-BA"/>
        </w:rPr>
        <w:t>a je nužno u postupku osnivanja</w:t>
      </w:r>
      <w:r w:rsidRPr="00A84C67">
        <w:rPr>
          <w:lang w:val="bs-Latn-BA"/>
        </w:rPr>
        <w:t xml:space="preserve"> </w:t>
      </w:r>
      <w:r w:rsidR="005A4C9C" w:rsidRPr="00A84C67">
        <w:rPr>
          <w:lang w:val="bs-Latn-BA"/>
        </w:rPr>
        <w:t>i</w:t>
      </w:r>
      <w:r w:rsidR="00BE75C5" w:rsidRPr="00A84C67">
        <w:rPr>
          <w:lang w:val="bs-Latn-BA"/>
        </w:rPr>
        <w:t>nstituta za razvoj zdravstva</w:t>
      </w:r>
      <w:r w:rsidR="008C00F5" w:rsidRPr="00A84C67">
        <w:rPr>
          <w:lang w:val="bs-Latn-BA"/>
        </w:rPr>
        <w:t xml:space="preserve"> kao pod</w:t>
      </w:r>
      <w:r w:rsidR="00BE75C5" w:rsidRPr="00A84C67">
        <w:rPr>
          <w:lang w:val="bs-Latn-BA"/>
        </w:rPr>
        <w:t>organizacione jedinice u s</w:t>
      </w:r>
      <w:r w:rsidR="008C00F5" w:rsidRPr="00A84C67">
        <w:rPr>
          <w:lang w:val="bs-Latn-BA"/>
        </w:rPr>
        <w:t xml:space="preserve">astavu Fakulteta zdravstvenih studija Univerziteta u Sarajevu voditi računa o odredbama </w:t>
      </w:r>
      <w:r w:rsidR="0007798E" w:rsidRPr="00A84C67">
        <w:rPr>
          <w:lang w:val="bs-Latn-BA"/>
        </w:rPr>
        <w:t>Zakona</w:t>
      </w:r>
      <w:r w:rsidR="008C00F5" w:rsidRPr="00A84C67">
        <w:rPr>
          <w:lang w:val="bs-Latn-BA"/>
        </w:rPr>
        <w:t xml:space="preserve"> o zdravstvenoj zašti</w:t>
      </w:r>
      <w:r w:rsidR="00BE75C5" w:rsidRPr="00A84C67">
        <w:rPr>
          <w:lang w:val="bs-Latn-BA"/>
        </w:rPr>
        <w:t>ti („Službene novine FBiH”, br.</w:t>
      </w:r>
      <w:r w:rsidR="008C00F5" w:rsidRPr="00A84C67">
        <w:rPr>
          <w:lang w:val="bs-Latn-BA"/>
        </w:rPr>
        <w:t xml:space="preserve">: 46/10 i 75/13), </w:t>
      </w:r>
      <w:r w:rsidR="0007798E" w:rsidRPr="00A84C67">
        <w:rPr>
          <w:lang w:val="bs-Latn-BA"/>
        </w:rPr>
        <w:t>uz</w:t>
      </w:r>
      <w:r w:rsidR="008C00F5" w:rsidRPr="00A84C67">
        <w:rPr>
          <w:lang w:val="bs-Latn-BA"/>
        </w:rPr>
        <w:t xml:space="preserve"> 2 (dva) „</w:t>
      </w:r>
      <w:r w:rsidR="005A4C9C" w:rsidRPr="00A84C67">
        <w:rPr>
          <w:lang w:val="bs-Latn-BA"/>
        </w:rPr>
        <w:t>s</w:t>
      </w:r>
      <w:r w:rsidR="008C00F5" w:rsidRPr="00A84C67">
        <w:rPr>
          <w:lang w:val="bs-Latn-BA"/>
        </w:rPr>
        <w:t>uzdržana“ glasa donesena je</w:t>
      </w:r>
    </w:p>
    <w:p w:rsidR="00266EFB" w:rsidRPr="00A84C67" w:rsidRDefault="00266EFB" w:rsidP="00266EFB">
      <w:pPr>
        <w:jc w:val="both"/>
        <w:rPr>
          <w:lang w:val="bs-Latn-BA"/>
        </w:rPr>
      </w:pPr>
    </w:p>
    <w:p w:rsidR="00425313" w:rsidRPr="00A84C67" w:rsidRDefault="00425313" w:rsidP="00425313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A</w:t>
      </w:r>
    </w:p>
    <w:p w:rsidR="00425313" w:rsidRPr="00A84C67" w:rsidRDefault="00425313" w:rsidP="00425313">
      <w:pPr>
        <w:jc w:val="center"/>
        <w:rPr>
          <w:b/>
          <w:lang w:val="bs-Latn-BA"/>
        </w:rPr>
      </w:pPr>
    </w:p>
    <w:p w:rsidR="00425313" w:rsidRPr="00A84C67" w:rsidRDefault="00BE75C5" w:rsidP="00317399">
      <w:pPr>
        <w:jc w:val="both"/>
        <w:rPr>
          <w:lang w:val="bs-Latn-BA"/>
        </w:rPr>
      </w:pPr>
      <w:r w:rsidRPr="00A84C67">
        <w:rPr>
          <w:lang w:val="bs-Latn-BA"/>
        </w:rPr>
        <w:t>kojom se daje sa</w:t>
      </w:r>
      <w:r w:rsidR="00425313" w:rsidRPr="00A84C67">
        <w:rPr>
          <w:lang w:val="bs-Latn-BA"/>
        </w:rPr>
        <w:t>glasnost na Elaborat opra</w:t>
      </w:r>
      <w:r w:rsidRPr="00A84C67">
        <w:rPr>
          <w:lang w:val="bs-Latn-BA"/>
        </w:rPr>
        <w:t>vdanosti osnivanja instituta za razvoj zdravstva</w:t>
      </w:r>
      <w:r w:rsidR="00425313" w:rsidRPr="00A84C67">
        <w:rPr>
          <w:lang w:val="bs-Latn-BA"/>
        </w:rPr>
        <w:t xml:space="preserve"> kao podorganizacione jedinice u sastavu Fakulteta zdravstvenih studija Univerziteta u Sarajevu.</w:t>
      </w:r>
    </w:p>
    <w:p w:rsidR="00266EFB" w:rsidRPr="00A84C67" w:rsidRDefault="00266EFB" w:rsidP="00425313">
      <w:pPr>
        <w:rPr>
          <w:lang w:val="bs-Latn-BA"/>
        </w:rPr>
      </w:pPr>
    </w:p>
    <w:p w:rsidR="002846B9" w:rsidRPr="00A84C67" w:rsidRDefault="002846B9" w:rsidP="00425313">
      <w:pPr>
        <w:jc w:val="center"/>
        <w:rPr>
          <w:b/>
          <w:i/>
          <w:lang w:val="bs-Latn-BA"/>
        </w:rPr>
      </w:pPr>
    </w:p>
    <w:p w:rsidR="00425313" w:rsidRPr="00A84C67" w:rsidRDefault="0059017E" w:rsidP="00425313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b r a z l o ž e nj e</w:t>
      </w:r>
    </w:p>
    <w:p w:rsidR="00425313" w:rsidRPr="00A84C67" w:rsidRDefault="00425313" w:rsidP="00425313">
      <w:pPr>
        <w:jc w:val="both"/>
        <w:rPr>
          <w:lang w:val="bs-Latn-BA"/>
        </w:rPr>
      </w:pPr>
      <w:r w:rsidRPr="00A84C67">
        <w:rPr>
          <w:lang w:val="bs-Latn-BA"/>
        </w:rPr>
        <w:t>Vijeće Fakulteta zdravstvenih studija je na svojoj sjednici održanoj 09. 09. 2019. godine donijelo Odluku broj: 04-1-1141/19 kojom je utvrdilo</w:t>
      </w:r>
      <w:r w:rsidR="00043D18" w:rsidRPr="00A84C67">
        <w:rPr>
          <w:lang w:val="bs-Latn-BA"/>
        </w:rPr>
        <w:t xml:space="preserve"> Prijedlog </w:t>
      </w:r>
      <w:r w:rsidRPr="00A84C67">
        <w:rPr>
          <w:lang w:val="bs-Latn-BA"/>
        </w:rPr>
        <w:t>El</w:t>
      </w:r>
      <w:r w:rsidR="00043D18" w:rsidRPr="00A84C67">
        <w:rPr>
          <w:lang w:val="bs-Latn-BA"/>
        </w:rPr>
        <w:t>aborata opravdanosti osnivanja i</w:t>
      </w:r>
      <w:r w:rsidRPr="00A84C67">
        <w:rPr>
          <w:lang w:val="bs-Latn-BA"/>
        </w:rPr>
        <w:t xml:space="preserve">nstituta za razvoj zdravstva kao podorganizacione jedinice u sastavu Fakulteta zdravstvenih studija Univerziteta u Sarajevu. </w:t>
      </w:r>
    </w:p>
    <w:p w:rsidR="00425313" w:rsidRPr="00A84C67" w:rsidRDefault="00043D18" w:rsidP="00425313">
      <w:pPr>
        <w:jc w:val="both"/>
        <w:rPr>
          <w:lang w:val="bs-Latn-BA"/>
        </w:rPr>
      </w:pPr>
      <w:r w:rsidRPr="00A84C67">
        <w:rPr>
          <w:lang w:val="bs-Latn-BA"/>
        </w:rPr>
        <w:t>Cijeneći viziju osnivanja i</w:t>
      </w:r>
      <w:r w:rsidR="00425313" w:rsidRPr="00A84C67">
        <w:rPr>
          <w:lang w:val="bs-Latn-BA"/>
        </w:rPr>
        <w:t xml:space="preserve">nstituta za razvoj zdravstva, uzimajući u obzir potencijal i raspoložive ljudske resurse, dovoljan broj stručnog osoblja koje učestvuje u nastavno-naučnom radu Fakulteta zdravstvenih studija Univerziteta u Sarajevu, Vijeće Fakulteta uvidjelo je opći značaj poduzimanja </w:t>
      </w:r>
      <w:r w:rsidR="00C5431C" w:rsidRPr="00A84C67">
        <w:rPr>
          <w:lang w:val="bs-Latn-BA"/>
        </w:rPr>
        <w:t>s</w:t>
      </w:r>
      <w:r w:rsidR="00425313" w:rsidRPr="00A84C67">
        <w:rPr>
          <w:lang w:val="bs-Latn-BA"/>
        </w:rPr>
        <w:t>pomenutog koraka za cjelokupnu društvenu zajednicu.</w:t>
      </w:r>
    </w:p>
    <w:p w:rsidR="00317399" w:rsidRPr="00A84C67" w:rsidRDefault="00425313" w:rsidP="009B517A">
      <w:pPr>
        <w:jc w:val="both"/>
        <w:rPr>
          <w:b/>
          <w:i/>
          <w:lang w:val="bs-Latn-BA"/>
        </w:rPr>
      </w:pPr>
      <w:r w:rsidRPr="00A84C67">
        <w:rPr>
          <w:lang w:val="bs-Latn-BA"/>
        </w:rPr>
        <w:t>Cijeneći naprijed navedeno, Senat Univerziteta u Sarajevu je donio odluku kao u dispozitivu.</w:t>
      </w:r>
    </w:p>
    <w:p w:rsidR="009F5332" w:rsidRPr="00A84C67" w:rsidRDefault="009F5332" w:rsidP="009B517A">
      <w:pPr>
        <w:jc w:val="both"/>
        <w:rPr>
          <w:b/>
          <w:lang w:val="bs-Latn-BA"/>
        </w:rPr>
      </w:pPr>
    </w:p>
    <w:p w:rsidR="00317399" w:rsidRPr="00A84C67" w:rsidRDefault="00E90F36" w:rsidP="009B517A">
      <w:pPr>
        <w:jc w:val="both"/>
        <w:rPr>
          <w:b/>
          <w:lang w:val="bs-Latn-BA"/>
        </w:rPr>
      </w:pPr>
      <w:r w:rsidRPr="00A84C67">
        <w:rPr>
          <w:b/>
          <w:lang w:val="bs-Latn-BA"/>
        </w:rPr>
        <w:t>Ad-11.</w:t>
      </w:r>
    </w:p>
    <w:p w:rsidR="00266EFB" w:rsidRPr="00A84C67" w:rsidRDefault="00266EFB" w:rsidP="00266EFB">
      <w:pPr>
        <w:contextualSpacing/>
        <w:jc w:val="both"/>
        <w:rPr>
          <w:b/>
          <w:lang w:val="bs-Latn-BA"/>
        </w:rPr>
      </w:pPr>
      <w:r w:rsidRPr="00A84C67">
        <w:rPr>
          <w:b/>
          <w:lang w:val="bs-Latn-BA"/>
        </w:rPr>
        <w:t>Prijedlozi za proširenje upisne kvote</w:t>
      </w:r>
      <w:r w:rsidR="005A4C9C" w:rsidRPr="00A84C67">
        <w:rPr>
          <w:b/>
          <w:lang w:val="bs-Latn-BA"/>
        </w:rPr>
        <w:t xml:space="preserve"> u studijskoj 2019/2020. godini</w:t>
      </w:r>
    </w:p>
    <w:p w:rsidR="00317399" w:rsidRPr="00A84C67" w:rsidRDefault="00317399" w:rsidP="00266EFB">
      <w:pPr>
        <w:contextualSpacing/>
        <w:jc w:val="both"/>
        <w:rPr>
          <w:b/>
          <w:lang w:val="bs-Latn-BA"/>
        </w:rPr>
      </w:pPr>
    </w:p>
    <w:p w:rsidR="00266EFB" w:rsidRPr="00A84C67" w:rsidRDefault="00043D18" w:rsidP="00317399">
      <w:pPr>
        <w:pStyle w:val="ListParagraph"/>
        <w:numPr>
          <w:ilvl w:val="0"/>
          <w:numId w:val="27"/>
        </w:numPr>
        <w:tabs>
          <w:tab w:val="left" w:pos="904"/>
        </w:tabs>
        <w:jc w:val="both"/>
        <w:rPr>
          <w:lang w:val="bs-Latn-BA"/>
        </w:rPr>
      </w:pPr>
      <w:r w:rsidRPr="00A84C67">
        <w:rPr>
          <w:lang w:val="bs-Latn-BA"/>
        </w:rPr>
        <w:t>Data je sa</w:t>
      </w:r>
      <w:r w:rsidR="00266EFB" w:rsidRPr="00A84C67">
        <w:rPr>
          <w:lang w:val="bs-Latn-BA"/>
        </w:rPr>
        <w:t>glasnost</w:t>
      </w:r>
      <w:r w:rsidR="00266EFB" w:rsidRPr="00A84C67">
        <w:rPr>
          <w:b/>
          <w:i/>
          <w:lang w:val="bs-Latn-BA"/>
        </w:rPr>
        <w:t xml:space="preserve"> </w:t>
      </w:r>
      <w:r w:rsidR="00266EFB" w:rsidRPr="00A84C67">
        <w:rPr>
          <w:lang w:val="bs-Latn-BA"/>
        </w:rPr>
        <w:t xml:space="preserve">na prijedloge Akademije likovnih umjetnosti Univerziteta u Sarajevu broj: </w:t>
      </w:r>
      <w:r w:rsidR="00266EFB" w:rsidRPr="00A84C67">
        <w:rPr>
          <w:rFonts w:eastAsiaTheme="minorHAnsi"/>
          <w:lang w:val="bs-Latn-BA"/>
        </w:rPr>
        <w:t xml:space="preserve">03-735.2/19 </w:t>
      </w:r>
      <w:r w:rsidR="00266EFB" w:rsidRPr="00A84C67">
        <w:rPr>
          <w:lang w:val="bs-Latn-BA"/>
        </w:rPr>
        <w:t xml:space="preserve">od </w:t>
      </w:r>
      <w:r w:rsidR="00266EFB" w:rsidRPr="00A84C67">
        <w:rPr>
          <w:rFonts w:eastAsiaTheme="minorHAnsi"/>
          <w:lang w:val="bs-Latn-BA"/>
        </w:rPr>
        <w:t xml:space="preserve">19. 07. 2019. godine i broj: 03-908.2/19 </w:t>
      </w:r>
      <w:r w:rsidR="00266EFB" w:rsidRPr="00A84C67">
        <w:rPr>
          <w:lang w:val="bs-Latn-BA"/>
        </w:rPr>
        <w:t xml:space="preserve">od </w:t>
      </w:r>
      <w:r w:rsidR="00266EFB" w:rsidRPr="00A84C67">
        <w:rPr>
          <w:rFonts w:eastAsiaTheme="minorHAnsi"/>
          <w:lang w:val="bs-Latn-BA"/>
        </w:rPr>
        <w:t xml:space="preserve">20. 09. 2019. godine </w:t>
      </w:r>
      <w:r w:rsidR="00266EFB" w:rsidRPr="00A84C67">
        <w:rPr>
          <w:lang w:val="bs-Latn-BA"/>
        </w:rPr>
        <w:t>za proširenje upi</w:t>
      </w:r>
      <w:r w:rsidRPr="00A84C67">
        <w:rPr>
          <w:lang w:val="bs-Latn-BA"/>
        </w:rPr>
        <w:t>sne kvote u odnosu na odobreni p</w:t>
      </w:r>
      <w:r w:rsidR="00266EFB" w:rsidRPr="00A84C67">
        <w:rPr>
          <w:lang w:val="bs-Latn-BA"/>
        </w:rPr>
        <w:t>lan upisa u prvu godinu prvog ciklusa studija u studijskoj 2019/2020. godini</w:t>
      </w:r>
      <w:r w:rsidR="00266EFB" w:rsidRPr="00A84C67">
        <w:rPr>
          <w:rFonts w:eastAsiaTheme="minorHAnsi"/>
          <w:lang w:val="bs-Latn-BA"/>
        </w:rPr>
        <w:t xml:space="preserve"> na Univerzitetu u Sarajevu i </w:t>
      </w:r>
      <w:r w:rsidR="00266EFB" w:rsidRPr="00A84C67">
        <w:rPr>
          <w:lang w:val="bs-Latn-BA"/>
        </w:rPr>
        <w:t>dostavlja se putem Ministarstva za obrazovanje,</w:t>
      </w:r>
      <w:r w:rsidRPr="00A84C67">
        <w:rPr>
          <w:lang w:val="bs-Latn-BA"/>
        </w:rPr>
        <w:t xml:space="preserve"> nauku i mlade Kantona Sarajevo Vladi Kantona Sarajevo</w:t>
      </w:r>
      <w:r w:rsidR="00266EFB" w:rsidRPr="00A84C67">
        <w:rPr>
          <w:lang w:val="bs-Latn-BA"/>
        </w:rPr>
        <w:t xml:space="preserve"> na dalj</w:t>
      </w:r>
      <w:r w:rsidRPr="00A84C67">
        <w:rPr>
          <w:lang w:val="bs-Latn-BA"/>
        </w:rPr>
        <w:t>nj</w:t>
      </w:r>
      <w:r w:rsidR="00266EFB" w:rsidRPr="00A84C67">
        <w:rPr>
          <w:lang w:val="bs-Latn-BA"/>
        </w:rPr>
        <w:t>e postupanje.</w:t>
      </w:r>
    </w:p>
    <w:p w:rsidR="00266EFB" w:rsidRPr="00A84C67" w:rsidRDefault="00043D18" w:rsidP="006E2BDD">
      <w:pPr>
        <w:pStyle w:val="ListParagraph"/>
        <w:numPr>
          <w:ilvl w:val="0"/>
          <w:numId w:val="27"/>
        </w:numPr>
        <w:tabs>
          <w:tab w:val="left" w:pos="904"/>
        </w:tabs>
        <w:jc w:val="both"/>
        <w:rPr>
          <w:lang w:val="bs-Latn-BA"/>
        </w:rPr>
      </w:pPr>
      <w:r w:rsidRPr="00A84C67">
        <w:rPr>
          <w:lang w:val="bs-Latn-BA"/>
        </w:rPr>
        <w:lastRenderedPageBreak/>
        <w:t>Data je sa</w:t>
      </w:r>
      <w:r w:rsidR="00266EFB" w:rsidRPr="00A84C67">
        <w:rPr>
          <w:lang w:val="bs-Latn-BA"/>
        </w:rPr>
        <w:t>glasnost</w:t>
      </w:r>
      <w:r w:rsidR="00266EFB" w:rsidRPr="00A84C67">
        <w:rPr>
          <w:b/>
          <w:i/>
          <w:lang w:val="bs-Latn-BA"/>
        </w:rPr>
        <w:t xml:space="preserve"> </w:t>
      </w:r>
      <w:r w:rsidR="00266EFB" w:rsidRPr="00A84C67">
        <w:rPr>
          <w:lang w:val="bs-Latn-BA"/>
        </w:rPr>
        <w:t xml:space="preserve">na prijedlog Arhitektonskog fakulteta Univerziteta u Sarajevu broj: </w:t>
      </w:r>
      <w:r w:rsidR="00266EFB" w:rsidRPr="00A84C67">
        <w:rPr>
          <w:rFonts w:eastAsiaTheme="minorHAnsi"/>
          <w:lang w:val="bs-Latn-BA"/>
        </w:rPr>
        <w:t xml:space="preserve">05-1616/1-19 </w:t>
      </w:r>
      <w:r w:rsidR="00266EFB" w:rsidRPr="00A84C67">
        <w:rPr>
          <w:lang w:val="bs-Latn-BA"/>
        </w:rPr>
        <w:t xml:space="preserve">od </w:t>
      </w:r>
      <w:r w:rsidR="00266EFB" w:rsidRPr="00A84C67">
        <w:rPr>
          <w:rFonts w:eastAsiaTheme="minorHAnsi"/>
          <w:lang w:val="bs-Latn-BA"/>
        </w:rPr>
        <w:t xml:space="preserve">17. 09. 2019. godine </w:t>
      </w:r>
      <w:r w:rsidR="00266EFB" w:rsidRPr="00A84C67">
        <w:rPr>
          <w:lang w:val="bs-Latn-BA"/>
        </w:rPr>
        <w:t>za preraspodjelu broja studenata u okviru odobrene upisne kvote za upis u prvu godinu studija u studijskoj 2019/2020. godini</w:t>
      </w:r>
      <w:r w:rsidR="00266EFB" w:rsidRPr="00A84C67">
        <w:rPr>
          <w:rFonts w:eastAsiaTheme="minorHAnsi"/>
          <w:lang w:val="bs-Latn-BA"/>
        </w:rPr>
        <w:t xml:space="preserve"> i </w:t>
      </w:r>
      <w:r w:rsidR="00266EFB" w:rsidRPr="00A84C67">
        <w:rPr>
          <w:lang w:val="bs-Latn-BA"/>
        </w:rPr>
        <w:t>dostavlja se putem Ministarstva za obrazovanje,</w:t>
      </w:r>
      <w:r w:rsidRPr="00A84C67">
        <w:rPr>
          <w:lang w:val="bs-Latn-BA"/>
        </w:rPr>
        <w:t xml:space="preserve"> nauku i mlade Kantona Sarajevo</w:t>
      </w:r>
      <w:r w:rsidR="00266EFB" w:rsidRPr="00A84C67">
        <w:rPr>
          <w:lang w:val="bs-Latn-BA"/>
        </w:rPr>
        <w:t xml:space="preserve"> Vlad</w:t>
      </w:r>
      <w:r w:rsidRPr="00A84C67">
        <w:rPr>
          <w:lang w:val="bs-Latn-BA"/>
        </w:rPr>
        <w:t>i Kantona Sarajevo</w:t>
      </w:r>
      <w:r w:rsidR="00266EFB" w:rsidRPr="00A84C67">
        <w:rPr>
          <w:lang w:val="bs-Latn-BA"/>
        </w:rPr>
        <w:t xml:space="preserve"> na dalj</w:t>
      </w:r>
      <w:r w:rsidRPr="00A84C67">
        <w:rPr>
          <w:lang w:val="bs-Latn-BA"/>
        </w:rPr>
        <w:t>nj</w:t>
      </w:r>
      <w:r w:rsidR="00266EFB" w:rsidRPr="00A84C67">
        <w:rPr>
          <w:lang w:val="bs-Latn-BA"/>
        </w:rPr>
        <w:t>e postupanje.</w:t>
      </w:r>
    </w:p>
    <w:p w:rsidR="00266EFB" w:rsidRPr="00A84C67" w:rsidRDefault="00043D18" w:rsidP="006E2BDD">
      <w:pPr>
        <w:pStyle w:val="ListParagraph"/>
        <w:numPr>
          <w:ilvl w:val="0"/>
          <w:numId w:val="27"/>
        </w:numPr>
        <w:tabs>
          <w:tab w:val="left" w:pos="904"/>
        </w:tabs>
        <w:jc w:val="both"/>
        <w:rPr>
          <w:lang w:val="bs-Latn-BA"/>
        </w:rPr>
      </w:pPr>
      <w:r w:rsidRPr="00A84C67">
        <w:rPr>
          <w:lang w:val="bs-Latn-BA"/>
        </w:rPr>
        <w:t>Data je sa</w:t>
      </w:r>
      <w:r w:rsidR="00266EFB" w:rsidRPr="00A84C67">
        <w:rPr>
          <w:lang w:val="bs-Latn-BA"/>
        </w:rPr>
        <w:t>glasnost</w:t>
      </w:r>
      <w:r w:rsidR="00266EFB" w:rsidRPr="00A84C67">
        <w:rPr>
          <w:b/>
          <w:i/>
          <w:lang w:val="bs-Latn-BA"/>
        </w:rPr>
        <w:t xml:space="preserve"> </w:t>
      </w:r>
      <w:r w:rsidR="00266EFB" w:rsidRPr="00A84C67">
        <w:rPr>
          <w:lang w:val="bs-Latn-BA"/>
        </w:rPr>
        <w:t xml:space="preserve">na prijedlog Šumarskog fakulteta Univerziteta u Sarajevu broj: 01/6- 3331/19 od </w:t>
      </w:r>
      <w:r w:rsidRPr="00A84C67">
        <w:rPr>
          <w:rFonts w:eastAsiaTheme="minorHAnsi"/>
          <w:lang w:val="bs-Latn-BA"/>
        </w:rPr>
        <w:t xml:space="preserve">17. 09. 2019. godine </w:t>
      </w:r>
      <w:r w:rsidR="00266EFB" w:rsidRPr="00A84C67">
        <w:rPr>
          <w:lang w:val="bs-Latn-BA"/>
        </w:rPr>
        <w:t xml:space="preserve">za proširenje kvote za upis redovnih studenata u prvu godinu prvog ciklusa studija u studijskoj 2019/2020. godini na Univerzitetu u Sarajevu </w:t>
      </w:r>
      <w:r w:rsidR="00266EFB" w:rsidRPr="00A84C67">
        <w:rPr>
          <w:rFonts w:eastAsiaTheme="minorHAnsi"/>
          <w:lang w:val="bs-Latn-BA"/>
        </w:rPr>
        <w:t xml:space="preserve">i </w:t>
      </w:r>
      <w:r w:rsidR="00266EFB" w:rsidRPr="00A84C67">
        <w:rPr>
          <w:lang w:val="bs-Latn-BA"/>
        </w:rPr>
        <w:t>dostavlja se putem Ministarstva za obrazovanje,</w:t>
      </w:r>
      <w:r w:rsidRPr="00A84C67">
        <w:rPr>
          <w:lang w:val="bs-Latn-BA"/>
        </w:rPr>
        <w:t xml:space="preserve"> nauku i mlade Kantona Sarajevo Vladi Kantona Sarajevo</w:t>
      </w:r>
      <w:r w:rsidR="00266EFB" w:rsidRPr="00A84C67">
        <w:rPr>
          <w:lang w:val="bs-Latn-BA"/>
        </w:rPr>
        <w:t xml:space="preserve"> na dalj</w:t>
      </w:r>
      <w:r w:rsidR="005A4C9C" w:rsidRPr="00A84C67">
        <w:rPr>
          <w:lang w:val="bs-Latn-BA"/>
        </w:rPr>
        <w:t>nj</w:t>
      </w:r>
      <w:r w:rsidR="00266EFB" w:rsidRPr="00A84C67">
        <w:rPr>
          <w:lang w:val="bs-Latn-BA"/>
        </w:rPr>
        <w:t>e postupanje.</w:t>
      </w:r>
    </w:p>
    <w:p w:rsidR="00697DC3" w:rsidRPr="00A84C67" w:rsidRDefault="00697DC3" w:rsidP="003A0DBF">
      <w:pPr>
        <w:jc w:val="both"/>
        <w:rPr>
          <w:lang w:val="bs-Latn-BA"/>
        </w:rPr>
      </w:pPr>
    </w:p>
    <w:p w:rsidR="00E90F36" w:rsidRPr="00A84C67" w:rsidRDefault="00E90F36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Ad-12.</w:t>
      </w:r>
    </w:p>
    <w:p w:rsidR="00266EFB" w:rsidRPr="00A84C67" w:rsidRDefault="00266EFB" w:rsidP="00266EFB">
      <w:pPr>
        <w:contextualSpacing/>
        <w:jc w:val="both"/>
        <w:rPr>
          <w:b/>
          <w:color w:val="000000"/>
          <w:lang w:val="bs-Latn-BA"/>
        </w:rPr>
      </w:pPr>
      <w:r w:rsidRPr="00A84C67">
        <w:rPr>
          <w:b/>
          <w:color w:val="000000"/>
          <w:lang w:val="bs-Latn-BA"/>
        </w:rPr>
        <w:t>I</w:t>
      </w:r>
      <w:r w:rsidR="005A4C9C" w:rsidRPr="00A84C67">
        <w:rPr>
          <w:b/>
          <w:color w:val="000000"/>
          <w:lang w:val="bs-Latn-BA"/>
        </w:rPr>
        <w:t>menovanje organizacionih odbora</w:t>
      </w:r>
    </w:p>
    <w:p w:rsidR="00317399" w:rsidRPr="00A84C67" w:rsidRDefault="00317399" w:rsidP="00266EFB">
      <w:pPr>
        <w:contextualSpacing/>
        <w:jc w:val="both"/>
        <w:rPr>
          <w:b/>
          <w:color w:val="000000"/>
          <w:lang w:val="bs-Latn-BA"/>
        </w:rPr>
      </w:pPr>
    </w:p>
    <w:p w:rsidR="00266EFB" w:rsidRPr="00A84C67" w:rsidRDefault="00266EFB" w:rsidP="006E2BDD">
      <w:pPr>
        <w:pStyle w:val="ListParagraph"/>
        <w:numPr>
          <w:ilvl w:val="0"/>
          <w:numId w:val="28"/>
        </w:numPr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>Jednoglasno je donesena</w:t>
      </w:r>
    </w:p>
    <w:p w:rsidR="00133812" w:rsidRPr="00A84C67" w:rsidRDefault="00133812" w:rsidP="00133812">
      <w:pPr>
        <w:rPr>
          <w:b/>
          <w:sz w:val="22"/>
          <w:szCs w:val="22"/>
          <w:lang w:val="bs-Latn-BA"/>
        </w:rPr>
      </w:pPr>
    </w:p>
    <w:p w:rsidR="00133812" w:rsidRPr="00A84C67" w:rsidRDefault="00133812" w:rsidP="00133812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A</w:t>
      </w:r>
    </w:p>
    <w:p w:rsidR="00133812" w:rsidRPr="00A84C67" w:rsidRDefault="00133812" w:rsidP="00133812">
      <w:pPr>
        <w:rPr>
          <w:b/>
          <w:lang w:val="bs-Latn-BA"/>
        </w:rPr>
      </w:pPr>
    </w:p>
    <w:p w:rsidR="00133812" w:rsidRPr="00A84C67" w:rsidRDefault="00133812" w:rsidP="00133812">
      <w:pPr>
        <w:shd w:val="clear" w:color="auto" w:fill="FFFFFF"/>
        <w:jc w:val="both"/>
        <w:rPr>
          <w:rFonts w:eastAsia="Calibri"/>
          <w:color w:val="000000"/>
          <w:lang w:val="bs-Latn-BA" w:eastAsia="bs-Latn-BA"/>
        </w:rPr>
      </w:pPr>
      <w:r w:rsidRPr="00A84C67">
        <w:rPr>
          <w:rFonts w:eastAsia="Calibri"/>
          <w:lang w:val="bs-Latn-BA" w:eastAsia="bs-Latn-BA"/>
        </w:rPr>
        <w:t xml:space="preserve">kojom </w:t>
      </w:r>
      <w:r w:rsidR="00043D18" w:rsidRPr="00A84C67">
        <w:rPr>
          <w:rFonts w:eastAsia="Calibri"/>
          <w:lang w:val="bs-Latn-BA" w:eastAsia="bs-Latn-BA"/>
        </w:rPr>
        <w:t>se imenuje Organizacioni odbor s</w:t>
      </w:r>
      <w:r w:rsidRPr="00A84C67">
        <w:rPr>
          <w:rFonts w:eastAsia="Calibri"/>
          <w:lang w:val="bs-Latn-BA" w:eastAsia="bs-Latn-BA"/>
        </w:rPr>
        <w:t>večane akademije povodom obilježavanja 70 godina postojan</w:t>
      </w:r>
      <w:r w:rsidR="00C5431C" w:rsidRPr="00A84C67">
        <w:rPr>
          <w:rFonts w:eastAsia="Calibri"/>
          <w:lang w:val="bs-Latn-BA" w:eastAsia="bs-Latn-BA"/>
        </w:rPr>
        <w:t>ja Univerziteta u Sarajevu u sl</w:t>
      </w:r>
      <w:r w:rsidRPr="00A84C67">
        <w:rPr>
          <w:rFonts w:eastAsia="Calibri"/>
          <w:lang w:val="bs-Latn-BA" w:eastAsia="bs-Latn-BA"/>
        </w:rPr>
        <w:t>jedećem sastavu:</w:t>
      </w:r>
    </w:p>
    <w:p w:rsidR="00133812" w:rsidRPr="00A84C67" w:rsidRDefault="00133812" w:rsidP="00133812">
      <w:pPr>
        <w:jc w:val="both"/>
        <w:rPr>
          <w:lang w:val="bs-Latn-BA"/>
        </w:rPr>
      </w:pP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Rifat Škrijelj, rektor Univerziteta u Sarajevu, predsjednik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Tarik Zaimović, prorektor za finansije Univerziteta u Sarajevu, član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Aida Hodžić, prorektorica za nastavu i studentska pitanja Univerziteta u Sarajevu, član</w:t>
      </w:r>
      <w:r w:rsidR="005A4C9C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Sanja Burić, prorektorica za umjetnost, kulturu i sport Univerziteta u Sarajevu, član</w:t>
      </w:r>
      <w:r w:rsidR="005A4C9C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Aleksandra Nikolić, prorektorica za međunarodnu s</w:t>
      </w:r>
      <w:r w:rsidR="005A4C9C" w:rsidRPr="00A84C67">
        <w:rPr>
          <w:lang w:val="bs-Latn-BA"/>
        </w:rPr>
        <w:t>a</w:t>
      </w:r>
      <w:r w:rsidR="00133812" w:rsidRPr="00A84C67">
        <w:rPr>
          <w:lang w:val="bs-Latn-BA"/>
        </w:rPr>
        <w:t>radnju Univerziteta u Sarajevu, član</w:t>
      </w:r>
      <w:r w:rsidR="005A4C9C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Maida Čohodar</w:t>
      </w:r>
      <w:r w:rsidR="00043D18" w:rsidRPr="00A84C67">
        <w:rPr>
          <w:lang w:val="bs-Latn-BA"/>
        </w:rPr>
        <w:t>-Husić</w:t>
      </w:r>
      <w:r w:rsidR="00133812" w:rsidRPr="00A84C67">
        <w:rPr>
          <w:lang w:val="bs-Latn-BA"/>
        </w:rPr>
        <w:t>, prorektorica za kvalitet</w:t>
      </w:r>
      <w:r w:rsidR="00043D18" w:rsidRPr="00A84C67">
        <w:rPr>
          <w:lang w:val="bs-Latn-BA"/>
        </w:rPr>
        <w:t xml:space="preserve"> Univerziteta u Sarajevu</w:t>
      </w:r>
      <w:r w:rsidR="00133812" w:rsidRPr="00A84C67">
        <w:rPr>
          <w:lang w:val="bs-Latn-BA"/>
        </w:rPr>
        <w:t>, član</w:t>
      </w:r>
      <w:r w:rsidR="005A4C9C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Dženana Husremović, prorektorica za naučnoistraživački/umjetničkoistraživački rad Univerziteta u Sarajevu, član</w:t>
      </w:r>
      <w:r w:rsidR="005A4C9C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Rijana Jusufbegović, student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>-prorektor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>, član</w:t>
      </w:r>
      <w:r w:rsidR="005A4C9C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 xml:space="preserve">Miroslav Živanović, šef </w:t>
      </w:r>
      <w:r w:rsidR="005A4C9C" w:rsidRPr="00A84C67">
        <w:rPr>
          <w:lang w:val="bs-Latn-BA"/>
        </w:rPr>
        <w:t>K</w:t>
      </w:r>
      <w:r w:rsidRPr="00A84C67">
        <w:rPr>
          <w:lang w:val="bs-Latn-BA"/>
        </w:rPr>
        <w:t>abineta rektora Univerziteta u Sarajevu, član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Belma Šarančić Nahodović, prodekanesa Muzičke akademije Univerziteta u Sarajevu, član</w:t>
      </w:r>
      <w:r w:rsidR="005A4C9C" w:rsidRPr="00A84C67">
        <w:rPr>
          <w:lang w:val="bs-Latn-BA"/>
        </w:rPr>
        <w:t>ica</w:t>
      </w:r>
      <w:r w:rsidRPr="00A84C67">
        <w:rPr>
          <w:lang w:val="bs-Latn-BA"/>
        </w:rPr>
        <w:t xml:space="preserve"> 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d</w:t>
      </w:r>
      <w:r w:rsidR="00133812" w:rsidRPr="00A84C67">
        <w:rPr>
          <w:lang w:val="bs-Latn-BA"/>
        </w:rPr>
        <w:t>oc. mr. Jovan Marjanović, Akademija scenskih umjetnosti, član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Adela Alagić Đorđević, koordinator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>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Saša Madacki, rukovodilac Službe za nastavu, član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Mirza Nakičević, Služba za umjetnost, kulturu i sport, član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Dijana Smajlović, stručn</w:t>
      </w:r>
      <w:r w:rsidR="00B65DF2" w:rsidRPr="00A84C67">
        <w:rPr>
          <w:lang w:val="bs-Latn-BA"/>
        </w:rPr>
        <w:t>a</w:t>
      </w:r>
      <w:r w:rsidRPr="00A84C67">
        <w:rPr>
          <w:lang w:val="bs-Latn-BA"/>
        </w:rPr>
        <w:t xml:space="preserve"> saradni</w:t>
      </w:r>
      <w:r w:rsidR="00B65DF2" w:rsidRPr="00A84C67">
        <w:rPr>
          <w:lang w:val="bs-Latn-BA"/>
        </w:rPr>
        <w:t>ca</w:t>
      </w:r>
      <w:r w:rsidRPr="00A84C67">
        <w:rPr>
          <w:lang w:val="bs-Latn-BA"/>
        </w:rPr>
        <w:t xml:space="preserve"> za odnose s javnošću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 xml:space="preserve">Fuada Muslić, </w:t>
      </w:r>
      <w:r w:rsidR="00B65DF2" w:rsidRPr="00A84C67">
        <w:rPr>
          <w:lang w:val="bs-Latn-BA"/>
        </w:rPr>
        <w:t>rukovoditeljica</w:t>
      </w:r>
      <w:r w:rsidRPr="00A84C67">
        <w:rPr>
          <w:lang w:val="bs-Latn-BA"/>
        </w:rPr>
        <w:t xml:space="preserve"> Službe za izdavačku djelatnost,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Merisa Kurtanović, rukovodi</w:t>
      </w:r>
      <w:r w:rsidR="00B65DF2" w:rsidRPr="00A84C67">
        <w:rPr>
          <w:lang w:val="bs-Latn-BA"/>
        </w:rPr>
        <w:t>teljica</w:t>
      </w:r>
      <w:r w:rsidRPr="00A84C67">
        <w:rPr>
          <w:lang w:val="bs-Latn-BA"/>
        </w:rPr>
        <w:t xml:space="preserve"> Službe za računovodstvo i finansije,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Zehra Drkenda, poslovn</w:t>
      </w:r>
      <w:r w:rsidR="00B65DF2" w:rsidRPr="00A84C67">
        <w:rPr>
          <w:lang w:val="bs-Latn-BA"/>
        </w:rPr>
        <w:t>a</w:t>
      </w:r>
      <w:r w:rsidRPr="00A84C67">
        <w:rPr>
          <w:lang w:val="bs-Latn-BA"/>
        </w:rPr>
        <w:t xml:space="preserve"> sekretar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 xml:space="preserve"> </w:t>
      </w:r>
      <w:r w:rsidR="00B65DF2" w:rsidRPr="00A84C67">
        <w:rPr>
          <w:lang w:val="bs-Latn-BA"/>
        </w:rPr>
        <w:t>K</w:t>
      </w:r>
      <w:r w:rsidRPr="00A84C67">
        <w:rPr>
          <w:lang w:val="bs-Latn-BA"/>
        </w:rPr>
        <w:t>abineta rektora Univerziteta u Sarajevu,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Almasa Tuhčić, Služba za javne nabavke, član</w:t>
      </w:r>
      <w:r w:rsidR="00B65DF2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redstavnik studenata Univerziteta u Sarajevu, član</w:t>
      </w:r>
    </w:p>
    <w:p w:rsidR="00133812" w:rsidRPr="00A84C67" w:rsidRDefault="00C5431C" w:rsidP="006E2BDD">
      <w:pPr>
        <w:pStyle w:val="ListParagraph"/>
        <w:numPr>
          <w:ilvl w:val="0"/>
          <w:numId w:val="29"/>
        </w:numPr>
        <w:rPr>
          <w:lang w:val="bs-Latn-BA"/>
        </w:rPr>
      </w:pPr>
      <w:r w:rsidRPr="00A84C67">
        <w:rPr>
          <w:lang w:val="bs-Latn-BA"/>
        </w:rPr>
        <w:t>p</w:t>
      </w:r>
      <w:r w:rsidR="00B65DF2" w:rsidRPr="00A84C67">
        <w:rPr>
          <w:lang w:val="bs-Latn-BA"/>
        </w:rPr>
        <w:t>redstavnik Blow up</w:t>
      </w:r>
      <w:r w:rsidR="00043D18" w:rsidRPr="00A84C67">
        <w:rPr>
          <w:lang w:val="bs-Latn-BA"/>
        </w:rPr>
        <w:t>a, član</w:t>
      </w:r>
    </w:p>
    <w:p w:rsidR="00133812" w:rsidRPr="00A84C67" w:rsidRDefault="00133812" w:rsidP="00133812">
      <w:pPr>
        <w:jc w:val="both"/>
        <w:rPr>
          <w:color w:val="000000"/>
          <w:lang w:val="bs-Latn-BA"/>
        </w:rPr>
      </w:pPr>
    </w:p>
    <w:p w:rsidR="003D1C6B" w:rsidRPr="00A84C67" w:rsidRDefault="00266EFB" w:rsidP="006E2BDD">
      <w:pPr>
        <w:pStyle w:val="ListParagraph"/>
        <w:numPr>
          <w:ilvl w:val="0"/>
          <w:numId w:val="28"/>
        </w:numPr>
        <w:jc w:val="both"/>
        <w:rPr>
          <w:color w:val="000000"/>
          <w:lang w:val="bs-Latn-BA"/>
        </w:rPr>
      </w:pPr>
      <w:r w:rsidRPr="00A84C67">
        <w:rPr>
          <w:color w:val="000000"/>
          <w:lang w:val="bs-Latn-BA"/>
        </w:rPr>
        <w:t>Jednoglasno je donesena</w:t>
      </w:r>
    </w:p>
    <w:p w:rsidR="00133812" w:rsidRPr="00A84C67" w:rsidRDefault="00133812" w:rsidP="00133812">
      <w:pPr>
        <w:pStyle w:val="ListParagraph"/>
        <w:ind w:left="360"/>
        <w:jc w:val="both"/>
        <w:rPr>
          <w:color w:val="000000"/>
          <w:lang w:val="bs-Latn-BA"/>
        </w:rPr>
      </w:pPr>
    </w:p>
    <w:p w:rsidR="00133812" w:rsidRPr="00A84C67" w:rsidRDefault="00133812" w:rsidP="00133812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O D L U K A</w:t>
      </w:r>
    </w:p>
    <w:p w:rsidR="00133812" w:rsidRPr="00A84C67" w:rsidRDefault="00133812" w:rsidP="00133812">
      <w:pPr>
        <w:rPr>
          <w:b/>
          <w:lang w:val="bs-Latn-BA"/>
        </w:rPr>
      </w:pPr>
    </w:p>
    <w:p w:rsidR="00133812" w:rsidRPr="00A84C67" w:rsidRDefault="00133812" w:rsidP="00133812">
      <w:pPr>
        <w:jc w:val="both"/>
        <w:rPr>
          <w:lang w:val="bs-Latn-BA"/>
        </w:rPr>
      </w:pPr>
      <w:r w:rsidRPr="00A84C67">
        <w:rPr>
          <w:rFonts w:eastAsia="Calibri"/>
          <w:lang w:val="bs-Latn-BA" w:eastAsia="bs-Latn-BA"/>
        </w:rPr>
        <w:t xml:space="preserve">kojom se imenuje </w:t>
      </w:r>
      <w:r w:rsidRPr="00A84C67">
        <w:rPr>
          <w:lang w:val="bs-Latn-BA"/>
        </w:rPr>
        <w:t xml:space="preserve">Organizacioni odbor </w:t>
      </w:r>
      <w:r w:rsidR="00043D18" w:rsidRPr="00A84C67">
        <w:rPr>
          <w:lang w:val="bs-Latn-BA"/>
        </w:rPr>
        <w:t>„</w:t>
      </w:r>
      <w:r w:rsidRPr="00A84C67">
        <w:rPr>
          <w:lang w:val="bs-Latn-BA"/>
        </w:rPr>
        <w:t>Svečane promocije i dodjele diploma diplomantima i magistrantima Univerzi</w:t>
      </w:r>
      <w:r w:rsidR="00C5431C" w:rsidRPr="00A84C67">
        <w:rPr>
          <w:lang w:val="bs-Latn-BA"/>
        </w:rPr>
        <w:t xml:space="preserve">teta u Sarajevu u 2019. </w:t>
      </w:r>
      <w:r w:rsidR="00043D18" w:rsidRPr="00A84C67">
        <w:rPr>
          <w:lang w:val="bs-Latn-BA"/>
        </w:rPr>
        <w:t>g</w:t>
      </w:r>
      <w:r w:rsidR="00C5431C" w:rsidRPr="00A84C67">
        <w:rPr>
          <w:lang w:val="bs-Latn-BA"/>
        </w:rPr>
        <w:t>odini</w:t>
      </w:r>
      <w:r w:rsidR="00043D18" w:rsidRPr="00A84C67">
        <w:rPr>
          <w:lang w:val="bs-Latn-BA"/>
        </w:rPr>
        <w:t>“</w:t>
      </w:r>
      <w:r w:rsidR="00C5431C" w:rsidRPr="00A84C67">
        <w:rPr>
          <w:lang w:val="bs-Latn-BA"/>
        </w:rPr>
        <w:t xml:space="preserve"> u sl</w:t>
      </w:r>
      <w:r w:rsidRPr="00A84C67">
        <w:rPr>
          <w:lang w:val="bs-Latn-BA"/>
        </w:rPr>
        <w:t>jedećem sastavu:</w:t>
      </w:r>
    </w:p>
    <w:p w:rsidR="00133812" w:rsidRPr="00A84C67" w:rsidRDefault="00133812" w:rsidP="00133812">
      <w:pPr>
        <w:jc w:val="both"/>
        <w:rPr>
          <w:lang w:val="bs-Latn-BA"/>
        </w:rPr>
      </w:pP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Rifat Škrijelj</w:t>
      </w:r>
      <w:r w:rsidR="00043D18" w:rsidRPr="00A84C67">
        <w:rPr>
          <w:lang w:val="bs-Latn-BA"/>
        </w:rPr>
        <w:t>,</w:t>
      </w:r>
      <w:r w:rsidR="00133812" w:rsidRPr="00A84C67">
        <w:rPr>
          <w:lang w:val="bs-Latn-BA"/>
        </w:rPr>
        <w:t xml:space="preserve"> rektor Univerziteta u Sarajevu, predsjednik </w:t>
      </w: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Tarik Zaimović, prorektor za finansije Univerziteta u Sarajevu, član</w:t>
      </w: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Aida Hodžić, prorektorica za nastavu i studentska pitanja Univerziteta u Sarajevu, član</w:t>
      </w:r>
      <w:r w:rsidR="00B65DF2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043D18" w:rsidRPr="00A84C67">
        <w:rPr>
          <w:lang w:val="bs-Latn-BA"/>
        </w:rPr>
        <w:t xml:space="preserve">rof. </w:t>
      </w:r>
      <w:r w:rsidR="00133812" w:rsidRPr="00A84C67">
        <w:rPr>
          <w:lang w:val="bs-Latn-BA"/>
        </w:rPr>
        <w:t>Sanja Burić, prorektorica za umjetnost, kulturu i sport Univerziteta u Sarajevu,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Rijana Jusufbegović, student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>-prorektor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>, član</w:t>
      </w:r>
      <w:r w:rsidR="00B65DF2" w:rsidRPr="00A84C67">
        <w:rPr>
          <w:lang w:val="bs-Latn-BA"/>
        </w:rPr>
        <w:t>ica</w:t>
      </w: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rof. dr. Belma Šarančić Nahodović, prodekanesa Muzičke akademije Univerziteta u Sarajevu,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Adela Alagić Đorđević, koordinator</w:t>
      </w:r>
      <w:r w:rsidR="00B65DF2" w:rsidRPr="00A84C67">
        <w:rPr>
          <w:lang w:val="bs-Latn-BA"/>
        </w:rPr>
        <w:t>ica</w:t>
      </w:r>
      <w:r w:rsidRPr="00A84C67">
        <w:rPr>
          <w:lang w:val="bs-Latn-BA"/>
        </w:rPr>
        <w:t xml:space="preserve"> izvršne produkcije, član</w:t>
      </w:r>
      <w:r w:rsidR="00B65DF2"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Saša Madacki, rukovodilac Službe za nastavu, član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Mirza Nakičević, Služba za umjetnost, kulturu i sport, član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Armin Hadžić, asistent, Akademija scenskih umjetnosti Univerziteta u Sarajevu, član</w:t>
      </w:r>
    </w:p>
    <w:p w:rsidR="00133812" w:rsidRPr="00A84C67" w:rsidRDefault="00043D18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Dijana Smajlović, stručna saradnica</w:t>
      </w:r>
      <w:r w:rsidR="00133812" w:rsidRPr="00A84C67">
        <w:rPr>
          <w:lang w:val="bs-Latn-BA"/>
        </w:rPr>
        <w:t xml:space="preserve"> za odnose s javnošću, član</w:t>
      </w:r>
      <w:r w:rsidRPr="00A84C67">
        <w:rPr>
          <w:lang w:val="bs-Latn-BA"/>
        </w:rPr>
        <w:t>ica</w:t>
      </w:r>
    </w:p>
    <w:p w:rsidR="00133812" w:rsidRPr="00A84C67" w:rsidRDefault="00043D18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Fuada Muslić, rukovoditeljica</w:t>
      </w:r>
      <w:r w:rsidR="00133812" w:rsidRPr="00A84C67">
        <w:rPr>
          <w:lang w:val="bs-Latn-BA"/>
        </w:rPr>
        <w:t xml:space="preserve"> Službe za izdavačku djelatnost, član</w:t>
      </w:r>
      <w:r w:rsidRPr="00A84C67">
        <w:rPr>
          <w:lang w:val="bs-Latn-BA"/>
        </w:rPr>
        <w:t>ica</w:t>
      </w:r>
    </w:p>
    <w:p w:rsidR="00133812" w:rsidRPr="00A84C67" w:rsidRDefault="00043D18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Alma Zolota, stručna saradnica</w:t>
      </w:r>
      <w:r w:rsidR="00133812" w:rsidRPr="00A84C67">
        <w:rPr>
          <w:lang w:val="bs-Latn-BA"/>
        </w:rPr>
        <w:t xml:space="preserve"> Službe za izdavačku djelatnost, član</w:t>
      </w:r>
      <w:r w:rsidRPr="00A84C67">
        <w:rPr>
          <w:lang w:val="bs-Latn-BA"/>
        </w:rPr>
        <w:t>ica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Merisa K</w:t>
      </w:r>
      <w:r w:rsidR="00043D18" w:rsidRPr="00A84C67">
        <w:rPr>
          <w:lang w:val="bs-Latn-BA"/>
        </w:rPr>
        <w:t>urtanović, rukovoditeljica</w:t>
      </w:r>
      <w:r w:rsidRPr="00A84C67">
        <w:rPr>
          <w:lang w:val="bs-Latn-BA"/>
        </w:rPr>
        <w:t xml:space="preserve"> Službe za računovodstvo i finansije, član</w:t>
      </w:r>
      <w:r w:rsidR="00043D18" w:rsidRPr="00A84C67">
        <w:rPr>
          <w:lang w:val="bs-Latn-BA"/>
        </w:rPr>
        <w:t>ica</w:t>
      </w:r>
    </w:p>
    <w:p w:rsidR="00133812" w:rsidRPr="00A84C67" w:rsidRDefault="00043D18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Jasmina Isović, stručna saradnica</w:t>
      </w:r>
      <w:r w:rsidR="00133812" w:rsidRPr="00A84C67">
        <w:rPr>
          <w:lang w:val="bs-Latn-BA"/>
        </w:rPr>
        <w:t xml:space="preserve"> Službe za ljudske resurse, član</w:t>
      </w:r>
      <w:r w:rsidRPr="00A84C67">
        <w:rPr>
          <w:lang w:val="bs-Latn-BA"/>
        </w:rPr>
        <w:t>ica</w:t>
      </w:r>
    </w:p>
    <w:p w:rsidR="00133812" w:rsidRPr="00A84C67" w:rsidRDefault="00043D18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Almasa Tuhčić, stručna saradnica</w:t>
      </w:r>
      <w:r w:rsidR="00133812" w:rsidRPr="00A84C67">
        <w:rPr>
          <w:lang w:val="bs-Latn-BA"/>
        </w:rPr>
        <w:t xml:space="preserve"> Službe za javne nabavke, član</w:t>
      </w:r>
      <w:r w:rsidRPr="00A84C67">
        <w:rPr>
          <w:lang w:val="bs-Latn-BA"/>
        </w:rPr>
        <w:t>ica</w:t>
      </w:r>
    </w:p>
    <w:p w:rsidR="00133812" w:rsidRPr="00A84C67" w:rsidRDefault="00043D18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redstavnik studenata Univerziteta u Sarajevu, član</w:t>
      </w:r>
    </w:p>
    <w:p w:rsidR="00133812" w:rsidRPr="00A84C67" w:rsidRDefault="00133812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Kenan Magoda, direktor „ZOI</w:t>
      </w:r>
      <w:r w:rsidRPr="00A84C67">
        <w:rPr>
          <w:color w:val="000000"/>
          <w:lang w:val="bs-Latn-BA"/>
        </w:rPr>
        <w:t xml:space="preserve"> </w:t>
      </w:r>
      <w:r w:rsidRPr="00A84C67">
        <w:rPr>
          <w:color w:val="000000"/>
          <w:shd w:val="clear" w:color="auto" w:fill="FFFFFF"/>
          <w:lang w:val="bs-Latn-BA"/>
        </w:rPr>
        <w:t>'84</w:t>
      </w:r>
      <w:r w:rsidRPr="00A84C67">
        <w:rPr>
          <w:lang w:val="bs-Latn-BA"/>
        </w:rPr>
        <w:t>”, član</w:t>
      </w: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redstavnici Blow up</w:t>
      </w:r>
      <w:r w:rsidR="00B65DF2" w:rsidRPr="00A84C67">
        <w:rPr>
          <w:lang w:val="bs-Latn-BA"/>
        </w:rPr>
        <w:t>a</w:t>
      </w:r>
      <w:r w:rsidR="00133812" w:rsidRPr="00A84C67">
        <w:rPr>
          <w:lang w:val="bs-Latn-BA"/>
        </w:rPr>
        <w:t>, član</w:t>
      </w:r>
      <w:r w:rsidR="00043D18" w:rsidRPr="00A84C67">
        <w:rPr>
          <w:lang w:val="bs-Latn-BA"/>
        </w:rPr>
        <w:t>ovi</w:t>
      </w:r>
    </w:p>
    <w:p w:rsidR="00133812" w:rsidRPr="00A84C67" w:rsidRDefault="00C5431C" w:rsidP="006E2BDD">
      <w:pPr>
        <w:pStyle w:val="ListParagraph"/>
        <w:numPr>
          <w:ilvl w:val="0"/>
          <w:numId w:val="30"/>
        </w:numPr>
        <w:spacing w:after="200"/>
        <w:jc w:val="both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redstavnici TVSA, član</w:t>
      </w:r>
      <w:r w:rsidR="00043D18" w:rsidRPr="00A84C67">
        <w:rPr>
          <w:lang w:val="bs-Latn-BA"/>
        </w:rPr>
        <w:t>ovi</w:t>
      </w:r>
    </w:p>
    <w:p w:rsidR="00697DC3" w:rsidRPr="00A84C67" w:rsidRDefault="00043D18" w:rsidP="002846B9">
      <w:pPr>
        <w:pStyle w:val="ListParagraph"/>
        <w:numPr>
          <w:ilvl w:val="0"/>
          <w:numId w:val="30"/>
        </w:numPr>
        <w:spacing w:after="200"/>
        <w:rPr>
          <w:lang w:val="bs-Latn-BA"/>
        </w:rPr>
      </w:pPr>
      <w:r w:rsidRPr="00A84C67">
        <w:rPr>
          <w:lang w:val="bs-Latn-BA"/>
        </w:rPr>
        <w:t>p</w:t>
      </w:r>
      <w:r w:rsidR="00133812" w:rsidRPr="00A84C67">
        <w:rPr>
          <w:lang w:val="bs-Latn-BA"/>
        </w:rPr>
        <w:t>redstavnici Securitas</w:t>
      </w:r>
      <w:r w:rsidRPr="00A84C67">
        <w:rPr>
          <w:lang w:val="bs-Latn-BA"/>
        </w:rPr>
        <w:t>a, članovi</w:t>
      </w:r>
    </w:p>
    <w:p w:rsidR="00113D95" w:rsidRPr="00A84C67" w:rsidRDefault="00671FB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Ad-13.</w:t>
      </w:r>
    </w:p>
    <w:p w:rsidR="00BD60C0" w:rsidRPr="00A84C67" w:rsidRDefault="00A84C67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Nacrti akata</w:t>
      </w:r>
    </w:p>
    <w:p w:rsidR="00133812" w:rsidRPr="00A84C67" w:rsidRDefault="00133812" w:rsidP="009F0A3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 xml:space="preserve">Jednoglasno je donesen </w:t>
      </w:r>
      <w:r w:rsidR="0059017E" w:rsidRPr="00A84C67">
        <w:rPr>
          <w:rFonts w:ascii="Times New Roman" w:hAnsi="Times New Roman"/>
          <w:sz w:val="24"/>
          <w:szCs w:val="24"/>
        </w:rPr>
        <w:t>sl</w:t>
      </w:r>
      <w:r w:rsidRPr="00A84C67">
        <w:rPr>
          <w:rFonts w:ascii="Times New Roman" w:hAnsi="Times New Roman"/>
          <w:sz w:val="24"/>
          <w:szCs w:val="24"/>
        </w:rPr>
        <w:t>jedeći</w:t>
      </w:r>
    </w:p>
    <w:p w:rsidR="00133812" w:rsidRPr="00A84C67" w:rsidRDefault="00133812" w:rsidP="00133812">
      <w:pPr>
        <w:rPr>
          <w:lang w:val="bs-Latn-BA"/>
        </w:rPr>
      </w:pPr>
    </w:p>
    <w:p w:rsidR="00133812" w:rsidRPr="00A84C67" w:rsidRDefault="00133812" w:rsidP="00133812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LJ U Č A K</w:t>
      </w:r>
    </w:p>
    <w:p w:rsidR="00133812" w:rsidRPr="00A84C67" w:rsidRDefault="00133812" w:rsidP="00133812">
      <w:pPr>
        <w:jc w:val="both"/>
        <w:rPr>
          <w:b/>
          <w:lang w:val="bs-Latn-BA"/>
        </w:rPr>
      </w:pPr>
    </w:p>
    <w:p w:rsidR="00133812" w:rsidRPr="00A84C67" w:rsidRDefault="00133812" w:rsidP="006E2BDD">
      <w:pPr>
        <w:numPr>
          <w:ilvl w:val="0"/>
          <w:numId w:val="31"/>
        </w:numPr>
        <w:jc w:val="both"/>
        <w:rPr>
          <w:lang w:val="bs-Latn-BA"/>
        </w:rPr>
      </w:pPr>
      <w:r w:rsidRPr="00A84C67">
        <w:rPr>
          <w:lang w:val="bs-Latn-BA"/>
        </w:rPr>
        <w:t>Utvrđuju se nacrti akata, kako slijedi:</w:t>
      </w:r>
    </w:p>
    <w:p w:rsidR="00170D57" w:rsidRPr="00A84C67" w:rsidRDefault="00133812" w:rsidP="006E2BDD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A84C67">
        <w:rPr>
          <w:lang w:val="bs-Latn-BA"/>
        </w:rPr>
        <w:t>Pravilnik o radu Fonda za razvoj Univerziteta u Sarajevu</w:t>
      </w:r>
    </w:p>
    <w:p w:rsidR="00133812" w:rsidRPr="00A84C67" w:rsidRDefault="00133812" w:rsidP="006E2BDD">
      <w:pPr>
        <w:pStyle w:val="ListParagraph"/>
        <w:numPr>
          <w:ilvl w:val="0"/>
          <w:numId w:val="34"/>
        </w:numPr>
        <w:jc w:val="both"/>
        <w:rPr>
          <w:lang w:val="bs-Latn-BA"/>
        </w:rPr>
      </w:pPr>
      <w:r w:rsidRPr="00A84C67">
        <w:rPr>
          <w:lang w:val="bs-Latn-BA"/>
        </w:rPr>
        <w:t>Projekat „150 doktoranata na Univerzitetu u Sarajevu u 2020. godini“</w:t>
      </w:r>
    </w:p>
    <w:p w:rsidR="00133812" w:rsidRPr="00A84C67" w:rsidRDefault="00133812" w:rsidP="006E2BDD">
      <w:pPr>
        <w:numPr>
          <w:ilvl w:val="0"/>
          <w:numId w:val="31"/>
        </w:numPr>
        <w:jc w:val="both"/>
        <w:rPr>
          <w:lang w:val="bs-Latn-BA"/>
        </w:rPr>
      </w:pPr>
      <w:r w:rsidRPr="00A84C67">
        <w:rPr>
          <w:lang w:val="bs-Latn-BA"/>
        </w:rPr>
        <w:t>Javna rasprava održat će se na svim organizacionim jedinicama Univerziteta u Sarajevu i traj</w:t>
      </w:r>
      <w:r w:rsidR="00A84C67" w:rsidRPr="00A84C67">
        <w:rPr>
          <w:lang w:val="bs-Latn-BA"/>
        </w:rPr>
        <w:t>at će 20 (dvadeset) dana od datuma</w:t>
      </w:r>
      <w:r w:rsidRPr="00A84C67">
        <w:rPr>
          <w:lang w:val="bs-Latn-BA"/>
        </w:rPr>
        <w:t xml:space="preserve"> dostavljanja ovog zaključka.</w:t>
      </w:r>
    </w:p>
    <w:p w:rsidR="00133812" w:rsidRPr="00A84C67" w:rsidRDefault="00133812" w:rsidP="006E2BDD">
      <w:pPr>
        <w:numPr>
          <w:ilvl w:val="0"/>
          <w:numId w:val="31"/>
        </w:numPr>
        <w:jc w:val="both"/>
        <w:rPr>
          <w:lang w:val="bs-Latn-BA"/>
        </w:rPr>
      </w:pPr>
      <w:r w:rsidRPr="00A84C67">
        <w:rPr>
          <w:lang w:val="bs-Latn-BA"/>
        </w:rPr>
        <w:t>Ovlašćuju se stručne službe Univerziteta u Sarajevu da</w:t>
      </w:r>
      <w:r w:rsidR="00A84C67" w:rsidRPr="00A84C67">
        <w:rPr>
          <w:lang w:val="bs-Latn-BA"/>
        </w:rPr>
        <w:t xml:space="preserve"> nakon provedene javne rasprave</w:t>
      </w:r>
      <w:r w:rsidRPr="00A84C67">
        <w:rPr>
          <w:lang w:val="bs-Latn-BA"/>
        </w:rPr>
        <w:t xml:space="preserve"> sačine prijedloge akata koji sadrže primjedbe, prijedloge i mišljenja iznesena u javnoj raspravi, kao i obrazloženja razloga zbog kojih pojedine primjedbe, prijedlozi i mišljenja nisu prihvaćeni u pripremi akata iz tačke 1. ovog zaključka.</w:t>
      </w:r>
    </w:p>
    <w:p w:rsidR="00133812" w:rsidRPr="00A84C67" w:rsidRDefault="00133812" w:rsidP="006E2BDD">
      <w:pPr>
        <w:numPr>
          <w:ilvl w:val="0"/>
          <w:numId w:val="31"/>
        </w:numPr>
        <w:contextualSpacing/>
        <w:jc w:val="both"/>
        <w:rPr>
          <w:lang w:val="bs-Latn-BA"/>
        </w:rPr>
      </w:pPr>
      <w:r w:rsidRPr="00A84C67">
        <w:rPr>
          <w:lang w:val="bs-Latn-BA"/>
        </w:rPr>
        <w:t>Nakon okončanja aktivn</w:t>
      </w:r>
      <w:r w:rsidR="00A84C67" w:rsidRPr="00A84C67">
        <w:rPr>
          <w:lang w:val="bs-Latn-BA"/>
        </w:rPr>
        <w:t>osti iz tačke 3. ovog zaključka</w:t>
      </w:r>
      <w:r w:rsidRPr="00A84C67">
        <w:rPr>
          <w:lang w:val="bs-Latn-BA"/>
        </w:rPr>
        <w:t xml:space="preserve"> prijedlozi akata će se proslijediti</w:t>
      </w:r>
      <w:r w:rsidR="00A84C67" w:rsidRPr="00A84C67">
        <w:rPr>
          <w:lang w:val="bs-Latn-BA"/>
        </w:rPr>
        <w:t xml:space="preserve"> Senatu Univerziteta u Sarajevu</w:t>
      </w:r>
      <w:r w:rsidRPr="00A84C67">
        <w:rPr>
          <w:lang w:val="bs-Latn-BA"/>
        </w:rPr>
        <w:t xml:space="preserve"> na razmatranje i odlučivanje.</w:t>
      </w:r>
    </w:p>
    <w:p w:rsidR="00697DC3" w:rsidRPr="00A84C67" w:rsidRDefault="009E3630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</w:p>
    <w:p w:rsidR="00671FB5" w:rsidRPr="00A84C67" w:rsidRDefault="00671FB5" w:rsidP="009F0A3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Ad-14.</w:t>
      </w:r>
    </w:p>
    <w:p w:rsidR="00133812" w:rsidRPr="00A84C67" w:rsidRDefault="00A84C67" w:rsidP="003D1C6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Inicijative</w:t>
      </w:r>
    </w:p>
    <w:p w:rsidR="005D6A28" w:rsidRPr="00A84C67" w:rsidRDefault="00B65DF2" w:rsidP="006E2BDD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>Jednoglasno je donesen sl</w:t>
      </w:r>
      <w:r w:rsidR="005D6A28" w:rsidRPr="00A84C67">
        <w:rPr>
          <w:rFonts w:ascii="Times New Roman" w:hAnsi="Times New Roman"/>
          <w:sz w:val="24"/>
          <w:szCs w:val="24"/>
        </w:rPr>
        <w:t>jedeći</w:t>
      </w:r>
    </w:p>
    <w:p w:rsidR="005D6A28" w:rsidRPr="00A84C67" w:rsidRDefault="005D6A28" w:rsidP="005D6A28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D6A28" w:rsidRPr="00A84C67" w:rsidRDefault="00A84C67" w:rsidP="005D6A28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</w:t>
      </w:r>
      <w:r w:rsidR="005D6A28" w:rsidRPr="00A84C67">
        <w:rPr>
          <w:b/>
          <w:lang w:val="bs-Latn-BA"/>
        </w:rPr>
        <w:t>J U Č A K</w:t>
      </w:r>
    </w:p>
    <w:p w:rsidR="005D6A28" w:rsidRPr="00A84C67" w:rsidRDefault="005D6A28" w:rsidP="005D6A28">
      <w:pPr>
        <w:pStyle w:val="NoSpacing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D6A28" w:rsidRPr="00A84C67" w:rsidRDefault="005D6A28" w:rsidP="005D6A28">
      <w:pPr>
        <w:jc w:val="both"/>
        <w:rPr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 xml:space="preserve">Senat Univerziteta u Sarajevu podržava </w:t>
      </w:r>
      <w:r w:rsidR="00A84C67" w:rsidRPr="00A84C67">
        <w:rPr>
          <w:lang w:val="bs-Latn-BA"/>
        </w:rPr>
        <w:t>i</w:t>
      </w:r>
      <w:r w:rsidRPr="00A84C67">
        <w:rPr>
          <w:lang w:val="bs-Latn-BA"/>
        </w:rPr>
        <w:t xml:space="preserve">nicijativu Vijeća Filozofskog fakulteta Univerziteta u Sarajevu broj: 02-01/239 od 12. 07. 2019. godine za uvođenje ruskog jezika kao fakultativnog predmeta u gimnazije Kantona Sarajevo </w:t>
      </w:r>
      <w:r w:rsidRPr="00A84C67">
        <w:rPr>
          <w:color w:val="000000"/>
          <w:shd w:val="clear" w:color="auto" w:fill="FFFFFF"/>
          <w:lang w:val="bs-Latn-BA"/>
        </w:rPr>
        <w:t>i dostavlja se putem Filozofskog fakulteta Univerziteta u Sarajevu Ministarstvu za obrazovanje, nauku i mlade Kantona Sarajevo na dalj</w:t>
      </w:r>
      <w:r w:rsidR="00A84C67" w:rsidRPr="00A84C67">
        <w:rPr>
          <w:color w:val="000000"/>
          <w:shd w:val="clear" w:color="auto" w:fill="FFFFFF"/>
          <w:lang w:val="bs-Latn-BA"/>
        </w:rPr>
        <w:t>nj</w:t>
      </w:r>
      <w:r w:rsidRPr="00A84C67">
        <w:rPr>
          <w:color w:val="000000"/>
          <w:shd w:val="clear" w:color="auto" w:fill="FFFFFF"/>
          <w:lang w:val="bs-Latn-BA"/>
        </w:rPr>
        <w:t>e postupanje.</w:t>
      </w:r>
    </w:p>
    <w:p w:rsidR="00133812" w:rsidRPr="00A84C67" w:rsidRDefault="00133812" w:rsidP="005D6A28">
      <w:pPr>
        <w:jc w:val="both"/>
        <w:rPr>
          <w:b/>
          <w:lang w:val="bs-Latn-BA"/>
        </w:rPr>
      </w:pPr>
    </w:p>
    <w:p w:rsidR="005D6A28" w:rsidRPr="00A84C67" w:rsidRDefault="00B65DF2" w:rsidP="006E2BDD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>Jednoglasno je donesen sl</w:t>
      </w:r>
      <w:r w:rsidR="005D6A28" w:rsidRPr="00A84C67">
        <w:rPr>
          <w:rFonts w:ascii="Times New Roman" w:hAnsi="Times New Roman"/>
          <w:sz w:val="24"/>
          <w:szCs w:val="24"/>
        </w:rPr>
        <w:t>jedeći</w:t>
      </w:r>
    </w:p>
    <w:p w:rsidR="005D6A28" w:rsidRPr="00A84C67" w:rsidRDefault="005D6A28" w:rsidP="005D6A28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6A28" w:rsidRPr="00A84C67" w:rsidRDefault="00A84C67" w:rsidP="005D6A28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</w:t>
      </w:r>
      <w:r w:rsidR="005D6A28" w:rsidRPr="00A84C67">
        <w:rPr>
          <w:b/>
          <w:lang w:val="bs-Latn-BA"/>
        </w:rPr>
        <w:t>J U Č A K</w:t>
      </w:r>
    </w:p>
    <w:p w:rsidR="005D6A28" w:rsidRPr="00A84C67" w:rsidRDefault="005D6A28" w:rsidP="005D6A28">
      <w:pPr>
        <w:rPr>
          <w:lang w:val="bs-Latn-BA"/>
        </w:rPr>
      </w:pPr>
    </w:p>
    <w:p w:rsidR="005D6A28" w:rsidRPr="00A84C67" w:rsidRDefault="005D6A28" w:rsidP="005D6A28">
      <w:pPr>
        <w:jc w:val="both"/>
        <w:rPr>
          <w:shd w:val="clear" w:color="auto" w:fill="FFFFFF"/>
          <w:lang w:val="bs-Latn-BA"/>
        </w:rPr>
      </w:pPr>
      <w:r w:rsidRPr="00A84C67">
        <w:rPr>
          <w:shd w:val="clear" w:color="auto" w:fill="FFFFFF"/>
          <w:lang w:val="bs-Latn-BA"/>
        </w:rPr>
        <w:t xml:space="preserve">Senat Univerziteta u Sarajevu traži ponovo razmatranje primjedbi, prijedloga i mišljenja organizacionih jedinica Univerziteta u Sarajevu </w:t>
      </w:r>
      <w:r w:rsidR="00A84C67" w:rsidRPr="00A84C67">
        <w:rPr>
          <w:shd w:val="clear" w:color="auto" w:fill="FFFFFF"/>
          <w:lang w:val="bs-Latn-BA"/>
        </w:rPr>
        <w:t>u vezi sa Standardima i normativima</w:t>
      </w:r>
      <w:r w:rsidRPr="00A84C67">
        <w:rPr>
          <w:shd w:val="clear" w:color="auto" w:fill="FFFFFF"/>
          <w:lang w:val="bs-Latn-BA"/>
        </w:rPr>
        <w:t xml:space="preserve"> za obavljanje djelatnosti visokog obrazovanja na području Kantona Sarajevo</w:t>
      </w:r>
      <w:r w:rsidR="0097015C" w:rsidRPr="00A84C67">
        <w:rPr>
          <w:shd w:val="clear" w:color="auto" w:fill="FFFFFF"/>
          <w:lang w:val="bs-Latn-BA"/>
        </w:rPr>
        <w:t xml:space="preserve">. Ovaj </w:t>
      </w:r>
      <w:r w:rsidR="00B65DF2" w:rsidRPr="00A84C67">
        <w:rPr>
          <w:shd w:val="clear" w:color="auto" w:fill="FFFFFF"/>
          <w:lang w:val="bs-Latn-BA"/>
        </w:rPr>
        <w:t>z</w:t>
      </w:r>
      <w:r w:rsidR="0097015C" w:rsidRPr="00A84C67">
        <w:rPr>
          <w:shd w:val="clear" w:color="auto" w:fill="FFFFFF"/>
          <w:lang w:val="bs-Latn-BA"/>
        </w:rPr>
        <w:t xml:space="preserve">aključak </w:t>
      </w:r>
      <w:r w:rsidRPr="00A84C67">
        <w:rPr>
          <w:shd w:val="clear" w:color="auto" w:fill="FFFFFF"/>
          <w:lang w:val="bs-Latn-BA"/>
        </w:rPr>
        <w:t>dostavlja se Ministarstvu za obrazovanje, nauku i mlade Kantona Sarajevo i Sindikatu Univerziteta u Sarajevu.</w:t>
      </w:r>
    </w:p>
    <w:p w:rsidR="005D6A28" w:rsidRPr="00A84C67" w:rsidRDefault="005D6A28" w:rsidP="005D6A28">
      <w:pPr>
        <w:jc w:val="both"/>
        <w:rPr>
          <w:b/>
          <w:lang w:val="bs-Latn-BA"/>
        </w:rPr>
      </w:pPr>
    </w:p>
    <w:p w:rsidR="002846B9" w:rsidRPr="00A84C67" w:rsidRDefault="002846B9" w:rsidP="005D6A28">
      <w:pPr>
        <w:jc w:val="both"/>
        <w:rPr>
          <w:b/>
          <w:lang w:val="bs-Latn-BA"/>
        </w:rPr>
      </w:pPr>
    </w:p>
    <w:p w:rsidR="002846B9" w:rsidRPr="00A84C67" w:rsidRDefault="002846B9" w:rsidP="005D6A28">
      <w:pPr>
        <w:jc w:val="both"/>
        <w:rPr>
          <w:b/>
          <w:lang w:val="bs-Latn-BA"/>
        </w:rPr>
      </w:pPr>
    </w:p>
    <w:p w:rsidR="005D6A28" w:rsidRPr="00A84C67" w:rsidRDefault="00A84C67" w:rsidP="006E2BDD">
      <w:pPr>
        <w:pStyle w:val="NoSpacing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>Jednoglasno je donesen sl</w:t>
      </w:r>
      <w:r w:rsidR="005D6A28" w:rsidRPr="00A84C67">
        <w:rPr>
          <w:rFonts w:ascii="Times New Roman" w:hAnsi="Times New Roman"/>
          <w:sz w:val="24"/>
          <w:szCs w:val="24"/>
        </w:rPr>
        <w:t>jedeći</w:t>
      </w:r>
    </w:p>
    <w:p w:rsidR="005D6A28" w:rsidRPr="00A84C67" w:rsidRDefault="005D6A28" w:rsidP="005D6A28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5D6A28" w:rsidRPr="00A84C67" w:rsidRDefault="00A84C67" w:rsidP="005D6A28">
      <w:pPr>
        <w:jc w:val="center"/>
        <w:rPr>
          <w:b/>
          <w:lang w:val="bs-Latn-BA"/>
        </w:rPr>
      </w:pPr>
      <w:r w:rsidRPr="00A84C67">
        <w:rPr>
          <w:b/>
          <w:lang w:val="bs-Latn-BA"/>
        </w:rPr>
        <w:t>Z A K L</w:t>
      </w:r>
      <w:r w:rsidR="005D6A28" w:rsidRPr="00A84C67">
        <w:rPr>
          <w:b/>
          <w:lang w:val="bs-Latn-BA"/>
        </w:rPr>
        <w:t>J U Č A K</w:t>
      </w:r>
    </w:p>
    <w:p w:rsidR="005D6A28" w:rsidRPr="00A84C67" w:rsidRDefault="005D6A28" w:rsidP="005D6A28">
      <w:pPr>
        <w:rPr>
          <w:lang w:val="bs-Latn-BA"/>
        </w:rPr>
      </w:pPr>
    </w:p>
    <w:p w:rsidR="005D6A28" w:rsidRPr="00A84C67" w:rsidRDefault="005D6A28" w:rsidP="00506C5E">
      <w:pPr>
        <w:autoSpaceDE w:val="0"/>
        <w:autoSpaceDN w:val="0"/>
        <w:adjustRightInd w:val="0"/>
        <w:jc w:val="both"/>
        <w:rPr>
          <w:color w:val="000000"/>
          <w:shd w:val="clear" w:color="auto" w:fill="FFFFFF"/>
          <w:lang w:val="bs-Latn-BA"/>
        </w:rPr>
      </w:pPr>
      <w:r w:rsidRPr="00A84C67">
        <w:rPr>
          <w:color w:val="000000"/>
          <w:shd w:val="clear" w:color="auto" w:fill="FFFFFF"/>
          <w:lang w:val="bs-Latn-BA"/>
        </w:rPr>
        <w:t>Senat Univerziteta u Sarajevu podržava prijedlog rektora Univerziteta u Sarajevu prof. dr. Rifata Škrijelja da trajna lokacija za smještaj Instituta za historiju Univerziteta u Sarajevu bude u Kampusu Univerziteta u Sarajevu</w:t>
      </w:r>
      <w:r w:rsidR="00B65DF2" w:rsidRPr="00A84C67">
        <w:rPr>
          <w:color w:val="000000"/>
          <w:shd w:val="clear" w:color="auto" w:fill="FFFFFF"/>
          <w:lang w:val="bs-Latn-BA"/>
        </w:rPr>
        <w:t>,</w:t>
      </w:r>
      <w:r w:rsidRPr="00A84C67">
        <w:rPr>
          <w:color w:val="000000"/>
          <w:shd w:val="clear" w:color="auto" w:fill="FFFFFF"/>
          <w:lang w:val="bs-Latn-BA"/>
        </w:rPr>
        <w:t xml:space="preserve"> o čemu će Senat donijeti posebnu odluku. </w:t>
      </w:r>
    </w:p>
    <w:p w:rsidR="002846B9" w:rsidRPr="00A84C67" w:rsidRDefault="002846B9" w:rsidP="003D1C6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133812" w:rsidRPr="00A84C67" w:rsidRDefault="00133812" w:rsidP="003D1C6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Ad-15.</w:t>
      </w:r>
    </w:p>
    <w:p w:rsidR="003D1C6B" w:rsidRPr="00A84C67" w:rsidRDefault="00A84C67" w:rsidP="003D1C6B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A84C67">
        <w:rPr>
          <w:rFonts w:ascii="Times New Roman" w:hAnsi="Times New Roman"/>
          <w:b/>
          <w:sz w:val="24"/>
          <w:szCs w:val="24"/>
        </w:rPr>
        <w:t>Aktue</w:t>
      </w:r>
      <w:r w:rsidR="005D6A28" w:rsidRPr="00A84C67">
        <w:rPr>
          <w:rFonts w:ascii="Times New Roman" w:hAnsi="Times New Roman"/>
          <w:b/>
          <w:sz w:val="24"/>
          <w:szCs w:val="24"/>
        </w:rPr>
        <w:t>lna pitanja</w:t>
      </w:r>
    </w:p>
    <w:p w:rsidR="0022282E" w:rsidRPr="00A84C67" w:rsidRDefault="005D6A28" w:rsidP="006E2BDD">
      <w:pPr>
        <w:pStyle w:val="ListParagraph"/>
        <w:numPr>
          <w:ilvl w:val="0"/>
          <w:numId w:val="33"/>
        </w:numPr>
        <w:jc w:val="both"/>
        <w:rPr>
          <w:lang w:val="bs-Latn-BA"/>
        </w:rPr>
      </w:pPr>
      <w:r w:rsidRPr="00A84C67">
        <w:rPr>
          <w:lang w:val="bs-Latn-BA"/>
        </w:rPr>
        <w:t>Članovi Senata su informi</w:t>
      </w:r>
      <w:r w:rsidR="00C5431C" w:rsidRPr="00A84C67">
        <w:rPr>
          <w:lang w:val="bs-Latn-BA"/>
        </w:rPr>
        <w:t>r</w:t>
      </w:r>
      <w:r w:rsidRPr="00A84C67">
        <w:rPr>
          <w:lang w:val="bs-Latn-BA"/>
        </w:rPr>
        <w:t>ani o Mišljenju Pravobranilaštva BiH o statusu Kampusa Univerziteta u Sarajevu (broj: 01-10-1-M-222/19 od 14. 05. 2019. godine)</w:t>
      </w:r>
      <w:r w:rsidR="00BD60C0" w:rsidRPr="00A84C67">
        <w:rPr>
          <w:lang w:val="bs-Latn-BA"/>
        </w:rPr>
        <w:t>.</w:t>
      </w:r>
    </w:p>
    <w:p w:rsidR="00DD29E2" w:rsidRPr="00A84C67" w:rsidRDefault="005D6A28" w:rsidP="006E2BDD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Prima se k znanju </w:t>
      </w:r>
      <w:r w:rsidRPr="00A84C67">
        <w:rPr>
          <w:rFonts w:ascii="Times New Roman" w:hAnsi="Times New Roman"/>
          <w:sz w:val="24"/>
          <w:szCs w:val="24"/>
        </w:rPr>
        <w:t>Odluka Vijeća Fakulteta zdravstvenih studija Univer</w:t>
      </w:r>
      <w:r w:rsidR="00A84C67" w:rsidRPr="00A84C67">
        <w:rPr>
          <w:rFonts w:ascii="Times New Roman" w:hAnsi="Times New Roman"/>
          <w:sz w:val="24"/>
          <w:szCs w:val="24"/>
        </w:rPr>
        <w:t>ziteta u Sarajevu o pokretanju i</w:t>
      </w:r>
      <w:r w:rsidRPr="00A84C67">
        <w:rPr>
          <w:rFonts w:ascii="Times New Roman" w:hAnsi="Times New Roman"/>
          <w:sz w:val="24"/>
          <w:szCs w:val="24"/>
        </w:rPr>
        <w:t>nicijative za izmjenu i dopunu Pravilnika o specijalizacijama doktora medicine, doktora stomatologije, magist</w:t>
      </w:r>
      <w:r w:rsidR="00A84C67" w:rsidRPr="00A84C67">
        <w:rPr>
          <w:rFonts w:ascii="Times New Roman" w:hAnsi="Times New Roman"/>
          <w:sz w:val="24"/>
          <w:szCs w:val="24"/>
        </w:rPr>
        <w:t>a</w:t>
      </w:r>
      <w:r w:rsidRPr="00A84C67">
        <w:rPr>
          <w:rFonts w:ascii="Times New Roman" w:hAnsi="Times New Roman"/>
          <w:sz w:val="24"/>
          <w:szCs w:val="24"/>
        </w:rPr>
        <w:t>ra farmacije i inženjera medicinske biohemije u skladu sa Zakonom o zdravstvenoj zaštiti Federacije BiH („Službene novine FBiH“, broj: 41/10).</w:t>
      </w:r>
    </w:p>
    <w:p w:rsidR="008D3F09" w:rsidRPr="00A84C67" w:rsidRDefault="000542AC" w:rsidP="008D3F09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>Senat je informi</w:t>
      </w:r>
      <w:r w:rsidR="00C5431C" w:rsidRPr="00A84C67">
        <w:rPr>
          <w:rFonts w:ascii="Times New Roman" w:hAnsi="Times New Roman"/>
          <w:sz w:val="24"/>
          <w:szCs w:val="24"/>
        </w:rPr>
        <w:t>r</w:t>
      </w:r>
      <w:r w:rsidRPr="00A84C67">
        <w:rPr>
          <w:rFonts w:ascii="Times New Roman" w:hAnsi="Times New Roman"/>
          <w:sz w:val="24"/>
          <w:szCs w:val="24"/>
        </w:rPr>
        <w:t>an o Zaključku</w:t>
      </w:r>
      <w:r w:rsidR="005D6A28" w:rsidRPr="00A84C67">
        <w:rPr>
          <w:rFonts w:ascii="Times New Roman" w:hAnsi="Times New Roman"/>
          <w:sz w:val="24"/>
          <w:szCs w:val="24"/>
        </w:rPr>
        <w:t xml:space="preserve"> Vijeća Filozofskog fakulteta Univerzit</w:t>
      </w:r>
      <w:r w:rsidRPr="00A84C67">
        <w:rPr>
          <w:rFonts w:ascii="Times New Roman" w:hAnsi="Times New Roman"/>
          <w:sz w:val="24"/>
          <w:szCs w:val="24"/>
        </w:rPr>
        <w:t>e</w:t>
      </w:r>
      <w:r w:rsidR="00DD29E2" w:rsidRPr="00A84C67">
        <w:rPr>
          <w:rFonts w:ascii="Times New Roman" w:hAnsi="Times New Roman"/>
          <w:sz w:val="24"/>
          <w:szCs w:val="24"/>
        </w:rPr>
        <w:t xml:space="preserve">ta u Sarajevu u vezi </w:t>
      </w:r>
      <w:r w:rsidR="00A84C67" w:rsidRPr="00A84C67">
        <w:rPr>
          <w:rFonts w:ascii="Times New Roman" w:hAnsi="Times New Roman"/>
          <w:sz w:val="24"/>
          <w:szCs w:val="24"/>
        </w:rPr>
        <w:t>sa uvažavanjem i primjenom</w:t>
      </w:r>
      <w:r w:rsidR="005D6A28" w:rsidRPr="00A84C67">
        <w:rPr>
          <w:rFonts w:ascii="Times New Roman" w:hAnsi="Times New Roman"/>
          <w:sz w:val="24"/>
          <w:szCs w:val="24"/>
        </w:rPr>
        <w:t xml:space="preserve"> Odluke Senata Univerziteta u Sarajevu broj: 11-38-3126//13 od 25. 09. 2013. godine</w:t>
      </w:r>
      <w:r w:rsidR="00DD29E2" w:rsidRPr="00A84C67">
        <w:rPr>
          <w:rFonts w:ascii="Times New Roman" w:hAnsi="Times New Roman"/>
          <w:sz w:val="24"/>
          <w:szCs w:val="24"/>
        </w:rPr>
        <w:t xml:space="preserve"> kojom je utvrđena matičnost oblasti, grana i polja kao i pripadajućih predmeta svih studijskih programa na kojima se izvodi nastavno</w:t>
      </w:r>
      <w:r w:rsidR="00B65DF2" w:rsidRPr="00A84C67">
        <w:rPr>
          <w:rFonts w:ascii="Times New Roman" w:hAnsi="Times New Roman"/>
          <w:sz w:val="24"/>
          <w:szCs w:val="24"/>
        </w:rPr>
        <w:t>-</w:t>
      </w:r>
      <w:r w:rsidR="00DD29E2" w:rsidRPr="00A84C67">
        <w:rPr>
          <w:rFonts w:ascii="Times New Roman" w:hAnsi="Times New Roman"/>
          <w:sz w:val="24"/>
          <w:szCs w:val="24"/>
        </w:rPr>
        <w:t>naučni proces na Filozofskom fakultetu Univerziteta u Sarajevu.</w:t>
      </w:r>
    </w:p>
    <w:p w:rsidR="008D3F09" w:rsidRPr="00A84C67" w:rsidRDefault="008D3F09" w:rsidP="008D3F09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color w:val="0A0A0A"/>
          <w:sz w:val="24"/>
          <w:szCs w:val="24"/>
        </w:rPr>
        <w:t>Prof. dr. Rifat Škrijelj, rektor</w:t>
      </w:r>
      <w:r w:rsidR="00A84C67" w:rsidRPr="00A84C67">
        <w:rPr>
          <w:rFonts w:ascii="Times New Roman" w:hAnsi="Times New Roman"/>
          <w:color w:val="0A0A0A"/>
          <w:sz w:val="24"/>
          <w:szCs w:val="24"/>
        </w:rPr>
        <w:t>,</w:t>
      </w:r>
      <w:r w:rsidRPr="00A84C67">
        <w:rPr>
          <w:rFonts w:ascii="Times New Roman" w:hAnsi="Times New Roman"/>
          <w:color w:val="0A0A0A"/>
          <w:sz w:val="24"/>
          <w:szCs w:val="24"/>
        </w:rPr>
        <w:t xml:space="preserve"> informi</w:t>
      </w:r>
      <w:r w:rsidR="00C5431C" w:rsidRPr="00A84C67">
        <w:rPr>
          <w:rFonts w:ascii="Times New Roman" w:hAnsi="Times New Roman"/>
          <w:color w:val="0A0A0A"/>
          <w:sz w:val="24"/>
          <w:szCs w:val="24"/>
        </w:rPr>
        <w:t>r</w:t>
      </w:r>
      <w:r w:rsidRPr="00A84C67">
        <w:rPr>
          <w:rFonts w:ascii="Times New Roman" w:hAnsi="Times New Roman"/>
          <w:color w:val="0A0A0A"/>
          <w:sz w:val="24"/>
          <w:szCs w:val="24"/>
        </w:rPr>
        <w:t xml:space="preserve">ao je članove Senata da je Ministarstvo za obrazovanje, nauku i mlade Kantona Sarajevo 10. septembra 2019. godine donijelo Rješenje o </w:t>
      </w:r>
      <w:r w:rsidRPr="00A84C67">
        <w:rPr>
          <w:rFonts w:ascii="Times New Roman" w:hAnsi="Times New Roman"/>
          <w:color w:val="0A0A0A"/>
          <w:sz w:val="24"/>
          <w:szCs w:val="24"/>
        </w:rPr>
        <w:lastRenderedPageBreak/>
        <w:t>institucionalnoj akreditaciji visokoškolske ustanove „Univerzitet u Sarajevu“. Na osnovu ovog rješenja Agencija za razvoj visokog obrazovanja i osiguranje kvaliteta Bosne i Hercegovine je 19. septembra 2019. godine donijela Rješenje o upisu „Univerziteta u Sarajevu“ u Državni registar akreditiranih visokoškolskih</w:t>
      </w:r>
      <w:r w:rsidR="00A84C67" w:rsidRPr="00A84C67">
        <w:rPr>
          <w:rFonts w:ascii="Times New Roman" w:hAnsi="Times New Roman"/>
          <w:color w:val="0A0A0A"/>
          <w:sz w:val="24"/>
          <w:szCs w:val="24"/>
        </w:rPr>
        <w:t xml:space="preserve"> ustanova u Bosni i Hercegovini,</w:t>
      </w:r>
      <w:r w:rsidRPr="00A84C67">
        <w:rPr>
          <w:rFonts w:ascii="Times New Roman" w:hAnsi="Times New Roman"/>
          <w:color w:val="0A0A0A"/>
          <w:sz w:val="24"/>
          <w:szCs w:val="24"/>
        </w:rPr>
        <w:t xml:space="preserve"> čime je </w:t>
      </w:r>
      <w:r w:rsidRPr="00A84C67">
        <w:rPr>
          <w:rStyle w:val="Strong"/>
          <w:rFonts w:ascii="Times New Roman" w:hAnsi="Times New Roman"/>
          <w:b w:val="0"/>
          <w:color w:val="0A0A0A"/>
          <w:sz w:val="24"/>
          <w:szCs w:val="24"/>
        </w:rPr>
        <w:t>uspješno okončan postupak reakreditacije Univerziteta u Sarajevu</w:t>
      </w:r>
      <w:r w:rsidRPr="00A84C67">
        <w:rPr>
          <w:rFonts w:ascii="Times New Roman" w:hAnsi="Times New Roman"/>
          <w:color w:val="0A0A0A"/>
          <w:sz w:val="24"/>
          <w:szCs w:val="24"/>
        </w:rPr>
        <w:t>.</w:t>
      </w:r>
    </w:p>
    <w:p w:rsidR="00530F14" w:rsidRPr="00A84C67" w:rsidRDefault="00530F14" w:rsidP="006E2BDD">
      <w:pPr>
        <w:pStyle w:val="NoSpacing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r w:rsidRPr="00A84C67">
        <w:rPr>
          <w:rFonts w:ascii="Times New Roman" w:hAnsi="Times New Roman"/>
          <w:sz w:val="24"/>
          <w:szCs w:val="24"/>
        </w:rPr>
        <w:t>Prof. dr. Darko Tomašević informi</w:t>
      </w:r>
      <w:r w:rsidR="00C5431C" w:rsidRPr="00A84C67">
        <w:rPr>
          <w:rFonts w:ascii="Times New Roman" w:hAnsi="Times New Roman"/>
          <w:sz w:val="24"/>
          <w:szCs w:val="24"/>
        </w:rPr>
        <w:t>r</w:t>
      </w:r>
      <w:r w:rsidRPr="00A84C67">
        <w:rPr>
          <w:rFonts w:ascii="Times New Roman" w:hAnsi="Times New Roman"/>
          <w:sz w:val="24"/>
          <w:szCs w:val="24"/>
        </w:rPr>
        <w:t xml:space="preserve">ao je senatore </w:t>
      </w:r>
      <w:r w:rsidR="00AD00BF" w:rsidRPr="00A84C67">
        <w:rPr>
          <w:rFonts w:ascii="Times New Roman" w:hAnsi="Times New Roman"/>
          <w:sz w:val="24"/>
          <w:szCs w:val="24"/>
        </w:rPr>
        <w:t xml:space="preserve">da </w:t>
      </w:r>
      <w:r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Katolički bogoslovni fakultet i Fakultet</w:t>
      </w:r>
      <w:r w:rsidR="00AD00BF"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islamskih nauka </w:t>
      </w:r>
      <w:r w:rsidR="008D1AC4"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Univerziteta u Sarajevu </w:t>
      </w:r>
      <w:r w:rsidR="00AD00BF"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organiziraju </w:t>
      </w:r>
      <w:r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„Dan otvorenih vrata“ i promociju zajedničkog master-studija „Međureligijski studiji i izgradnja mira“, koji će se održati 2. </w:t>
      </w:r>
      <w:r w:rsidR="008D1AC4"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>10.</w:t>
      </w:r>
      <w:r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2019. godine u prostorijama Katoličkog bogoslovnog fakulteta s početkom u 10:00 sati.</w:t>
      </w:r>
      <w:r w:rsidR="00AD00BF" w:rsidRPr="00A84C67">
        <w:rPr>
          <w:rFonts w:ascii="Times New Roman" w:hAnsi="Times New Roman"/>
          <w:color w:val="0A0A0A"/>
          <w:sz w:val="24"/>
          <w:szCs w:val="24"/>
          <w:shd w:val="clear" w:color="auto" w:fill="FFFFFF"/>
        </w:rPr>
        <w:t xml:space="preserve"> </w:t>
      </w:r>
    </w:p>
    <w:p w:rsidR="003E0E1F" w:rsidRPr="00A84C67" w:rsidRDefault="003E0E1F" w:rsidP="0089304D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89304D" w:rsidRPr="00A84C67" w:rsidRDefault="00883D16" w:rsidP="00883D16">
      <w:pPr>
        <w:rPr>
          <w:lang w:val="bs-Latn-BA"/>
        </w:rPr>
      </w:pPr>
      <w:r w:rsidRPr="00A84C67">
        <w:rPr>
          <w:lang w:val="bs-Latn-BA"/>
        </w:rPr>
        <w:t xml:space="preserve">Sjednica je završena u </w:t>
      </w:r>
      <w:r w:rsidR="009568C8" w:rsidRPr="00A84C67">
        <w:rPr>
          <w:lang w:val="bs-Latn-BA"/>
        </w:rPr>
        <w:t>1</w:t>
      </w:r>
      <w:r w:rsidR="00DD29E2" w:rsidRPr="00A84C67">
        <w:rPr>
          <w:lang w:val="bs-Latn-BA"/>
        </w:rPr>
        <w:t>7:30</w:t>
      </w:r>
      <w:r w:rsidR="00E03CE9" w:rsidRPr="00A84C67">
        <w:rPr>
          <w:lang w:val="bs-Latn-BA"/>
        </w:rPr>
        <w:t>.</w:t>
      </w:r>
    </w:p>
    <w:p w:rsidR="00012AA7" w:rsidRPr="00A84C67" w:rsidRDefault="00012AA7" w:rsidP="00883D16">
      <w:pPr>
        <w:rPr>
          <w:b/>
          <w:i/>
          <w:lang w:val="bs-Latn-BA"/>
        </w:rPr>
      </w:pPr>
    </w:p>
    <w:p w:rsidR="00DD29E2" w:rsidRPr="00A84C67" w:rsidRDefault="00DD29E2" w:rsidP="00883D16">
      <w:pPr>
        <w:rPr>
          <w:b/>
          <w:i/>
          <w:lang w:val="bs-Latn-BA"/>
        </w:rPr>
      </w:pPr>
    </w:p>
    <w:p w:rsidR="00883D16" w:rsidRPr="00A84C67" w:rsidRDefault="00883D16" w:rsidP="00883D16">
      <w:pPr>
        <w:rPr>
          <w:b/>
          <w:i/>
          <w:lang w:val="bs-Latn-BA"/>
        </w:rPr>
      </w:pPr>
      <w:r w:rsidRPr="00A84C67">
        <w:rPr>
          <w:b/>
          <w:i/>
          <w:lang w:val="bs-Latn-BA"/>
        </w:rPr>
        <w:t>R</w:t>
      </w:r>
      <w:r w:rsidR="006F4DAA" w:rsidRPr="00A84C67">
        <w:rPr>
          <w:b/>
          <w:i/>
          <w:lang w:val="bs-Latn-BA"/>
        </w:rPr>
        <w:t xml:space="preserve"> </w:t>
      </w:r>
      <w:r w:rsidRPr="00A84C67">
        <w:rPr>
          <w:b/>
          <w:i/>
          <w:lang w:val="bs-Latn-BA"/>
        </w:rPr>
        <w:t>E</w:t>
      </w:r>
      <w:r w:rsidR="006F4DAA" w:rsidRPr="00A84C67">
        <w:rPr>
          <w:b/>
          <w:i/>
          <w:lang w:val="bs-Latn-BA"/>
        </w:rPr>
        <w:t xml:space="preserve"> </w:t>
      </w:r>
      <w:r w:rsidRPr="00A84C67">
        <w:rPr>
          <w:b/>
          <w:i/>
          <w:lang w:val="bs-Latn-BA"/>
        </w:rPr>
        <w:t>K</w:t>
      </w:r>
      <w:r w:rsidR="006F4DAA" w:rsidRPr="00A84C67">
        <w:rPr>
          <w:b/>
          <w:i/>
          <w:lang w:val="bs-Latn-BA"/>
        </w:rPr>
        <w:t xml:space="preserve"> </w:t>
      </w:r>
      <w:r w:rsidRPr="00A84C67">
        <w:rPr>
          <w:b/>
          <w:i/>
          <w:lang w:val="bs-Latn-BA"/>
        </w:rPr>
        <w:t>T</w:t>
      </w:r>
      <w:r w:rsidR="006F4DAA" w:rsidRPr="00A84C67">
        <w:rPr>
          <w:b/>
          <w:i/>
          <w:lang w:val="bs-Latn-BA"/>
        </w:rPr>
        <w:t xml:space="preserve"> </w:t>
      </w:r>
      <w:r w:rsidRPr="00A84C67">
        <w:rPr>
          <w:b/>
          <w:i/>
          <w:lang w:val="bs-Latn-BA"/>
        </w:rPr>
        <w:t>O</w:t>
      </w:r>
      <w:r w:rsidR="006F4DAA" w:rsidRPr="00A84C67">
        <w:rPr>
          <w:b/>
          <w:i/>
          <w:lang w:val="bs-Latn-BA"/>
        </w:rPr>
        <w:t xml:space="preserve"> </w:t>
      </w:r>
      <w:r w:rsidRPr="00A84C67">
        <w:rPr>
          <w:b/>
          <w:i/>
          <w:lang w:val="bs-Latn-BA"/>
        </w:rPr>
        <w:t>R</w:t>
      </w:r>
    </w:p>
    <w:p w:rsidR="0089304D" w:rsidRPr="00A84C67" w:rsidRDefault="0089304D" w:rsidP="00883D16">
      <w:pPr>
        <w:rPr>
          <w:b/>
          <w:i/>
          <w:lang w:val="bs-Latn-BA"/>
        </w:rPr>
      </w:pPr>
    </w:p>
    <w:p w:rsidR="00883D16" w:rsidRPr="00A84C67" w:rsidRDefault="00883D16" w:rsidP="00883D16">
      <w:pPr>
        <w:rPr>
          <w:b/>
          <w:i/>
          <w:lang w:val="bs-Latn-BA"/>
        </w:rPr>
      </w:pPr>
      <w:r w:rsidRPr="00A84C67">
        <w:rPr>
          <w:b/>
          <w:i/>
          <w:lang w:val="bs-Latn-BA"/>
        </w:rPr>
        <w:t>Prof. dr. Rifat Škrijelj, s. r.</w:t>
      </w:r>
    </w:p>
    <w:p w:rsidR="009A2C5F" w:rsidRPr="00A84C67" w:rsidRDefault="009A2C5F" w:rsidP="00883D16">
      <w:pPr>
        <w:rPr>
          <w:b/>
          <w:i/>
          <w:lang w:val="bs-Latn-BA"/>
        </w:rPr>
      </w:pPr>
    </w:p>
    <w:p w:rsidR="009F5332" w:rsidRPr="00A84C67" w:rsidRDefault="009F5332" w:rsidP="00883D16">
      <w:pPr>
        <w:rPr>
          <w:b/>
          <w:i/>
          <w:lang w:val="bs-Latn-BA"/>
        </w:rPr>
      </w:pPr>
    </w:p>
    <w:p w:rsidR="00883D16" w:rsidRPr="00A84C67" w:rsidRDefault="00883D16" w:rsidP="00883D16">
      <w:pPr>
        <w:rPr>
          <w:i/>
          <w:lang w:val="bs-Latn-BA"/>
        </w:rPr>
      </w:pPr>
      <w:r w:rsidRPr="00A84C67">
        <w:rPr>
          <w:i/>
          <w:lang w:val="bs-Latn-BA"/>
        </w:rPr>
        <w:t>Zapisničar:</w:t>
      </w:r>
    </w:p>
    <w:p w:rsidR="0089304D" w:rsidRPr="00A84C67" w:rsidRDefault="0089304D" w:rsidP="008D4236">
      <w:pPr>
        <w:jc w:val="both"/>
        <w:rPr>
          <w:i/>
          <w:lang w:val="bs-Latn-BA"/>
        </w:rPr>
      </w:pPr>
    </w:p>
    <w:p w:rsidR="008D4236" w:rsidRPr="00A84C67" w:rsidRDefault="006F4DAA" w:rsidP="008D4236">
      <w:pPr>
        <w:jc w:val="both"/>
        <w:rPr>
          <w:i/>
          <w:lang w:val="bs-Latn-BA"/>
        </w:rPr>
      </w:pPr>
      <w:r w:rsidRPr="00A84C67">
        <w:rPr>
          <w:i/>
          <w:lang w:val="bs-Latn-BA"/>
        </w:rPr>
        <w:t>Alma Voloder-Madacki</w:t>
      </w:r>
      <w:r w:rsidR="00893D00" w:rsidRPr="00A84C67">
        <w:rPr>
          <w:i/>
          <w:lang w:val="bs-Latn-BA"/>
        </w:rPr>
        <w:t>, s.</w:t>
      </w:r>
      <w:r w:rsidR="00C54971" w:rsidRPr="00A84C67">
        <w:rPr>
          <w:i/>
          <w:lang w:val="bs-Latn-BA"/>
        </w:rPr>
        <w:t xml:space="preserve"> </w:t>
      </w:r>
      <w:r w:rsidR="00893D00" w:rsidRPr="00A84C67">
        <w:rPr>
          <w:i/>
          <w:lang w:val="bs-Latn-BA"/>
        </w:rPr>
        <w:t>r.</w:t>
      </w:r>
    </w:p>
    <w:sectPr w:rsidR="008D4236" w:rsidRPr="00A84C67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9A" w:rsidRDefault="00F7159A">
      <w:r>
        <w:separator/>
      </w:r>
    </w:p>
  </w:endnote>
  <w:endnote w:type="continuationSeparator" w:id="0">
    <w:p w:rsidR="00F7159A" w:rsidRDefault="00F7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44A6" w:rsidRDefault="00B644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5A4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B644A6" w:rsidRPr="000E7156" w:rsidRDefault="00B644A6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9A" w:rsidRDefault="00F7159A">
      <w:r>
        <w:separator/>
      </w:r>
    </w:p>
  </w:footnote>
  <w:footnote w:type="continuationSeparator" w:id="0">
    <w:p w:rsidR="00F7159A" w:rsidRDefault="00F7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E06"/>
    <w:multiLevelType w:val="hybridMultilevel"/>
    <w:tmpl w:val="EF2623D0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110718B"/>
    <w:multiLevelType w:val="hybridMultilevel"/>
    <w:tmpl w:val="B85415DC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C2F4E"/>
    <w:multiLevelType w:val="hybridMultilevel"/>
    <w:tmpl w:val="1C622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33E85"/>
    <w:multiLevelType w:val="hybridMultilevel"/>
    <w:tmpl w:val="8C900728"/>
    <w:lvl w:ilvl="0" w:tplc="04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6633A44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CF687F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D76B03"/>
    <w:multiLevelType w:val="hybridMultilevel"/>
    <w:tmpl w:val="5E80C3B4"/>
    <w:lvl w:ilvl="0" w:tplc="62142F7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8C7CA3"/>
    <w:multiLevelType w:val="hybridMultilevel"/>
    <w:tmpl w:val="7F98795E"/>
    <w:lvl w:ilvl="0" w:tplc="04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BA912B3"/>
    <w:multiLevelType w:val="hybridMultilevel"/>
    <w:tmpl w:val="09FAF79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F139F5"/>
    <w:multiLevelType w:val="hybridMultilevel"/>
    <w:tmpl w:val="3992013A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0DEE1F6D"/>
    <w:multiLevelType w:val="hybridMultilevel"/>
    <w:tmpl w:val="97B0B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9822B6"/>
    <w:multiLevelType w:val="hybridMultilevel"/>
    <w:tmpl w:val="C0ECD9C4"/>
    <w:lvl w:ilvl="0" w:tplc="041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A6151"/>
    <w:multiLevelType w:val="multilevel"/>
    <w:tmpl w:val="E1865D0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4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13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14" w15:restartNumberingAfterBreak="0">
    <w:nsid w:val="14C20DEB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CF687F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4A7094"/>
    <w:multiLevelType w:val="hybridMultilevel"/>
    <w:tmpl w:val="5F92BB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7305296"/>
    <w:multiLevelType w:val="hybridMultilevel"/>
    <w:tmpl w:val="F57E64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320945"/>
    <w:multiLevelType w:val="hybridMultilevel"/>
    <w:tmpl w:val="9DE0212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41495F"/>
    <w:multiLevelType w:val="multilevel"/>
    <w:tmpl w:val="D236F7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19266E04"/>
    <w:multiLevelType w:val="hybridMultilevel"/>
    <w:tmpl w:val="96EA0B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183C21"/>
    <w:multiLevelType w:val="hybridMultilevel"/>
    <w:tmpl w:val="00983956"/>
    <w:lvl w:ilvl="0" w:tplc="04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1BF24ED8"/>
    <w:multiLevelType w:val="multilevel"/>
    <w:tmpl w:val="F41089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C621D10"/>
    <w:multiLevelType w:val="hybridMultilevel"/>
    <w:tmpl w:val="38D6D0B8"/>
    <w:lvl w:ilvl="0" w:tplc="BDB66E9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1B4FBA"/>
    <w:multiLevelType w:val="hybridMultilevel"/>
    <w:tmpl w:val="C49AD9F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E0B3DCF"/>
    <w:multiLevelType w:val="multilevel"/>
    <w:tmpl w:val="152ED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0D54263"/>
    <w:multiLevelType w:val="multilevel"/>
    <w:tmpl w:val="152ED1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E05750"/>
    <w:multiLevelType w:val="hybridMultilevel"/>
    <w:tmpl w:val="0C86AE9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D66B0E"/>
    <w:multiLevelType w:val="hybridMultilevel"/>
    <w:tmpl w:val="C890F37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260D04D0"/>
    <w:multiLevelType w:val="hybridMultilevel"/>
    <w:tmpl w:val="96EA0BE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64D07B3"/>
    <w:multiLevelType w:val="hybridMultilevel"/>
    <w:tmpl w:val="2FA4FC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E3591C"/>
    <w:multiLevelType w:val="hybridMultilevel"/>
    <w:tmpl w:val="892CD2C6"/>
    <w:lvl w:ilvl="0" w:tplc="A434CE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973E33"/>
    <w:multiLevelType w:val="hybridMultilevel"/>
    <w:tmpl w:val="59023554"/>
    <w:lvl w:ilvl="0" w:tplc="656AEA4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9D753FC"/>
    <w:multiLevelType w:val="hybridMultilevel"/>
    <w:tmpl w:val="4FF85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2973CE"/>
    <w:multiLevelType w:val="hybridMultilevel"/>
    <w:tmpl w:val="89949C96"/>
    <w:lvl w:ilvl="0" w:tplc="AD7CE56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DAA0A1D"/>
    <w:multiLevelType w:val="hybridMultilevel"/>
    <w:tmpl w:val="43F22BFE"/>
    <w:lvl w:ilvl="0" w:tplc="E77AC26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EBC1245"/>
    <w:multiLevelType w:val="hybridMultilevel"/>
    <w:tmpl w:val="26085F94"/>
    <w:lvl w:ilvl="0" w:tplc="63E22D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D1050C"/>
    <w:multiLevelType w:val="hybridMultilevel"/>
    <w:tmpl w:val="BE3811EA"/>
    <w:lvl w:ilvl="0" w:tplc="A434CE5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B21C83"/>
    <w:multiLevelType w:val="hybridMultilevel"/>
    <w:tmpl w:val="4F12EF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C138FC"/>
    <w:multiLevelType w:val="hybridMultilevel"/>
    <w:tmpl w:val="CDEC8142"/>
    <w:lvl w:ilvl="0" w:tplc="55D2F4F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81968AF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92F787D"/>
    <w:multiLevelType w:val="hybridMultilevel"/>
    <w:tmpl w:val="2F6C9AD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393D0CE5"/>
    <w:multiLevelType w:val="multilevel"/>
    <w:tmpl w:val="52B8C1F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4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42" w15:restartNumberingAfterBreak="0">
    <w:nsid w:val="3A9A755C"/>
    <w:multiLevelType w:val="hybridMultilevel"/>
    <w:tmpl w:val="3ED01426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DA343CC"/>
    <w:multiLevelType w:val="hybridMultilevel"/>
    <w:tmpl w:val="8148170A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DC026F1"/>
    <w:multiLevelType w:val="hybridMultilevel"/>
    <w:tmpl w:val="4C60551E"/>
    <w:lvl w:ilvl="0" w:tplc="1822207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DCB51FB"/>
    <w:multiLevelType w:val="hybridMultilevel"/>
    <w:tmpl w:val="AE30DD0C"/>
    <w:lvl w:ilvl="0" w:tplc="B68465F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F420FA6"/>
    <w:multiLevelType w:val="hybridMultilevel"/>
    <w:tmpl w:val="FD987B38"/>
    <w:lvl w:ilvl="0" w:tplc="9C5265B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F8B763E"/>
    <w:multiLevelType w:val="hybridMultilevel"/>
    <w:tmpl w:val="EE92D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07223D4"/>
    <w:multiLevelType w:val="hybridMultilevel"/>
    <w:tmpl w:val="43F8049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59110BD"/>
    <w:multiLevelType w:val="hybridMultilevel"/>
    <w:tmpl w:val="EF2623D0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0" w15:restartNumberingAfterBreak="0">
    <w:nsid w:val="460A3D5E"/>
    <w:multiLevelType w:val="hybridMultilevel"/>
    <w:tmpl w:val="9C3421AE"/>
    <w:lvl w:ilvl="0" w:tplc="A4C0F9B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1" w15:restartNumberingAfterBreak="0">
    <w:nsid w:val="477B7787"/>
    <w:multiLevelType w:val="hybridMultilevel"/>
    <w:tmpl w:val="7246439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BEA2805"/>
    <w:multiLevelType w:val="hybridMultilevel"/>
    <w:tmpl w:val="606C858C"/>
    <w:lvl w:ilvl="0" w:tplc="C90425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F1646AC"/>
    <w:multiLevelType w:val="hybridMultilevel"/>
    <w:tmpl w:val="6556F8E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F46728F"/>
    <w:multiLevelType w:val="hybridMultilevel"/>
    <w:tmpl w:val="67F2380E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 w15:restartNumberingAfterBreak="0">
    <w:nsid w:val="4F507E1E"/>
    <w:multiLevelType w:val="hybridMultilevel"/>
    <w:tmpl w:val="350EEBF6"/>
    <w:lvl w:ilvl="0" w:tplc="DFE047E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0243D5D"/>
    <w:multiLevelType w:val="hybridMultilevel"/>
    <w:tmpl w:val="A14EA0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04A7058"/>
    <w:multiLevelType w:val="hybridMultilevel"/>
    <w:tmpl w:val="4BBA988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9" w15:restartNumberingAfterBreak="0">
    <w:nsid w:val="523A3275"/>
    <w:multiLevelType w:val="hybridMultilevel"/>
    <w:tmpl w:val="83D02FAE"/>
    <w:lvl w:ilvl="0" w:tplc="6FF8E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3424D9E"/>
    <w:multiLevelType w:val="hybridMultilevel"/>
    <w:tmpl w:val="9452917A"/>
    <w:lvl w:ilvl="0" w:tplc="04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1" w15:restartNumberingAfterBreak="0">
    <w:nsid w:val="56857EF7"/>
    <w:multiLevelType w:val="hybridMultilevel"/>
    <w:tmpl w:val="3EB87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CF687F0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BBA4809"/>
    <w:multiLevelType w:val="hybridMultilevel"/>
    <w:tmpl w:val="DC32187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1E8758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682615F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10FA831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</w:rPr>
    </w:lvl>
    <w:lvl w:ilvl="4" w:tplc="94F869EE">
      <w:start w:val="1"/>
      <w:numFmt w:val="decimal"/>
      <w:lvlText w:val="%5."/>
      <w:lvlJc w:val="left"/>
      <w:pPr>
        <w:tabs>
          <w:tab w:val="num" w:pos="810"/>
        </w:tabs>
        <w:ind w:left="810" w:hanging="360"/>
      </w:pPr>
      <w:rPr>
        <w:b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C673616"/>
    <w:multiLevelType w:val="hybridMultilevel"/>
    <w:tmpl w:val="3062646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4" w15:restartNumberingAfterBreak="0">
    <w:nsid w:val="5F4108BF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5" w15:restartNumberingAfterBreak="0">
    <w:nsid w:val="61623C8C"/>
    <w:multiLevelType w:val="hybridMultilevel"/>
    <w:tmpl w:val="5A689EDC"/>
    <w:lvl w:ilvl="0" w:tplc="DD7C708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6" w15:restartNumberingAfterBreak="0">
    <w:nsid w:val="619F6826"/>
    <w:multiLevelType w:val="hybridMultilevel"/>
    <w:tmpl w:val="ABFEAEE6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7" w15:restartNumberingAfterBreak="0">
    <w:nsid w:val="61B81CC7"/>
    <w:multiLevelType w:val="hybridMultilevel"/>
    <w:tmpl w:val="A14EA0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5C8069C"/>
    <w:multiLevelType w:val="hybridMultilevel"/>
    <w:tmpl w:val="9452917A"/>
    <w:lvl w:ilvl="0" w:tplc="04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69" w15:restartNumberingAfterBreak="0">
    <w:nsid w:val="67E92F39"/>
    <w:multiLevelType w:val="hybridMultilevel"/>
    <w:tmpl w:val="CF6CDA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345059"/>
    <w:multiLevelType w:val="hybridMultilevel"/>
    <w:tmpl w:val="5652DD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6883307D"/>
    <w:multiLevelType w:val="hybridMultilevel"/>
    <w:tmpl w:val="D278CD4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2" w15:restartNumberingAfterBreak="0">
    <w:nsid w:val="6A046FC5"/>
    <w:multiLevelType w:val="hybridMultilevel"/>
    <w:tmpl w:val="567E9A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E28491D"/>
    <w:multiLevelType w:val="hybridMultilevel"/>
    <w:tmpl w:val="4328C4E2"/>
    <w:lvl w:ilvl="0" w:tplc="86DC14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8404EC"/>
    <w:multiLevelType w:val="hybridMultilevel"/>
    <w:tmpl w:val="0C86AE9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11E5D69"/>
    <w:multiLevelType w:val="hybridMultilevel"/>
    <w:tmpl w:val="EF205BDC"/>
    <w:lvl w:ilvl="0" w:tplc="8C922F2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9F2F99"/>
    <w:multiLevelType w:val="hybridMultilevel"/>
    <w:tmpl w:val="0BE46996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7" w15:restartNumberingAfterBreak="0">
    <w:nsid w:val="73CE73F0"/>
    <w:multiLevelType w:val="hybridMultilevel"/>
    <w:tmpl w:val="CBA2A4B6"/>
    <w:lvl w:ilvl="0" w:tplc="8FC4BA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4390D2F"/>
    <w:multiLevelType w:val="hybridMultilevel"/>
    <w:tmpl w:val="B370560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794F1C3C"/>
    <w:multiLevelType w:val="hybridMultilevel"/>
    <w:tmpl w:val="D60895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F6EE8"/>
    <w:multiLevelType w:val="hybridMultilevel"/>
    <w:tmpl w:val="247606C2"/>
    <w:lvl w:ilvl="0" w:tplc="87C637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ACE0B6E"/>
    <w:multiLevelType w:val="hybridMultilevel"/>
    <w:tmpl w:val="6CEADEE0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A036C4"/>
    <w:multiLevelType w:val="hybridMultilevel"/>
    <w:tmpl w:val="9B5CA22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2"/>
  </w:num>
  <w:num w:numId="2">
    <w:abstractNumId w:val="13"/>
  </w:num>
  <w:num w:numId="3">
    <w:abstractNumId w:val="58"/>
  </w:num>
  <w:num w:numId="4">
    <w:abstractNumId w:val="10"/>
  </w:num>
  <w:num w:numId="5">
    <w:abstractNumId w:val="78"/>
  </w:num>
  <w:num w:numId="6">
    <w:abstractNumId w:val="35"/>
  </w:num>
  <w:num w:numId="7">
    <w:abstractNumId w:val="31"/>
  </w:num>
  <w:num w:numId="8">
    <w:abstractNumId w:val="22"/>
  </w:num>
  <w:num w:numId="9">
    <w:abstractNumId w:val="8"/>
  </w:num>
  <w:num w:numId="10">
    <w:abstractNumId w:val="42"/>
  </w:num>
  <w:num w:numId="11">
    <w:abstractNumId w:val="24"/>
  </w:num>
  <w:num w:numId="12">
    <w:abstractNumId w:val="75"/>
  </w:num>
  <w:num w:numId="13">
    <w:abstractNumId w:val="47"/>
  </w:num>
  <w:num w:numId="14">
    <w:abstractNumId w:val="79"/>
  </w:num>
  <w:num w:numId="15">
    <w:abstractNumId w:val="69"/>
  </w:num>
  <w:num w:numId="16">
    <w:abstractNumId w:val="25"/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"/>
  </w:num>
  <w:num w:numId="20">
    <w:abstractNumId w:val="61"/>
  </w:num>
  <w:num w:numId="21">
    <w:abstractNumId w:val="37"/>
  </w:num>
  <w:num w:numId="22">
    <w:abstractNumId w:val="65"/>
  </w:num>
  <w:num w:numId="23">
    <w:abstractNumId w:val="52"/>
  </w:num>
  <w:num w:numId="24">
    <w:abstractNumId w:val="80"/>
  </w:num>
  <w:num w:numId="25">
    <w:abstractNumId w:val="5"/>
  </w:num>
  <w:num w:numId="26">
    <w:abstractNumId w:val="81"/>
  </w:num>
  <w:num w:numId="27">
    <w:abstractNumId w:val="55"/>
  </w:num>
  <w:num w:numId="28">
    <w:abstractNumId w:val="45"/>
  </w:num>
  <w:num w:numId="29">
    <w:abstractNumId w:val="29"/>
  </w:num>
  <w:num w:numId="30">
    <w:abstractNumId w:val="7"/>
  </w:num>
  <w:num w:numId="31">
    <w:abstractNumId w:val="77"/>
  </w:num>
  <w:num w:numId="32">
    <w:abstractNumId w:val="44"/>
  </w:num>
  <w:num w:numId="33">
    <w:abstractNumId w:val="38"/>
  </w:num>
  <w:num w:numId="34">
    <w:abstractNumId w:val="73"/>
  </w:num>
  <w:num w:numId="35">
    <w:abstractNumId w:val="36"/>
  </w:num>
  <w:num w:numId="36">
    <w:abstractNumId w:val="30"/>
  </w:num>
  <w:num w:numId="37">
    <w:abstractNumId w:val="33"/>
  </w:num>
  <w:num w:numId="38">
    <w:abstractNumId w:val="32"/>
  </w:num>
  <w:num w:numId="39">
    <w:abstractNumId w:val="60"/>
  </w:num>
  <w:num w:numId="40">
    <w:abstractNumId w:val="71"/>
  </w:num>
  <w:num w:numId="41">
    <w:abstractNumId w:val="68"/>
  </w:num>
  <w:num w:numId="42">
    <w:abstractNumId w:val="54"/>
  </w:num>
  <w:num w:numId="43">
    <w:abstractNumId w:val="56"/>
  </w:num>
  <w:num w:numId="44">
    <w:abstractNumId w:val="64"/>
  </w:num>
  <w:num w:numId="45">
    <w:abstractNumId w:val="39"/>
  </w:num>
  <w:num w:numId="46">
    <w:abstractNumId w:val="74"/>
  </w:num>
  <w:num w:numId="47">
    <w:abstractNumId w:val="26"/>
  </w:num>
  <w:num w:numId="48">
    <w:abstractNumId w:val="70"/>
  </w:num>
  <w:num w:numId="49">
    <w:abstractNumId w:val="66"/>
  </w:num>
  <w:num w:numId="50">
    <w:abstractNumId w:val="67"/>
  </w:num>
  <w:num w:numId="51">
    <w:abstractNumId w:val="23"/>
  </w:num>
  <w:num w:numId="52">
    <w:abstractNumId w:val="48"/>
  </w:num>
  <w:num w:numId="53">
    <w:abstractNumId w:val="57"/>
  </w:num>
  <w:num w:numId="54">
    <w:abstractNumId w:val="27"/>
  </w:num>
  <w:num w:numId="55">
    <w:abstractNumId w:val="21"/>
  </w:num>
  <w:num w:numId="56">
    <w:abstractNumId w:val="1"/>
  </w:num>
  <w:num w:numId="57">
    <w:abstractNumId w:val="17"/>
  </w:num>
  <w:num w:numId="58">
    <w:abstractNumId w:val="53"/>
  </w:num>
  <w:num w:numId="59">
    <w:abstractNumId w:val="16"/>
  </w:num>
  <w:num w:numId="60">
    <w:abstractNumId w:val="12"/>
  </w:num>
  <w:num w:numId="61">
    <w:abstractNumId w:val="4"/>
  </w:num>
  <w:num w:numId="62">
    <w:abstractNumId w:val="82"/>
  </w:num>
  <w:num w:numId="63">
    <w:abstractNumId w:val="51"/>
  </w:num>
  <w:num w:numId="64">
    <w:abstractNumId w:val="14"/>
  </w:num>
  <w:num w:numId="65">
    <w:abstractNumId w:val="28"/>
  </w:num>
  <w:num w:numId="66">
    <w:abstractNumId w:val="19"/>
  </w:num>
  <w:num w:numId="67">
    <w:abstractNumId w:val="40"/>
  </w:num>
  <w:num w:numId="68">
    <w:abstractNumId w:val="20"/>
  </w:num>
  <w:num w:numId="69">
    <w:abstractNumId w:val="41"/>
  </w:num>
  <w:num w:numId="70">
    <w:abstractNumId w:val="15"/>
  </w:num>
  <w:num w:numId="71">
    <w:abstractNumId w:val="72"/>
  </w:num>
  <w:num w:numId="72">
    <w:abstractNumId w:val="63"/>
  </w:num>
  <w:num w:numId="73">
    <w:abstractNumId w:val="3"/>
  </w:num>
  <w:num w:numId="74">
    <w:abstractNumId w:val="0"/>
  </w:num>
  <w:num w:numId="75">
    <w:abstractNumId w:val="49"/>
  </w:num>
  <w:num w:numId="76">
    <w:abstractNumId w:val="18"/>
  </w:num>
  <w:num w:numId="77">
    <w:abstractNumId w:val="76"/>
  </w:num>
  <w:num w:numId="78">
    <w:abstractNumId w:val="6"/>
  </w:num>
  <w:num w:numId="79">
    <w:abstractNumId w:val="50"/>
  </w:num>
  <w:num w:numId="80">
    <w:abstractNumId w:val="59"/>
  </w:num>
  <w:num w:numId="81">
    <w:abstractNumId w:val="9"/>
  </w:num>
  <w:num w:numId="82">
    <w:abstractNumId w:val="43"/>
  </w:num>
  <w:num w:numId="83">
    <w:abstractNumId w:val="46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3E8"/>
    <w:rsid w:val="000015F4"/>
    <w:rsid w:val="00001777"/>
    <w:rsid w:val="000033EE"/>
    <w:rsid w:val="00004FF7"/>
    <w:rsid w:val="00007E17"/>
    <w:rsid w:val="00012AA7"/>
    <w:rsid w:val="00013C43"/>
    <w:rsid w:val="000143BF"/>
    <w:rsid w:val="0001492A"/>
    <w:rsid w:val="00014E6F"/>
    <w:rsid w:val="00015070"/>
    <w:rsid w:val="000150A2"/>
    <w:rsid w:val="00016E8E"/>
    <w:rsid w:val="0002024F"/>
    <w:rsid w:val="0002073E"/>
    <w:rsid w:val="00020E05"/>
    <w:rsid w:val="00020F92"/>
    <w:rsid w:val="00021002"/>
    <w:rsid w:val="0002137B"/>
    <w:rsid w:val="0002174C"/>
    <w:rsid w:val="00021F3B"/>
    <w:rsid w:val="00023485"/>
    <w:rsid w:val="0002393D"/>
    <w:rsid w:val="00023CC7"/>
    <w:rsid w:val="00024946"/>
    <w:rsid w:val="0002557E"/>
    <w:rsid w:val="000268DD"/>
    <w:rsid w:val="00026FF6"/>
    <w:rsid w:val="000333B1"/>
    <w:rsid w:val="000334CE"/>
    <w:rsid w:val="00033556"/>
    <w:rsid w:val="00033C8F"/>
    <w:rsid w:val="000341DC"/>
    <w:rsid w:val="00034D15"/>
    <w:rsid w:val="00035781"/>
    <w:rsid w:val="00035D67"/>
    <w:rsid w:val="000374A5"/>
    <w:rsid w:val="000376F3"/>
    <w:rsid w:val="00037796"/>
    <w:rsid w:val="0004055B"/>
    <w:rsid w:val="00040864"/>
    <w:rsid w:val="0004176B"/>
    <w:rsid w:val="00042117"/>
    <w:rsid w:val="0004282B"/>
    <w:rsid w:val="00043209"/>
    <w:rsid w:val="0004391E"/>
    <w:rsid w:val="00043D18"/>
    <w:rsid w:val="0004402D"/>
    <w:rsid w:val="00045A49"/>
    <w:rsid w:val="00047378"/>
    <w:rsid w:val="000478DD"/>
    <w:rsid w:val="00050EE5"/>
    <w:rsid w:val="000542AC"/>
    <w:rsid w:val="00054814"/>
    <w:rsid w:val="000548C8"/>
    <w:rsid w:val="00054B02"/>
    <w:rsid w:val="00056E5E"/>
    <w:rsid w:val="00057258"/>
    <w:rsid w:val="0006043E"/>
    <w:rsid w:val="00060457"/>
    <w:rsid w:val="00060B4D"/>
    <w:rsid w:val="00061469"/>
    <w:rsid w:val="00061CBE"/>
    <w:rsid w:val="000628E6"/>
    <w:rsid w:val="00063CFD"/>
    <w:rsid w:val="000658DE"/>
    <w:rsid w:val="00065E05"/>
    <w:rsid w:val="00066C48"/>
    <w:rsid w:val="00066F90"/>
    <w:rsid w:val="0007097C"/>
    <w:rsid w:val="0007133A"/>
    <w:rsid w:val="000718E5"/>
    <w:rsid w:val="00071C00"/>
    <w:rsid w:val="00072673"/>
    <w:rsid w:val="00072711"/>
    <w:rsid w:val="000740E4"/>
    <w:rsid w:val="00075220"/>
    <w:rsid w:val="00076033"/>
    <w:rsid w:val="00076781"/>
    <w:rsid w:val="00077063"/>
    <w:rsid w:val="0007798E"/>
    <w:rsid w:val="00077EB8"/>
    <w:rsid w:val="0008099E"/>
    <w:rsid w:val="00080A50"/>
    <w:rsid w:val="000815DD"/>
    <w:rsid w:val="000835F7"/>
    <w:rsid w:val="00083641"/>
    <w:rsid w:val="00083FA9"/>
    <w:rsid w:val="00084C89"/>
    <w:rsid w:val="00084EC2"/>
    <w:rsid w:val="00085227"/>
    <w:rsid w:val="00085272"/>
    <w:rsid w:val="00085773"/>
    <w:rsid w:val="00085D2C"/>
    <w:rsid w:val="0008665F"/>
    <w:rsid w:val="0008753B"/>
    <w:rsid w:val="000877A9"/>
    <w:rsid w:val="000920E7"/>
    <w:rsid w:val="0009294B"/>
    <w:rsid w:val="00093577"/>
    <w:rsid w:val="000939F7"/>
    <w:rsid w:val="0009429E"/>
    <w:rsid w:val="000942DE"/>
    <w:rsid w:val="000958B5"/>
    <w:rsid w:val="00095E1D"/>
    <w:rsid w:val="000974D5"/>
    <w:rsid w:val="00097BC9"/>
    <w:rsid w:val="000A030A"/>
    <w:rsid w:val="000A0CFD"/>
    <w:rsid w:val="000A1CFF"/>
    <w:rsid w:val="000A1D27"/>
    <w:rsid w:val="000A2000"/>
    <w:rsid w:val="000A220D"/>
    <w:rsid w:val="000A2220"/>
    <w:rsid w:val="000A56A2"/>
    <w:rsid w:val="000A715E"/>
    <w:rsid w:val="000B04BB"/>
    <w:rsid w:val="000B18B6"/>
    <w:rsid w:val="000B2681"/>
    <w:rsid w:val="000B2794"/>
    <w:rsid w:val="000B2B78"/>
    <w:rsid w:val="000B5BB4"/>
    <w:rsid w:val="000B670A"/>
    <w:rsid w:val="000B726C"/>
    <w:rsid w:val="000C087F"/>
    <w:rsid w:val="000C1F43"/>
    <w:rsid w:val="000C2360"/>
    <w:rsid w:val="000C23EE"/>
    <w:rsid w:val="000C2BAD"/>
    <w:rsid w:val="000C35B4"/>
    <w:rsid w:val="000C3AFA"/>
    <w:rsid w:val="000C45AD"/>
    <w:rsid w:val="000C517B"/>
    <w:rsid w:val="000C5C4A"/>
    <w:rsid w:val="000C6379"/>
    <w:rsid w:val="000C6CE7"/>
    <w:rsid w:val="000C6CEB"/>
    <w:rsid w:val="000C72B7"/>
    <w:rsid w:val="000C74D9"/>
    <w:rsid w:val="000C76C8"/>
    <w:rsid w:val="000C7FF1"/>
    <w:rsid w:val="000D1CDD"/>
    <w:rsid w:val="000D2787"/>
    <w:rsid w:val="000D388B"/>
    <w:rsid w:val="000D470C"/>
    <w:rsid w:val="000D4A2E"/>
    <w:rsid w:val="000D5225"/>
    <w:rsid w:val="000D5768"/>
    <w:rsid w:val="000D5864"/>
    <w:rsid w:val="000D58D9"/>
    <w:rsid w:val="000D5ACB"/>
    <w:rsid w:val="000D6A1A"/>
    <w:rsid w:val="000D72B8"/>
    <w:rsid w:val="000E0EAA"/>
    <w:rsid w:val="000E1951"/>
    <w:rsid w:val="000E197E"/>
    <w:rsid w:val="000E40B8"/>
    <w:rsid w:val="000E4504"/>
    <w:rsid w:val="000E4DF2"/>
    <w:rsid w:val="000E530F"/>
    <w:rsid w:val="000E5825"/>
    <w:rsid w:val="000E6BCA"/>
    <w:rsid w:val="000E7E0A"/>
    <w:rsid w:val="000E7E7C"/>
    <w:rsid w:val="000F2637"/>
    <w:rsid w:val="000F59EB"/>
    <w:rsid w:val="000F61A2"/>
    <w:rsid w:val="000F6706"/>
    <w:rsid w:val="000F6F88"/>
    <w:rsid w:val="000F77BC"/>
    <w:rsid w:val="000F7ACC"/>
    <w:rsid w:val="00100025"/>
    <w:rsid w:val="00100108"/>
    <w:rsid w:val="001011D6"/>
    <w:rsid w:val="00101616"/>
    <w:rsid w:val="001018FE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0D6"/>
    <w:rsid w:val="00117310"/>
    <w:rsid w:val="00117452"/>
    <w:rsid w:val="0011753F"/>
    <w:rsid w:val="001177DB"/>
    <w:rsid w:val="0012002C"/>
    <w:rsid w:val="001208BA"/>
    <w:rsid w:val="00120BE9"/>
    <w:rsid w:val="00121723"/>
    <w:rsid w:val="00121F7D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3812"/>
    <w:rsid w:val="00134335"/>
    <w:rsid w:val="0013477D"/>
    <w:rsid w:val="00136573"/>
    <w:rsid w:val="00136A56"/>
    <w:rsid w:val="00136B2A"/>
    <w:rsid w:val="0013717D"/>
    <w:rsid w:val="001377EC"/>
    <w:rsid w:val="00140EA6"/>
    <w:rsid w:val="00141DBB"/>
    <w:rsid w:val="00142866"/>
    <w:rsid w:val="00142A6A"/>
    <w:rsid w:val="00143238"/>
    <w:rsid w:val="0014356F"/>
    <w:rsid w:val="001441B8"/>
    <w:rsid w:val="00145BD5"/>
    <w:rsid w:val="0014660B"/>
    <w:rsid w:val="00146E63"/>
    <w:rsid w:val="00147143"/>
    <w:rsid w:val="0015106E"/>
    <w:rsid w:val="0015282F"/>
    <w:rsid w:val="00152D26"/>
    <w:rsid w:val="001530A7"/>
    <w:rsid w:val="00153426"/>
    <w:rsid w:val="00154638"/>
    <w:rsid w:val="00154F00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0D57"/>
    <w:rsid w:val="00170EF4"/>
    <w:rsid w:val="00172177"/>
    <w:rsid w:val="00172B55"/>
    <w:rsid w:val="001736D6"/>
    <w:rsid w:val="00173C5A"/>
    <w:rsid w:val="00173FC1"/>
    <w:rsid w:val="00174910"/>
    <w:rsid w:val="0017494F"/>
    <w:rsid w:val="00174DAA"/>
    <w:rsid w:val="00174EAB"/>
    <w:rsid w:val="00175377"/>
    <w:rsid w:val="001754F2"/>
    <w:rsid w:val="001771D1"/>
    <w:rsid w:val="001803DA"/>
    <w:rsid w:val="00180B23"/>
    <w:rsid w:val="00181097"/>
    <w:rsid w:val="00181C4E"/>
    <w:rsid w:val="0018297D"/>
    <w:rsid w:val="00182E30"/>
    <w:rsid w:val="00183FAD"/>
    <w:rsid w:val="001843C8"/>
    <w:rsid w:val="00187F5E"/>
    <w:rsid w:val="001918E0"/>
    <w:rsid w:val="00193016"/>
    <w:rsid w:val="00194903"/>
    <w:rsid w:val="00197858"/>
    <w:rsid w:val="001A0CF6"/>
    <w:rsid w:val="001A151E"/>
    <w:rsid w:val="001A2F9C"/>
    <w:rsid w:val="001A476A"/>
    <w:rsid w:val="001A51EB"/>
    <w:rsid w:val="001A5A8D"/>
    <w:rsid w:val="001A5EEC"/>
    <w:rsid w:val="001A644F"/>
    <w:rsid w:val="001A7490"/>
    <w:rsid w:val="001B052C"/>
    <w:rsid w:val="001B081D"/>
    <w:rsid w:val="001B0847"/>
    <w:rsid w:val="001B0D86"/>
    <w:rsid w:val="001B0FD2"/>
    <w:rsid w:val="001B113B"/>
    <w:rsid w:val="001B1940"/>
    <w:rsid w:val="001B43C7"/>
    <w:rsid w:val="001B4AF0"/>
    <w:rsid w:val="001B4C4F"/>
    <w:rsid w:val="001B4F52"/>
    <w:rsid w:val="001B5A2B"/>
    <w:rsid w:val="001B68C6"/>
    <w:rsid w:val="001C125F"/>
    <w:rsid w:val="001C12C5"/>
    <w:rsid w:val="001C2737"/>
    <w:rsid w:val="001C3034"/>
    <w:rsid w:val="001C3D1A"/>
    <w:rsid w:val="001C4192"/>
    <w:rsid w:val="001C6B19"/>
    <w:rsid w:val="001C72CE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E59EF"/>
    <w:rsid w:val="001E5FD9"/>
    <w:rsid w:val="001E638B"/>
    <w:rsid w:val="001E68C1"/>
    <w:rsid w:val="001F02EE"/>
    <w:rsid w:val="001F066E"/>
    <w:rsid w:val="001F093A"/>
    <w:rsid w:val="001F0A5C"/>
    <w:rsid w:val="001F0C0F"/>
    <w:rsid w:val="001F0F08"/>
    <w:rsid w:val="001F159E"/>
    <w:rsid w:val="001F1885"/>
    <w:rsid w:val="001F1F15"/>
    <w:rsid w:val="001F20B5"/>
    <w:rsid w:val="001F3964"/>
    <w:rsid w:val="001F4204"/>
    <w:rsid w:val="001F75D1"/>
    <w:rsid w:val="001F7FA3"/>
    <w:rsid w:val="0020092B"/>
    <w:rsid w:val="00201B96"/>
    <w:rsid w:val="002029A9"/>
    <w:rsid w:val="00202C39"/>
    <w:rsid w:val="00202E1D"/>
    <w:rsid w:val="00202E56"/>
    <w:rsid w:val="002041B4"/>
    <w:rsid w:val="002042EB"/>
    <w:rsid w:val="00204E90"/>
    <w:rsid w:val="00205DD6"/>
    <w:rsid w:val="002062C6"/>
    <w:rsid w:val="0020664B"/>
    <w:rsid w:val="00207CA7"/>
    <w:rsid w:val="00210E53"/>
    <w:rsid w:val="00210F3F"/>
    <w:rsid w:val="00211DEA"/>
    <w:rsid w:val="00212CC1"/>
    <w:rsid w:val="00213602"/>
    <w:rsid w:val="00214075"/>
    <w:rsid w:val="002142F2"/>
    <w:rsid w:val="0021466D"/>
    <w:rsid w:val="00214E2E"/>
    <w:rsid w:val="0021501D"/>
    <w:rsid w:val="0021570A"/>
    <w:rsid w:val="00215F93"/>
    <w:rsid w:val="00217153"/>
    <w:rsid w:val="002178CB"/>
    <w:rsid w:val="00217BFF"/>
    <w:rsid w:val="00220766"/>
    <w:rsid w:val="0022114A"/>
    <w:rsid w:val="00221643"/>
    <w:rsid w:val="00222068"/>
    <w:rsid w:val="00222107"/>
    <w:rsid w:val="0022282E"/>
    <w:rsid w:val="00222CE8"/>
    <w:rsid w:val="00224383"/>
    <w:rsid w:val="00224B2F"/>
    <w:rsid w:val="00224BAD"/>
    <w:rsid w:val="002250E4"/>
    <w:rsid w:val="002262EF"/>
    <w:rsid w:val="00227E8B"/>
    <w:rsid w:val="002309A9"/>
    <w:rsid w:val="00231419"/>
    <w:rsid w:val="00231A91"/>
    <w:rsid w:val="00232199"/>
    <w:rsid w:val="00233F8B"/>
    <w:rsid w:val="002342FF"/>
    <w:rsid w:val="00234B79"/>
    <w:rsid w:val="0023766D"/>
    <w:rsid w:val="00240AF9"/>
    <w:rsid w:val="00241136"/>
    <w:rsid w:val="0024172B"/>
    <w:rsid w:val="00241FA5"/>
    <w:rsid w:val="00242E2A"/>
    <w:rsid w:val="00242E85"/>
    <w:rsid w:val="002459BB"/>
    <w:rsid w:val="00245BF4"/>
    <w:rsid w:val="002464ED"/>
    <w:rsid w:val="00246C01"/>
    <w:rsid w:val="002475E3"/>
    <w:rsid w:val="00250770"/>
    <w:rsid w:val="002513E8"/>
    <w:rsid w:val="00251819"/>
    <w:rsid w:val="002523FA"/>
    <w:rsid w:val="00252A93"/>
    <w:rsid w:val="00253432"/>
    <w:rsid w:val="00254906"/>
    <w:rsid w:val="00254E85"/>
    <w:rsid w:val="002554C1"/>
    <w:rsid w:val="002556EB"/>
    <w:rsid w:val="002559DD"/>
    <w:rsid w:val="00256BB4"/>
    <w:rsid w:val="002579BE"/>
    <w:rsid w:val="00257B10"/>
    <w:rsid w:val="0026078E"/>
    <w:rsid w:val="002608E5"/>
    <w:rsid w:val="00261702"/>
    <w:rsid w:val="002622B2"/>
    <w:rsid w:val="00262FBF"/>
    <w:rsid w:val="002633F5"/>
    <w:rsid w:val="002637C6"/>
    <w:rsid w:val="002642CC"/>
    <w:rsid w:val="002643E5"/>
    <w:rsid w:val="00264CCA"/>
    <w:rsid w:val="002652A7"/>
    <w:rsid w:val="00265976"/>
    <w:rsid w:val="002659EB"/>
    <w:rsid w:val="00265D52"/>
    <w:rsid w:val="0026615E"/>
    <w:rsid w:val="00266A41"/>
    <w:rsid w:val="00266ADE"/>
    <w:rsid w:val="00266EFB"/>
    <w:rsid w:val="00270990"/>
    <w:rsid w:val="00271806"/>
    <w:rsid w:val="0027218C"/>
    <w:rsid w:val="0027220C"/>
    <w:rsid w:val="00272DCE"/>
    <w:rsid w:val="0027402D"/>
    <w:rsid w:val="00274237"/>
    <w:rsid w:val="0027471A"/>
    <w:rsid w:val="00275006"/>
    <w:rsid w:val="00275A48"/>
    <w:rsid w:val="002766DD"/>
    <w:rsid w:val="00277681"/>
    <w:rsid w:val="00280F93"/>
    <w:rsid w:val="00281ABE"/>
    <w:rsid w:val="00281DF3"/>
    <w:rsid w:val="0028220C"/>
    <w:rsid w:val="0028242C"/>
    <w:rsid w:val="002825FE"/>
    <w:rsid w:val="0028434B"/>
    <w:rsid w:val="00284425"/>
    <w:rsid w:val="0028445C"/>
    <w:rsid w:val="002846B9"/>
    <w:rsid w:val="00284D2E"/>
    <w:rsid w:val="00284E74"/>
    <w:rsid w:val="00285765"/>
    <w:rsid w:val="0028603A"/>
    <w:rsid w:val="00286590"/>
    <w:rsid w:val="00290815"/>
    <w:rsid w:val="00290822"/>
    <w:rsid w:val="002908E3"/>
    <w:rsid w:val="002909E8"/>
    <w:rsid w:val="00292C1C"/>
    <w:rsid w:val="00293296"/>
    <w:rsid w:val="002932D5"/>
    <w:rsid w:val="002936AD"/>
    <w:rsid w:val="002936B8"/>
    <w:rsid w:val="0029390F"/>
    <w:rsid w:val="00295249"/>
    <w:rsid w:val="00295630"/>
    <w:rsid w:val="00295DD2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DB1"/>
    <w:rsid w:val="002A5FCC"/>
    <w:rsid w:val="002A72D5"/>
    <w:rsid w:val="002A7438"/>
    <w:rsid w:val="002A7526"/>
    <w:rsid w:val="002B0A67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C0082"/>
    <w:rsid w:val="002C06D8"/>
    <w:rsid w:val="002C08BB"/>
    <w:rsid w:val="002C0C3C"/>
    <w:rsid w:val="002C1238"/>
    <w:rsid w:val="002C1C49"/>
    <w:rsid w:val="002C1DE7"/>
    <w:rsid w:val="002C208F"/>
    <w:rsid w:val="002C33D3"/>
    <w:rsid w:val="002C4660"/>
    <w:rsid w:val="002C4F1A"/>
    <w:rsid w:val="002C673B"/>
    <w:rsid w:val="002D085F"/>
    <w:rsid w:val="002D16DF"/>
    <w:rsid w:val="002D1DC5"/>
    <w:rsid w:val="002D207C"/>
    <w:rsid w:val="002D267F"/>
    <w:rsid w:val="002D2768"/>
    <w:rsid w:val="002D3E62"/>
    <w:rsid w:val="002D44A1"/>
    <w:rsid w:val="002D4716"/>
    <w:rsid w:val="002D4D8C"/>
    <w:rsid w:val="002D50AA"/>
    <w:rsid w:val="002E065C"/>
    <w:rsid w:val="002E0A5F"/>
    <w:rsid w:val="002E0C3D"/>
    <w:rsid w:val="002E1B90"/>
    <w:rsid w:val="002E1CFC"/>
    <w:rsid w:val="002E1DB3"/>
    <w:rsid w:val="002E2296"/>
    <w:rsid w:val="002E2E79"/>
    <w:rsid w:val="002E3913"/>
    <w:rsid w:val="002E453E"/>
    <w:rsid w:val="002E467A"/>
    <w:rsid w:val="002E4A77"/>
    <w:rsid w:val="002E5787"/>
    <w:rsid w:val="002E679D"/>
    <w:rsid w:val="002E7ADC"/>
    <w:rsid w:val="002E7E4A"/>
    <w:rsid w:val="002F01FE"/>
    <w:rsid w:val="002F27EE"/>
    <w:rsid w:val="002F2E1C"/>
    <w:rsid w:val="002F32C2"/>
    <w:rsid w:val="002F34B5"/>
    <w:rsid w:val="002F5666"/>
    <w:rsid w:val="002F6026"/>
    <w:rsid w:val="002F6B0B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6198"/>
    <w:rsid w:val="00317399"/>
    <w:rsid w:val="00317C66"/>
    <w:rsid w:val="003207F3"/>
    <w:rsid w:val="0032107F"/>
    <w:rsid w:val="0032109C"/>
    <w:rsid w:val="003235EA"/>
    <w:rsid w:val="00323F12"/>
    <w:rsid w:val="00325434"/>
    <w:rsid w:val="0032573B"/>
    <w:rsid w:val="00325F05"/>
    <w:rsid w:val="00326B5D"/>
    <w:rsid w:val="00327FED"/>
    <w:rsid w:val="003300C3"/>
    <w:rsid w:val="00330129"/>
    <w:rsid w:val="0033173A"/>
    <w:rsid w:val="00331B17"/>
    <w:rsid w:val="00332EBE"/>
    <w:rsid w:val="00334622"/>
    <w:rsid w:val="0033584E"/>
    <w:rsid w:val="00335A2C"/>
    <w:rsid w:val="003369FA"/>
    <w:rsid w:val="00340D1C"/>
    <w:rsid w:val="00340FDE"/>
    <w:rsid w:val="00342C43"/>
    <w:rsid w:val="00342F0E"/>
    <w:rsid w:val="00342FF3"/>
    <w:rsid w:val="00342FF9"/>
    <w:rsid w:val="00344E7E"/>
    <w:rsid w:val="00345065"/>
    <w:rsid w:val="003464BA"/>
    <w:rsid w:val="00346DB5"/>
    <w:rsid w:val="00347A06"/>
    <w:rsid w:val="00347F5E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C81"/>
    <w:rsid w:val="00357FE4"/>
    <w:rsid w:val="003613CE"/>
    <w:rsid w:val="00362235"/>
    <w:rsid w:val="00362DCE"/>
    <w:rsid w:val="0036355D"/>
    <w:rsid w:val="00363692"/>
    <w:rsid w:val="0036517C"/>
    <w:rsid w:val="00366277"/>
    <w:rsid w:val="00366AB5"/>
    <w:rsid w:val="00366FD4"/>
    <w:rsid w:val="00372C1D"/>
    <w:rsid w:val="00374A58"/>
    <w:rsid w:val="00374B91"/>
    <w:rsid w:val="0037693A"/>
    <w:rsid w:val="003772B0"/>
    <w:rsid w:val="00380F97"/>
    <w:rsid w:val="00380FC9"/>
    <w:rsid w:val="00381A79"/>
    <w:rsid w:val="00382349"/>
    <w:rsid w:val="003826A7"/>
    <w:rsid w:val="00382964"/>
    <w:rsid w:val="00382B30"/>
    <w:rsid w:val="003836C4"/>
    <w:rsid w:val="003846E0"/>
    <w:rsid w:val="003862C5"/>
    <w:rsid w:val="00386D2E"/>
    <w:rsid w:val="0038772A"/>
    <w:rsid w:val="00390E05"/>
    <w:rsid w:val="00391029"/>
    <w:rsid w:val="00391270"/>
    <w:rsid w:val="00391897"/>
    <w:rsid w:val="003927AE"/>
    <w:rsid w:val="003928AF"/>
    <w:rsid w:val="00393831"/>
    <w:rsid w:val="00393868"/>
    <w:rsid w:val="003941FA"/>
    <w:rsid w:val="003944DC"/>
    <w:rsid w:val="003944EC"/>
    <w:rsid w:val="00394A7E"/>
    <w:rsid w:val="00395320"/>
    <w:rsid w:val="003954CC"/>
    <w:rsid w:val="00395561"/>
    <w:rsid w:val="00397272"/>
    <w:rsid w:val="003A0DBF"/>
    <w:rsid w:val="003A0F4B"/>
    <w:rsid w:val="003A1024"/>
    <w:rsid w:val="003A204D"/>
    <w:rsid w:val="003A37C2"/>
    <w:rsid w:val="003A4058"/>
    <w:rsid w:val="003A59CC"/>
    <w:rsid w:val="003A64A1"/>
    <w:rsid w:val="003A6BB2"/>
    <w:rsid w:val="003A7106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40A6"/>
    <w:rsid w:val="003B4277"/>
    <w:rsid w:val="003B5A79"/>
    <w:rsid w:val="003B6BFA"/>
    <w:rsid w:val="003B7E51"/>
    <w:rsid w:val="003C097F"/>
    <w:rsid w:val="003C0E9F"/>
    <w:rsid w:val="003C0FF8"/>
    <w:rsid w:val="003C143B"/>
    <w:rsid w:val="003C2C38"/>
    <w:rsid w:val="003C2D0A"/>
    <w:rsid w:val="003C2DED"/>
    <w:rsid w:val="003C391C"/>
    <w:rsid w:val="003C5CF4"/>
    <w:rsid w:val="003C5D0D"/>
    <w:rsid w:val="003C63C5"/>
    <w:rsid w:val="003C686E"/>
    <w:rsid w:val="003C6C6A"/>
    <w:rsid w:val="003C6D38"/>
    <w:rsid w:val="003C6EA9"/>
    <w:rsid w:val="003C73CE"/>
    <w:rsid w:val="003C7AD5"/>
    <w:rsid w:val="003D02BF"/>
    <w:rsid w:val="003D18B3"/>
    <w:rsid w:val="003D1C6B"/>
    <w:rsid w:val="003D3D1C"/>
    <w:rsid w:val="003D5DDC"/>
    <w:rsid w:val="003D63F4"/>
    <w:rsid w:val="003E0537"/>
    <w:rsid w:val="003E0E1F"/>
    <w:rsid w:val="003E2775"/>
    <w:rsid w:val="003E4AC6"/>
    <w:rsid w:val="003E4C6C"/>
    <w:rsid w:val="003E50B5"/>
    <w:rsid w:val="003E599E"/>
    <w:rsid w:val="003E5A0E"/>
    <w:rsid w:val="003E63A5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2C"/>
    <w:rsid w:val="003F6839"/>
    <w:rsid w:val="003F695C"/>
    <w:rsid w:val="003F6AFF"/>
    <w:rsid w:val="003F6D9C"/>
    <w:rsid w:val="003F6F9B"/>
    <w:rsid w:val="003F7AA4"/>
    <w:rsid w:val="00400463"/>
    <w:rsid w:val="004021C3"/>
    <w:rsid w:val="004042F8"/>
    <w:rsid w:val="004045D2"/>
    <w:rsid w:val="00404A09"/>
    <w:rsid w:val="00406288"/>
    <w:rsid w:val="004065B5"/>
    <w:rsid w:val="00406CAE"/>
    <w:rsid w:val="00407A09"/>
    <w:rsid w:val="0041131A"/>
    <w:rsid w:val="00412620"/>
    <w:rsid w:val="00413F5A"/>
    <w:rsid w:val="00414E36"/>
    <w:rsid w:val="004150D9"/>
    <w:rsid w:val="00415360"/>
    <w:rsid w:val="00415440"/>
    <w:rsid w:val="00415496"/>
    <w:rsid w:val="004156D6"/>
    <w:rsid w:val="004163AA"/>
    <w:rsid w:val="004168FF"/>
    <w:rsid w:val="004169F1"/>
    <w:rsid w:val="00417430"/>
    <w:rsid w:val="004177ED"/>
    <w:rsid w:val="004179DF"/>
    <w:rsid w:val="0042079E"/>
    <w:rsid w:val="004208CD"/>
    <w:rsid w:val="00420D8B"/>
    <w:rsid w:val="00421DD7"/>
    <w:rsid w:val="00422357"/>
    <w:rsid w:val="00423957"/>
    <w:rsid w:val="00423E62"/>
    <w:rsid w:val="0042430C"/>
    <w:rsid w:val="0042455A"/>
    <w:rsid w:val="004245FE"/>
    <w:rsid w:val="004251EC"/>
    <w:rsid w:val="00425313"/>
    <w:rsid w:val="004263A7"/>
    <w:rsid w:val="00426FCD"/>
    <w:rsid w:val="00427A2C"/>
    <w:rsid w:val="00430904"/>
    <w:rsid w:val="0043268A"/>
    <w:rsid w:val="00432A15"/>
    <w:rsid w:val="00433706"/>
    <w:rsid w:val="00435DA6"/>
    <w:rsid w:val="00436A27"/>
    <w:rsid w:val="00437000"/>
    <w:rsid w:val="004409CE"/>
    <w:rsid w:val="00440A18"/>
    <w:rsid w:val="004410EC"/>
    <w:rsid w:val="0044204A"/>
    <w:rsid w:val="004430BA"/>
    <w:rsid w:val="00443A79"/>
    <w:rsid w:val="00444AC4"/>
    <w:rsid w:val="00445E1A"/>
    <w:rsid w:val="0044607F"/>
    <w:rsid w:val="0045042A"/>
    <w:rsid w:val="004516C8"/>
    <w:rsid w:val="00451800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574BA"/>
    <w:rsid w:val="004603EA"/>
    <w:rsid w:val="00461B4F"/>
    <w:rsid w:val="00462F6A"/>
    <w:rsid w:val="00464637"/>
    <w:rsid w:val="00465E1B"/>
    <w:rsid w:val="004663A3"/>
    <w:rsid w:val="004667AF"/>
    <w:rsid w:val="00467B70"/>
    <w:rsid w:val="00470201"/>
    <w:rsid w:val="00470230"/>
    <w:rsid w:val="00470E5C"/>
    <w:rsid w:val="00473F98"/>
    <w:rsid w:val="0047571C"/>
    <w:rsid w:val="00476042"/>
    <w:rsid w:val="004765B4"/>
    <w:rsid w:val="0047730B"/>
    <w:rsid w:val="004778CE"/>
    <w:rsid w:val="00477C44"/>
    <w:rsid w:val="00477CED"/>
    <w:rsid w:val="00477D5B"/>
    <w:rsid w:val="00480289"/>
    <w:rsid w:val="00480F6D"/>
    <w:rsid w:val="00483DD7"/>
    <w:rsid w:val="00484A25"/>
    <w:rsid w:val="00484D00"/>
    <w:rsid w:val="004851D6"/>
    <w:rsid w:val="00485E0E"/>
    <w:rsid w:val="00486B08"/>
    <w:rsid w:val="00487457"/>
    <w:rsid w:val="0048774C"/>
    <w:rsid w:val="00487AC1"/>
    <w:rsid w:val="00490611"/>
    <w:rsid w:val="004913E7"/>
    <w:rsid w:val="00491505"/>
    <w:rsid w:val="004916F4"/>
    <w:rsid w:val="004917EC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3AF"/>
    <w:rsid w:val="004B4E2C"/>
    <w:rsid w:val="004B4F6E"/>
    <w:rsid w:val="004B593C"/>
    <w:rsid w:val="004B5D15"/>
    <w:rsid w:val="004B797D"/>
    <w:rsid w:val="004B79C8"/>
    <w:rsid w:val="004C0742"/>
    <w:rsid w:val="004C309C"/>
    <w:rsid w:val="004C3580"/>
    <w:rsid w:val="004C4300"/>
    <w:rsid w:val="004C6101"/>
    <w:rsid w:val="004C7287"/>
    <w:rsid w:val="004D015F"/>
    <w:rsid w:val="004D1112"/>
    <w:rsid w:val="004D11C0"/>
    <w:rsid w:val="004D13A4"/>
    <w:rsid w:val="004D1BD8"/>
    <w:rsid w:val="004D2063"/>
    <w:rsid w:val="004D4FCB"/>
    <w:rsid w:val="004D5507"/>
    <w:rsid w:val="004D58E7"/>
    <w:rsid w:val="004E0A5C"/>
    <w:rsid w:val="004E2875"/>
    <w:rsid w:val="004E2EB4"/>
    <w:rsid w:val="004E3222"/>
    <w:rsid w:val="004E3474"/>
    <w:rsid w:val="004E3AFC"/>
    <w:rsid w:val="004E50E2"/>
    <w:rsid w:val="004E5614"/>
    <w:rsid w:val="004E5FFE"/>
    <w:rsid w:val="004E6144"/>
    <w:rsid w:val="004E6532"/>
    <w:rsid w:val="004E6740"/>
    <w:rsid w:val="004E6768"/>
    <w:rsid w:val="004F01B8"/>
    <w:rsid w:val="004F0D61"/>
    <w:rsid w:val="004F1BFB"/>
    <w:rsid w:val="004F200E"/>
    <w:rsid w:val="004F2DBC"/>
    <w:rsid w:val="004F3CA4"/>
    <w:rsid w:val="004F42E8"/>
    <w:rsid w:val="004F5808"/>
    <w:rsid w:val="004F64C2"/>
    <w:rsid w:val="004F6CA2"/>
    <w:rsid w:val="00500FAD"/>
    <w:rsid w:val="00501102"/>
    <w:rsid w:val="00501431"/>
    <w:rsid w:val="00502B74"/>
    <w:rsid w:val="00502FCA"/>
    <w:rsid w:val="00503D3F"/>
    <w:rsid w:val="005040F9"/>
    <w:rsid w:val="0050539E"/>
    <w:rsid w:val="005064DD"/>
    <w:rsid w:val="00506598"/>
    <w:rsid w:val="005068ED"/>
    <w:rsid w:val="00506C5E"/>
    <w:rsid w:val="00507412"/>
    <w:rsid w:val="005078B5"/>
    <w:rsid w:val="00510899"/>
    <w:rsid w:val="00510D8D"/>
    <w:rsid w:val="00511B37"/>
    <w:rsid w:val="0051322D"/>
    <w:rsid w:val="0051340E"/>
    <w:rsid w:val="005146A9"/>
    <w:rsid w:val="00520649"/>
    <w:rsid w:val="005206A9"/>
    <w:rsid w:val="005209DB"/>
    <w:rsid w:val="005213AD"/>
    <w:rsid w:val="00521666"/>
    <w:rsid w:val="00522A77"/>
    <w:rsid w:val="00523D6A"/>
    <w:rsid w:val="0052524A"/>
    <w:rsid w:val="00525C50"/>
    <w:rsid w:val="0052707A"/>
    <w:rsid w:val="00527138"/>
    <w:rsid w:val="005271CA"/>
    <w:rsid w:val="0053024C"/>
    <w:rsid w:val="00530833"/>
    <w:rsid w:val="00530D55"/>
    <w:rsid w:val="00530F14"/>
    <w:rsid w:val="005316EA"/>
    <w:rsid w:val="00531E93"/>
    <w:rsid w:val="005321C5"/>
    <w:rsid w:val="005339D8"/>
    <w:rsid w:val="00534A0E"/>
    <w:rsid w:val="00536551"/>
    <w:rsid w:val="00536599"/>
    <w:rsid w:val="0053754E"/>
    <w:rsid w:val="005379FE"/>
    <w:rsid w:val="00540839"/>
    <w:rsid w:val="00541B44"/>
    <w:rsid w:val="00542141"/>
    <w:rsid w:val="005473CE"/>
    <w:rsid w:val="00547D97"/>
    <w:rsid w:val="0055226A"/>
    <w:rsid w:val="005522C8"/>
    <w:rsid w:val="0055354A"/>
    <w:rsid w:val="00554212"/>
    <w:rsid w:val="00554E79"/>
    <w:rsid w:val="00556130"/>
    <w:rsid w:val="005566F3"/>
    <w:rsid w:val="0055676C"/>
    <w:rsid w:val="00556C8B"/>
    <w:rsid w:val="00557374"/>
    <w:rsid w:val="005577BF"/>
    <w:rsid w:val="005603A1"/>
    <w:rsid w:val="00560953"/>
    <w:rsid w:val="00560DFC"/>
    <w:rsid w:val="00562807"/>
    <w:rsid w:val="00565C60"/>
    <w:rsid w:val="005664C5"/>
    <w:rsid w:val="0056722D"/>
    <w:rsid w:val="005712F2"/>
    <w:rsid w:val="0057194D"/>
    <w:rsid w:val="00572FE7"/>
    <w:rsid w:val="00574721"/>
    <w:rsid w:val="00574ABD"/>
    <w:rsid w:val="005750B2"/>
    <w:rsid w:val="005751F3"/>
    <w:rsid w:val="00575BC2"/>
    <w:rsid w:val="005763CA"/>
    <w:rsid w:val="00576CDE"/>
    <w:rsid w:val="00576D3B"/>
    <w:rsid w:val="0057725F"/>
    <w:rsid w:val="0058027C"/>
    <w:rsid w:val="005809F0"/>
    <w:rsid w:val="00580FC3"/>
    <w:rsid w:val="0058175C"/>
    <w:rsid w:val="00581FE7"/>
    <w:rsid w:val="0058211E"/>
    <w:rsid w:val="005828ED"/>
    <w:rsid w:val="00582ADA"/>
    <w:rsid w:val="00582F1B"/>
    <w:rsid w:val="00583CD0"/>
    <w:rsid w:val="005848A0"/>
    <w:rsid w:val="00584F1E"/>
    <w:rsid w:val="00584FE1"/>
    <w:rsid w:val="0058505F"/>
    <w:rsid w:val="005879F9"/>
    <w:rsid w:val="0059017E"/>
    <w:rsid w:val="0059046B"/>
    <w:rsid w:val="00590E2A"/>
    <w:rsid w:val="00591CE2"/>
    <w:rsid w:val="00592375"/>
    <w:rsid w:val="005927A5"/>
    <w:rsid w:val="00592B2A"/>
    <w:rsid w:val="00593282"/>
    <w:rsid w:val="00593D01"/>
    <w:rsid w:val="0059485C"/>
    <w:rsid w:val="00595A06"/>
    <w:rsid w:val="00596DDB"/>
    <w:rsid w:val="00596DFD"/>
    <w:rsid w:val="005A003C"/>
    <w:rsid w:val="005A0D72"/>
    <w:rsid w:val="005A1E71"/>
    <w:rsid w:val="005A29DE"/>
    <w:rsid w:val="005A2DC1"/>
    <w:rsid w:val="005A309E"/>
    <w:rsid w:val="005A41FC"/>
    <w:rsid w:val="005A4C9C"/>
    <w:rsid w:val="005A5A7E"/>
    <w:rsid w:val="005A60A8"/>
    <w:rsid w:val="005A6631"/>
    <w:rsid w:val="005A6788"/>
    <w:rsid w:val="005A7365"/>
    <w:rsid w:val="005A79C2"/>
    <w:rsid w:val="005A7EC1"/>
    <w:rsid w:val="005A7F4B"/>
    <w:rsid w:val="005B09CC"/>
    <w:rsid w:val="005B0EEB"/>
    <w:rsid w:val="005B13AB"/>
    <w:rsid w:val="005B1802"/>
    <w:rsid w:val="005B24AF"/>
    <w:rsid w:val="005B2626"/>
    <w:rsid w:val="005B2846"/>
    <w:rsid w:val="005B35BE"/>
    <w:rsid w:val="005B3FC0"/>
    <w:rsid w:val="005B5938"/>
    <w:rsid w:val="005B7E1B"/>
    <w:rsid w:val="005C0ADB"/>
    <w:rsid w:val="005C0C33"/>
    <w:rsid w:val="005C0F85"/>
    <w:rsid w:val="005C2E69"/>
    <w:rsid w:val="005C3811"/>
    <w:rsid w:val="005C3DD6"/>
    <w:rsid w:val="005C56EE"/>
    <w:rsid w:val="005C685F"/>
    <w:rsid w:val="005C7032"/>
    <w:rsid w:val="005D02CE"/>
    <w:rsid w:val="005D09D1"/>
    <w:rsid w:val="005D1653"/>
    <w:rsid w:val="005D33A3"/>
    <w:rsid w:val="005D36E8"/>
    <w:rsid w:val="005D3CEE"/>
    <w:rsid w:val="005D3D1D"/>
    <w:rsid w:val="005D3D8D"/>
    <w:rsid w:val="005D4B8C"/>
    <w:rsid w:val="005D511B"/>
    <w:rsid w:val="005D55AE"/>
    <w:rsid w:val="005D5BA5"/>
    <w:rsid w:val="005D5BA8"/>
    <w:rsid w:val="005D5BED"/>
    <w:rsid w:val="005D666F"/>
    <w:rsid w:val="005D6A28"/>
    <w:rsid w:val="005D6F38"/>
    <w:rsid w:val="005D70D9"/>
    <w:rsid w:val="005D73A3"/>
    <w:rsid w:val="005D750D"/>
    <w:rsid w:val="005D755A"/>
    <w:rsid w:val="005D7C12"/>
    <w:rsid w:val="005E0983"/>
    <w:rsid w:val="005E168E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101A"/>
    <w:rsid w:val="005F41B6"/>
    <w:rsid w:val="005F429F"/>
    <w:rsid w:val="005F598E"/>
    <w:rsid w:val="0060028D"/>
    <w:rsid w:val="00600C59"/>
    <w:rsid w:val="00602626"/>
    <w:rsid w:val="00602DF7"/>
    <w:rsid w:val="00604659"/>
    <w:rsid w:val="00604BA6"/>
    <w:rsid w:val="00605D6D"/>
    <w:rsid w:val="006064C3"/>
    <w:rsid w:val="00606E58"/>
    <w:rsid w:val="006073B8"/>
    <w:rsid w:val="00607469"/>
    <w:rsid w:val="006075F0"/>
    <w:rsid w:val="0060763B"/>
    <w:rsid w:val="00607ABA"/>
    <w:rsid w:val="00607C59"/>
    <w:rsid w:val="006103E1"/>
    <w:rsid w:val="00610A51"/>
    <w:rsid w:val="00610FAC"/>
    <w:rsid w:val="00611A9D"/>
    <w:rsid w:val="006132C3"/>
    <w:rsid w:val="0061360E"/>
    <w:rsid w:val="0061589F"/>
    <w:rsid w:val="006163AE"/>
    <w:rsid w:val="00617AED"/>
    <w:rsid w:val="00617E9C"/>
    <w:rsid w:val="0062036D"/>
    <w:rsid w:val="00620652"/>
    <w:rsid w:val="00621ABF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1BB"/>
    <w:rsid w:val="0063041F"/>
    <w:rsid w:val="00630BE9"/>
    <w:rsid w:val="00631089"/>
    <w:rsid w:val="0063118D"/>
    <w:rsid w:val="00631AFC"/>
    <w:rsid w:val="00631CCA"/>
    <w:rsid w:val="006325EE"/>
    <w:rsid w:val="006328C4"/>
    <w:rsid w:val="00632EDD"/>
    <w:rsid w:val="00633A07"/>
    <w:rsid w:val="00633A5A"/>
    <w:rsid w:val="00634EBA"/>
    <w:rsid w:val="00634F4E"/>
    <w:rsid w:val="00635276"/>
    <w:rsid w:val="006353A8"/>
    <w:rsid w:val="00635611"/>
    <w:rsid w:val="006356E0"/>
    <w:rsid w:val="00636427"/>
    <w:rsid w:val="00637980"/>
    <w:rsid w:val="0064144D"/>
    <w:rsid w:val="00642374"/>
    <w:rsid w:val="006428BA"/>
    <w:rsid w:val="006431F1"/>
    <w:rsid w:val="00643BCF"/>
    <w:rsid w:val="00644F75"/>
    <w:rsid w:val="00645DA9"/>
    <w:rsid w:val="00647034"/>
    <w:rsid w:val="00650C97"/>
    <w:rsid w:val="006525D1"/>
    <w:rsid w:val="006532A4"/>
    <w:rsid w:val="00655282"/>
    <w:rsid w:val="0065589D"/>
    <w:rsid w:val="006559B7"/>
    <w:rsid w:val="00656174"/>
    <w:rsid w:val="00656AE9"/>
    <w:rsid w:val="00656FFE"/>
    <w:rsid w:val="006601F6"/>
    <w:rsid w:val="00660985"/>
    <w:rsid w:val="006613CD"/>
    <w:rsid w:val="006614AC"/>
    <w:rsid w:val="00662B06"/>
    <w:rsid w:val="006632D2"/>
    <w:rsid w:val="006632DA"/>
    <w:rsid w:val="0066382B"/>
    <w:rsid w:val="00664557"/>
    <w:rsid w:val="00665E67"/>
    <w:rsid w:val="00666595"/>
    <w:rsid w:val="00667D80"/>
    <w:rsid w:val="00671FB5"/>
    <w:rsid w:val="006721B0"/>
    <w:rsid w:val="0067221D"/>
    <w:rsid w:val="00672CA1"/>
    <w:rsid w:val="00673DE8"/>
    <w:rsid w:val="00674158"/>
    <w:rsid w:val="00674D67"/>
    <w:rsid w:val="00674F40"/>
    <w:rsid w:val="006753A8"/>
    <w:rsid w:val="006760DE"/>
    <w:rsid w:val="006761DC"/>
    <w:rsid w:val="00676339"/>
    <w:rsid w:val="00676657"/>
    <w:rsid w:val="00677539"/>
    <w:rsid w:val="00677640"/>
    <w:rsid w:val="00677E3B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4E8F"/>
    <w:rsid w:val="006952A1"/>
    <w:rsid w:val="00696066"/>
    <w:rsid w:val="00696609"/>
    <w:rsid w:val="00696660"/>
    <w:rsid w:val="00696C0C"/>
    <w:rsid w:val="006978CD"/>
    <w:rsid w:val="00697DC3"/>
    <w:rsid w:val="006A064F"/>
    <w:rsid w:val="006A0837"/>
    <w:rsid w:val="006A1DBE"/>
    <w:rsid w:val="006A23AB"/>
    <w:rsid w:val="006A2D49"/>
    <w:rsid w:val="006A3510"/>
    <w:rsid w:val="006A535B"/>
    <w:rsid w:val="006A6006"/>
    <w:rsid w:val="006B01E1"/>
    <w:rsid w:val="006B043E"/>
    <w:rsid w:val="006B12C7"/>
    <w:rsid w:val="006B21CB"/>
    <w:rsid w:val="006B3109"/>
    <w:rsid w:val="006B3131"/>
    <w:rsid w:val="006B360E"/>
    <w:rsid w:val="006B3F26"/>
    <w:rsid w:val="006B4ADB"/>
    <w:rsid w:val="006B5294"/>
    <w:rsid w:val="006B5D22"/>
    <w:rsid w:val="006B7EDF"/>
    <w:rsid w:val="006C08FE"/>
    <w:rsid w:val="006C0983"/>
    <w:rsid w:val="006C4756"/>
    <w:rsid w:val="006C57A7"/>
    <w:rsid w:val="006C614C"/>
    <w:rsid w:val="006C6827"/>
    <w:rsid w:val="006C7C43"/>
    <w:rsid w:val="006D087B"/>
    <w:rsid w:val="006D2F0A"/>
    <w:rsid w:val="006D3193"/>
    <w:rsid w:val="006D3864"/>
    <w:rsid w:val="006D3E7B"/>
    <w:rsid w:val="006D526E"/>
    <w:rsid w:val="006D5FF9"/>
    <w:rsid w:val="006D6DA3"/>
    <w:rsid w:val="006D7B6E"/>
    <w:rsid w:val="006D7DBD"/>
    <w:rsid w:val="006E04F2"/>
    <w:rsid w:val="006E119F"/>
    <w:rsid w:val="006E16B2"/>
    <w:rsid w:val="006E1933"/>
    <w:rsid w:val="006E2BDD"/>
    <w:rsid w:val="006E41D5"/>
    <w:rsid w:val="006E5459"/>
    <w:rsid w:val="006E5831"/>
    <w:rsid w:val="006E5A74"/>
    <w:rsid w:val="006E6B4E"/>
    <w:rsid w:val="006E7828"/>
    <w:rsid w:val="006F07AE"/>
    <w:rsid w:val="006F09C1"/>
    <w:rsid w:val="006F0ED3"/>
    <w:rsid w:val="006F13B5"/>
    <w:rsid w:val="006F165A"/>
    <w:rsid w:val="006F247B"/>
    <w:rsid w:val="006F2FA9"/>
    <w:rsid w:val="006F37F9"/>
    <w:rsid w:val="006F4688"/>
    <w:rsid w:val="006F4772"/>
    <w:rsid w:val="006F4DAA"/>
    <w:rsid w:val="006F567D"/>
    <w:rsid w:val="006F5A37"/>
    <w:rsid w:val="006F5F3B"/>
    <w:rsid w:val="006F6EE2"/>
    <w:rsid w:val="006F73E9"/>
    <w:rsid w:val="006F7546"/>
    <w:rsid w:val="00700772"/>
    <w:rsid w:val="00700F6E"/>
    <w:rsid w:val="0070142F"/>
    <w:rsid w:val="00703F7D"/>
    <w:rsid w:val="007059AB"/>
    <w:rsid w:val="00705CD4"/>
    <w:rsid w:val="00706497"/>
    <w:rsid w:val="007078E1"/>
    <w:rsid w:val="00707D94"/>
    <w:rsid w:val="00710052"/>
    <w:rsid w:val="00710C11"/>
    <w:rsid w:val="00710CE1"/>
    <w:rsid w:val="0071376E"/>
    <w:rsid w:val="00715F2A"/>
    <w:rsid w:val="0071734F"/>
    <w:rsid w:val="00717598"/>
    <w:rsid w:val="007202C1"/>
    <w:rsid w:val="00720E1F"/>
    <w:rsid w:val="00721B74"/>
    <w:rsid w:val="00722932"/>
    <w:rsid w:val="00725FBB"/>
    <w:rsid w:val="00727299"/>
    <w:rsid w:val="0072771D"/>
    <w:rsid w:val="00732A87"/>
    <w:rsid w:val="00732CAC"/>
    <w:rsid w:val="007330A6"/>
    <w:rsid w:val="00733476"/>
    <w:rsid w:val="00733AF4"/>
    <w:rsid w:val="00733E8D"/>
    <w:rsid w:val="00734761"/>
    <w:rsid w:val="00734C3C"/>
    <w:rsid w:val="007351D5"/>
    <w:rsid w:val="0073658F"/>
    <w:rsid w:val="00736CD4"/>
    <w:rsid w:val="00741051"/>
    <w:rsid w:val="00742E87"/>
    <w:rsid w:val="0074354E"/>
    <w:rsid w:val="00743EE4"/>
    <w:rsid w:val="007443EB"/>
    <w:rsid w:val="0074541D"/>
    <w:rsid w:val="00745B0C"/>
    <w:rsid w:val="00746A86"/>
    <w:rsid w:val="007477C6"/>
    <w:rsid w:val="00747822"/>
    <w:rsid w:val="00750118"/>
    <w:rsid w:val="007505E7"/>
    <w:rsid w:val="00751F9E"/>
    <w:rsid w:val="00752416"/>
    <w:rsid w:val="007526E2"/>
    <w:rsid w:val="00753B4E"/>
    <w:rsid w:val="00753E44"/>
    <w:rsid w:val="00755F49"/>
    <w:rsid w:val="007570DC"/>
    <w:rsid w:val="007571F5"/>
    <w:rsid w:val="0075759C"/>
    <w:rsid w:val="00757762"/>
    <w:rsid w:val="00757804"/>
    <w:rsid w:val="007603E9"/>
    <w:rsid w:val="00761721"/>
    <w:rsid w:val="0076201E"/>
    <w:rsid w:val="00764A20"/>
    <w:rsid w:val="007658A0"/>
    <w:rsid w:val="00765AAF"/>
    <w:rsid w:val="00765ECC"/>
    <w:rsid w:val="00765F5B"/>
    <w:rsid w:val="00766DBE"/>
    <w:rsid w:val="00766E30"/>
    <w:rsid w:val="00767497"/>
    <w:rsid w:val="00767971"/>
    <w:rsid w:val="0077164E"/>
    <w:rsid w:val="00771904"/>
    <w:rsid w:val="00771946"/>
    <w:rsid w:val="007725CE"/>
    <w:rsid w:val="007727AA"/>
    <w:rsid w:val="0077451B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0DF8"/>
    <w:rsid w:val="007834EC"/>
    <w:rsid w:val="00783CDD"/>
    <w:rsid w:val="00783DCB"/>
    <w:rsid w:val="00784CBF"/>
    <w:rsid w:val="0078746A"/>
    <w:rsid w:val="007913C6"/>
    <w:rsid w:val="00791A00"/>
    <w:rsid w:val="00791C73"/>
    <w:rsid w:val="007921D2"/>
    <w:rsid w:val="00793908"/>
    <w:rsid w:val="00795258"/>
    <w:rsid w:val="00795444"/>
    <w:rsid w:val="00796066"/>
    <w:rsid w:val="00796446"/>
    <w:rsid w:val="007A0386"/>
    <w:rsid w:val="007A1877"/>
    <w:rsid w:val="007A2AE2"/>
    <w:rsid w:val="007A3539"/>
    <w:rsid w:val="007A470F"/>
    <w:rsid w:val="007A61FA"/>
    <w:rsid w:val="007A64E6"/>
    <w:rsid w:val="007A73DA"/>
    <w:rsid w:val="007B1839"/>
    <w:rsid w:val="007B1D37"/>
    <w:rsid w:val="007B20FF"/>
    <w:rsid w:val="007B2224"/>
    <w:rsid w:val="007B2475"/>
    <w:rsid w:val="007B2569"/>
    <w:rsid w:val="007B32CA"/>
    <w:rsid w:val="007B353B"/>
    <w:rsid w:val="007B35FD"/>
    <w:rsid w:val="007B64F5"/>
    <w:rsid w:val="007B656F"/>
    <w:rsid w:val="007B6F47"/>
    <w:rsid w:val="007B78F0"/>
    <w:rsid w:val="007B7A09"/>
    <w:rsid w:val="007C0F32"/>
    <w:rsid w:val="007C1348"/>
    <w:rsid w:val="007C1489"/>
    <w:rsid w:val="007C1CF8"/>
    <w:rsid w:val="007C2680"/>
    <w:rsid w:val="007C341F"/>
    <w:rsid w:val="007C3E9F"/>
    <w:rsid w:val="007C48B9"/>
    <w:rsid w:val="007C52C6"/>
    <w:rsid w:val="007C585D"/>
    <w:rsid w:val="007C6064"/>
    <w:rsid w:val="007C7F06"/>
    <w:rsid w:val="007D022B"/>
    <w:rsid w:val="007D0B8C"/>
    <w:rsid w:val="007D15C4"/>
    <w:rsid w:val="007D1C33"/>
    <w:rsid w:val="007D1C70"/>
    <w:rsid w:val="007D2227"/>
    <w:rsid w:val="007D44C7"/>
    <w:rsid w:val="007D5310"/>
    <w:rsid w:val="007D5ABB"/>
    <w:rsid w:val="007D61DE"/>
    <w:rsid w:val="007D656F"/>
    <w:rsid w:val="007D6BAE"/>
    <w:rsid w:val="007D6DA3"/>
    <w:rsid w:val="007E0277"/>
    <w:rsid w:val="007E2448"/>
    <w:rsid w:val="007E383D"/>
    <w:rsid w:val="007E3EE0"/>
    <w:rsid w:val="007E6044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4CFA"/>
    <w:rsid w:val="007F5B36"/>
    <w:rsid w:val="007F64BE"/>
    <w:rsid w:val="007F6947"/>
    <w:rsid w:val="007F76CA"/>
    <w:rsid w:val="007F774A"/>
    <w:rsid w:val="008009C9"/>
    <w:rsid w:val="00802469"/>
    <w:rsid w:val="008027E7"/>
    <w:rsid w:val="00802B04"/>
    <w:rsid w:val="00804E71"/>
    <w:rsid w:val="008051D1"/>
    <w:rsid w:val="00806541"/>
    <w:rsid w:val="00806B58"/>
    <w:rsid w:val="00806D63"/>
    <w:rsid w:val="00807536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4033"/>
    <w:rsid w:val="00815587"/>
    <w:rsid w:val="0081750F"/>
    <w:rsid w:val="00820120"/>
    <w:rsid w:val="008212D9"/>
    <w:rsid w:val="00822045"/>
    <w:rsid w:val="00823B3B"/>
    <w:rsid w:val="00825A71"/>
    <w:rsid w:val="00825D08"/>
    <w:rsid w:val="00825FD4"/>
    <w:rsid w:val="008307B9"/>
    <w:rsid w:val="00830F96"/>
    <w:rsid w:val="008319FF"/>
    <w:rsid w:val="00831BC1"/>
    <w:rsid w:val="00831C3A"/>
    <w:rsid w:val="0083258A"/>
    <w:rsid w:val="00832B81"/>
    <w:rsid w:val="0083467E"/>
    <w:rsid w:val="008349A5"/>
    <w:rsid w:val="0083514B"/>
    <w:rsid w:val="00835190"/>
    <w:rsid w:val="008371F9"/>
    <w:rsid w:val="008373FE"/>
    <w:rsid w:val="00840CF2"/>
    <w:rsid w:val="008412D0"/>
    <w:rsid w:val="00842A29"/>
    <w:rsid w:val="00842A65"/>
    <w:rsid w:val="008430B8"/>
    <w:rsid w:val="00843206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953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A63"/>
    <w:rsid w:val="00853B59"/>
    <w:rsid w:val="00855598"/>
    <w:rsid w:val="00855B3B"/>
    <w:rsid w:val="00855BC9"/>
    <w:rsid w:val="0085625A"/>
    <w:rsid w:val="008562D6"/>
    <w:rsid w:val="00857772"/>
    <w:rsid w:val="008578B7"/>
    <w:rsid w:val="00860831"/>
    <w:rsid w:val="008609E1"/>
    <w:rsid w:val="00861D6D"/>
    <w:rsid w:val="00862E54"/>
    <w:rsid w:val="00864785"/>
    <w:rsid w:val="00864A66"/>
    <w:rsid w:val="00864BF0"/>
    <w:rsid w:val="00865879"/>
    <w:rsid w:val="00867348"/>
    <w:rsid w:val="00870934"/>
    <w:rsid w:val="00871BDC"/>
    <w:rsid w:val="008751CC"/>
    <w:rsid w:val="008757EF"/>
    <w:rsid w:val="00876DF0"/>
    <w:rsid w:val="008807D4"/>
    <w:rsid w:val="00880E73"/>
    <w:rsid w:val="00881F5B"/>
    <w:rsid w:val="008822F8"/>
    <w:rsid w:val="00882974"/>
    <w:rsid w:val="008836E7"/>
    <w:rsid w:val="00883D16"/>
    <w:rsid w:val="00884A0E"/>
    <w:rsid w:val="00885AD6"/>
    <w:rsid w:val="00886F2E"/>
    <w:rsid w:val="00886F90"/>
    <w:rsid w:val="00887BEB"/>
    <w:rsid w:val="0089146F"/>
    <w:rsid w:val="00892E46"/>
    <w:rsid w:val="0089304D"/>
    <w:rsid w:val="00893382"/>
    <w:rsid w:val="00893A1B"/>
    <w:rsid w:val="00893D00"/>
    <w:rsid w:val="00893E77"/>
    <w:rsid w:val="008942FF"/>
    <w:rsid w:val="00894D7D"/>
    <w:rsid w:val="0089518B"/>
    <w:rsid w:val="008962A4"/>
    <w:rsid w:val="008977DD"/>
    <w:rsid w:val="008979CE"/>
    <w:rsid w:val="00897E18"/>
    <w:rsid w:val="008A2411"/>
    <w:rsid w:val="008A2759"/>
    <w:rsid w:val="008A2BCF"/>
    <w:rsid w:val="008A30F5"/>
    <w:rsid w:val="008A384A"/>
    <w:rsid w:val="008A4BA2"/>
    <w:rsid w:val="008A548E"/>
    <w:rsid w:val="008A5BC4"/>
    <w:rsid w:val="008A60E7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388"/>
    <w:rsid w:val="008B7884"/>
    <w:rsid w:val="008C00F5"/>
    <w:rsid w:val="008C053A"/>
    <w:rsid w:val="008C4D9F"/>
    <w:rsid w:val="008C5E78"/>
    <w:rsid w:val="008C6682"/>
    <w:rsid w:val="008C6C5D"/>
    <w:rsid w:val="008C6D61"/>
    <w:rsid w:val="008C7456"/>
    <w:rsid w:val="008C7995"/>
    <w:rsid w:val="008D1AC4"/>
    <w:rsid w:val="008D20B3"/>
    <w:rsid w:val="008D231D"/>
    <w:rsid w:val="008D2350"/>
    <w:rsid w:val="008D2730"/>
    <w:rsid w:val="008D2F3A"/>
    <w:rsid w:val="008D2F42"/>
    <w:rsid w:val="008D3F09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440E"/>
    <w:rsid w:val="008E45CC"/>
    <w:rsid w:val="008E6DBA"/>
    <w:rsid w:val="008E70CF"/>
    <w:rsid w:val="008E7E58"/>
    <w:rsid w:val="008F00F9"/>
    <w:rsid w:val="008F1793"/>
    <w:rsid w:val="008F21F2"/>
    <w:rsid w:val="008F3433"/>
    <w:rsid w:val="008F3B46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FC7"/>
    <w:rsid w:val="009024DC"/>
    <w:rsid w:val="00903515"/>
    <w:rsid w:val="0090391C"/>
    <w:rsid w:val="009041B4"/>
    <w:rsid w:val="00904B66"/>
    <w:rsid w:val="00904F7A"/>
    <w:rsid w:val="00905350"/>
    <w:rsid w:val="00905F0C"/>
    <w:rsid w:val="00906A68"/>
    <w:rsid w:val="009072D7"/>
    <w:rsid w:val="00907627"/>
    <w:rsid w:val="00910A39"/>
    <w:rsid w:val="00910F4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5CC"/>
    <w:rsid w:val="00920EB2"/>
    <w:rsid w:val="009218F9"/>
    <w:rsid w:val="009221BD"/>
    <w:rsid w:val="00922BD6"/>
    <w:rsid w:val="00923DD6"/>
    <w:rsid w:val="00923E63"/>
    <w:rsid w:val="009243D1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300E"/>
    <w:rsid w:val="00936A4A"/>
    <w:rsid w:val="009378D5"/>
    <w:rsid w:val="0094120B"/>
    <w:rsid w:val="009424EE"/>
    <w:rsid w:val="009429DC"/>
    <w:rsid w:val="00942D3E"/>
    <w:rsid w:val="009447AA"/>
    <w:rsid w:val="00944C3B"/>
    <w:rsid w:val="00944DCB"/>
    <w:rsid w:val="009457CF"/>
    <w:rsid w:val="00945C36"/>
    <w:rsid w:val="00945F28"/>
    <w:rsid w:val="00946049"/>
    <w:rsid w:val="00947BE6"/>
    <w:rsid w:val="009503AA"/>
    <w:rsid w:val="00950BFC"/>
    <w:rsid w:val="00951B32"/>
    <w:rsid w:val="00951F7F"/>
    <w:rsid w:val="00953578"/>
    <w:rsid w:val="00953AE3"/>
    <w:rsid w:val="00954323"/>
    <w:rsid w:val="00955DCC"/>
    <w:rsid w:val="009568C8"/>
    <w:rsid w:val="00957ACC"/>
    <w:rsid w:val="00957C8C"/>
    <w:rsid w:val="00957C96"/>
    <w:rsid w:val="00961EAC"/>
    <w:rsid w:val="0096249B"/>
    <w:rsid w:val="009624BD"/>
    <w:rsid w:val="00962A8B"/>
    <w:rsid w:val="00963780"/>
    <w:rsid w:val="00963EDE"/>
    <w:rsid w:val="00964415"/>
    <w:rsid w:val="00965BFC"/>
    <w:rsid w:val="00966070"/>
    <w:rsid w:val="009673BD"/>
    <w:rsid w:val="0097015C"/>
    <w:rsid w:val="0097137E"/>
    <w:rsid w:val="009718D4"/>
    <w:rsid w:val="00971FDF"/>
    <w:rsid w:val="00972751"/>
    <w:rsid w:val="009737A3"/>
    <w:rsid w:val="00973B5A"/>
    <w:rsid w:val="009757FB"/>
    <w:rsid w:val="0097586B"/>
    <w:rsid w:val="00980D9C"/>
    <w:rsid w:val="00980E4A"/>
    <w:rsid w:val="00980F86"/>
    <w:rsid w:val="009816CC"/>
    <w:rsid w:val="00982B27"/>
    <w:rsid w:val="009832AF"/>
    <w:rsid w:val="0098517F"/>
    <w:rsid w:val="009855CD"/>
    <w:rsid w:val="00986073"/>
    <w:rsid w:val="00986F2F"/>
    <w:rsid w:val="009906A4"/>
    <w:rsid w:val="00991B07"/>
    <w:rsid w:val="00992BF0"/>
    <w:rsid w:val="00992F6C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1E"/>
    <w:rsid w:val="009A2880"/>
    <w:rsid w:val="009A2C5F"/>
    <w:rsid w:val="009A4185"/>
    <w:rsid w:val="009A501C"/>
    <w:rsid w:val="009A5BD8"/>
    <w:rsid w:val="009A72D5"/>
    <w:rsid w:val="009A74A0"/>
    <w:rsid w:val="009A7814"/>
    <w:rsid w:val="009B224C"/>
    <w:rsid w:val="009B2736"/>
    <w:rsid w:val="009B33CF"/>
    <w:rsid w:val="009B34CC"/>
    <w:rsid w:val="009B4E41"/>
    <w:rsid w:val="009B517A"/>
    <w:rsid w:val="009B5F40"/>
    <w:rsid w:val="009B7DE7"/>
    <w:rsid w:val="009C039D"/>
    <w:rsid w:val="009C0BF9"/>
    <w:rsid w:val="009C18D0"/>
    <w:rsid w:val="009C2880"/>
    <w:rsid w:val="009C2C9B"/>
    <w:rsid w:val="009C36D7"/>
    <w:rsid w:val="009C3F70"/>
    <w:rsid w:val="009C4320"/>
    <w:rsid w:val="009C5DCF"/>
    <w:rsid w:val="009C5EA7"/>
    <w:rsid w:val="009C5FF4"/>
    <w:rsid w:val="009C600D"/>
    <w:rsid w:val="009C6788"/>
    <w:rsid w:val="009C6C6E"/>
    <w:rsid w:val="009C70A4"/>
    <w:rsid w:val="009C7510"/>
    <w:rsid w:val="009C79DD"/>
    <w:rsid w:val="009C7DE6"/>
    <w:rsid w:val="009C7FB9"/>
    <w:rsid w:val="009D03D6"/>
    <w:rsid w:val="009D089D"/>
    <w:rsid w:val="009D0CAB"/>
    <w:rsid w:val="009D1FE0"/>
    <w:rsid w:val="009D46C5"/>
    <w:rsid w:val="009D4A5A"/>
    <w:rsid w:val="009D4AFB"/>
    <w:rsid w:val="009D530A"/>
    <w:rsid w:val="009D54C1"/>
    <w:rsid w:val="009D59E4"/>
    <w:rsid w:val="009D5B71"/>
    <w:rsid w:val="009D5C92"/>
    <w:rsid w:val="009D7E75"/>
    <w:rsid w:val="009E0A32"/>
    <w:rsid w:val="009E226C"/>
    <w:rsid w:val="009E2412"/>
    <w:rsid w:val="009E3013"/>
    <w:rsid w:val="009E3630"/>
    <w:rsid w:val="009E4D5D"/>
    <w:rsid w:val="009E528B"/>
    <w:rsid w:val="009E6FC0"/>
    <w:rsid w:val="009E706A"/>
    <w:rsid w:val="009E73A2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5332"/>
    <w:rsid w:val="009F5D37"/>
    <w:rsid w:val="009F6DFF"/>
    <w:rsid w:val="009F70FA"/>
    <w:rsid w:val="009F7216"/>
    <w:rsid w:val="009F7540"/>
    <w:rsid w:val="00A002E9"/>
    <w:rsid w:val="00A027F8"/>
    <w:rsid w:val="00A03228"/>
    <w:rsid w:val="00A03545"/>
    <w:rsid w:val="00A03C1F"/>
    <w:rsid w:val="00A03D13"/>
    <w:rsid w:val="00A04420"/>
    <w:rsid w:val="00A045DD"/>
    <w:rsid w:val="00A0528E"/>
    <w:rsid w:val="00A0595E"/>
    <w:rsid w:val="00A1197E"/>
    <w:rsid w:val="00A119BE"/>
    <w:rsid w:val="00A12519"/>
    <w:rsid w:val="00A12881"/>
    <w:rsid w:val="00A12BF9"/>
    <w:rsid w:val="00A12CA9"/>
    <w:rsid w:val="00A134F4"/>
    <w:rsid w:val="00A14276"/>
    <w:rsid w:val="00A1445B"/>
    <w:rsid w:val="00A14EAA"/>
    <w:rsid w:val="00A15A0E"/>
    <w:rsid w:val="00A16359"/>
    <w:rsid w:val="00A1656A"/>
    <w:rsid w:val="00A20E13"/>
    <w:rsid w:val="00A212C4"/>
    <w:rsid w:val="00A220B3"/>
    <w:rsid w:val="00A221BD"/>
    <w:rsid w:val="00A25C56"/>
    <w:rsid w:val="00A25DC1"/>
    <w:rsid w:val="00A26B3C"/>
    <w:rsid w:val="00A279E7"/>
    <w:rsid w:val="00A27D12"/>
    <w:rsid w:val="00A27FBC"/>
    <w:rsid w:val="00A31546"/>
    <w:rsid w:val="00A32E38"/>
    <w:rsid w:val="00A33B15"/>
    <w:rsid w:val="00A3446F"/>
    <w:rsid w:val="00A34E87"/>
    <w:rsid w:val="00A358AF"/>
    <w:rsid w:val="00A35B1B"/>
    <w:rsid w:val="00A366C7"/>
    <w:rsid w:val="00A37B6D"/>
    <w:rsid w:val="00A4013C"/>
    <w:rsid w:val="00A40BDF"/>
    <w:rsid w:val="00A41408"/>
    <w:rsid w:val="00A41D8B"/>
    <w:rsid w:val="00A42122"/>
    <w:rsid w:val="00A44141"/>
    <w:rsid w:val="00A4524F"/>
    <w:rsid w:val="00A45C5E"/>
    <w:rsid w:val="00A46283"/>
    <w:rsid w:val="00A467D0"/>
    <w:rsid w:val="00A469CD"/>
    <w:rsid w:val="00A46CAB"/>
    <w:rsid w:val="00A470A8"/>
    <w:rsid w:val="00A50231"/>
    <w:rsid w:val="00A502F5"/>
    <w:rsid w:val="00A514CE"/>
    <w:rsid w:val="00A520A5"/>
    <w:rsid w:val="00A5226C"/>
    <w:rsid w:val="00A540C1"/>
    <w:rsid w:val="00A5497F"/>
    <w:rsid w:val="00A5506F"/>
    <w:rsid w:val="00A55A2A"/>
    <w:rsid w:val="00A55AE0"/>
    <w:rsid w:val="00A5690D"/>
    <w:rsid w:val="00A56D1F"/>
    <w:rsid w:val="00A56E52"/>
    <w:rsid w:val="00A56ED9"/>
    <w:rsid w:val="00A57C4E"/>
    <w:rsid w:val="00A57CF1"/>
    <w:rsid w:val="00A57E92"/>
    <w:rsid w:val="00A60034"/>
    <w:rsid w:val="00A618A9"/>
    <w:rsid w:val="00A643D6"/>
    <w:rsid w:val="00A65806"/>
    <w:rsid w:val="00A71AF9"/>
    <w:rsid w:val="00A72267"/>
    <w:rsid w:val="00A7226E"/>
    <w:rsid w:val="00A72414"/>
    <w:rsid w:val="00A72707"/>
    <w:rsid w:val="00A72962"/>
    <w:rsid w:val="00A72B56"/>
    <w:rsid w:val="00A735C7"/>
    <w:rsid w:val="00A73A39"/>
    <w:rsid w:val="00A743D3"/>
    <w:rsid w:val="00A757E9"/>
    <w:rsid w:val="00A75F5D"/>
    <w:rsid w:val="00A805AD"/>
    <w:rsid w:val="00A818B2"/>
    <w:rsid w:val="00A8324F"/>
    <w:rsid w:val="00A83444"/>
    <w:rsid w:val="00A8349E"/>
    <w:rsid w:val="00A84C67"/>
    <w:rsid w:val="00A850EF"/>
    <w:rsid w:val="00A855EF"/>
    <w:rsid w:val="00A8575B"/>
    <w:rsid w:val="00A85A09"/>
    <w:rsid w:val="00A865D0"/>
    <w:rsid w:val="00A87CC7"/>
    <w:rsid w:val="00A91CCB"/>
    <w:rsid w:val="00A91DEA"/>
    <w:rsid w:val="00A926F0"/>
    <w:rsid w:val="00A93010"/>
    <w:rsid w:val="00A93A5F"/>
    <w:rsid w:val="00A946F6"/>
    <w:rsid w:val="00A96316"/>
    <w:rsid w:val="00AA0116"/>
    <w:rsid w:val="00AA1FF3"/>
    <w:rsid w:val="00AA21C8"/>
    <w:rsid w:val="00AA26DD"/>
    <w:rsid w:val="00AA2899"/>
    <w:rsid w:val="00AA412D"/>
    <w:rsid w:val="00AA497C"/>
    <w:rsid w:val="00AA4F2A"/>
    <w:rsid w:val="00AA5828"/>
    <w:rsid w:val="00AA5FC9"/>
    <w:rsid w:val="00AA6582"/>
    <w:rsid w:val="00AA68F5"/>
    <w:rsid w:val="00AA750E"/>
    <w:rsid w:val="00AA7B51"/>
    <w:rsid w:val="00AA7CD3"/>
    <w:rsid w:val="00AB25D0"/>
    <w:rsid w:val="00AB28C9"/>
    <w:rsid w:val="00AB2DB1"/>
    <w:rsid w:val="00AB35EB"/>
    <w:rsid w:val="00AB3A0F"/>
    <w:rsid w:val="00AB3B15"/>
    <w:rsid w:val="00AB3F79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3B52"/>
    <w:rsid w:val="00AC4C01"/>
    <w:rsid w:val="00AC4DA2"/>
    <w:rsid w:val="00AC5034"/>
    <w:rsid w:val="00AC50CA"/>
    <w:rsid w:val="00AC51B5"/>
    <w:rsid w:val="00AC7DEE"/>
    <w:rsid w:val="00AD00BF"/>
    <w:rsid w:val="00AD16C2"/>
    <w:rsid w:val="00AD2312"/>
    <w:rsid w:val="00AD2401"/>
    <w:rsid w:val="00AD2E68"/>
    <w:rsid w:val="00AD3AB9"/>
    <w:rsid w:val="00AD58F0"/>
    <w:rsid w:val="00AD60AF"/>
    <w:rsid w:val="00AD6540"/>
    <w:rsid w:val="00AE2097"/>
    <w:rsid w:val="00AE2345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4E5"/>
    <w:rsid w:val="00AE7DB2"/>
    <w:rsid w:val="00AF2453"/>
    <w:rsid w:val="00AF41BD"/>
    <w:rsid w:val="00AF432E"/>
    <w:rsid w:val="00AF4DD2"/>
    <w:rsid w:val="00AF5645"/>
    <w:rsid w:val="00AF6F5E"/>
    <w:rsid w:val="00AF728B"/>
    <w:rsid w:val="00AF7A34"/>
    <w:rsid w:val="00B001AA"/>
    <w:rsid w:val="00B003FF"/>
    <w:rsid w:val="00B00B9A"/>
    <w:rsid w:val="00B010C2"/>
    <w:rsid w:val="00B015F0"/>
    <w:rsid w:val="00B0187C"/>
    <w:rsid w:val="00B02E07"/>
    <w:rsid w:val="00B034DA"/>
    <w:rsid w:val="00B03896"/>
    <w:rsid w:val="00B03A5E"/>
    <w:rsid w:val="00B04529"/>
    <w:rsid w:val="00B04938"/>
    <w:rsid w:val="00B04F8D"/>
    <w:rsid w:val="00B06397"/>
    <w:rsid w:val="00B0792F"/>
    <w:rsid w:val="00B106E7"/>
    <w:rsid w:val="00B10E55"/>
    <w:rsid w:val="00B10FB4"/>
    <w:rsid w:val="00B11104"/>
    <w:rsid w:val="00B11702"/>
    <w:rsid w:val="00B12C09"/>
    <w:rsid w:val="00B133A7"/>
    <w:rsid w:val="00B139E7"/>
    <w:rsid w:val="00B16B09"/>
    <w:rsid w:val="00B17F33"/>
    <w:rsid w:val="00B20B5B"/>
    <w:rsid w:val="00B20D09"/>
    <w:rsid w:val="00B21FE7"/>
    <w:rsid w:val="00B22221"/>
    <w:rsid w:val="00B226C9"/>
    <w:rsid w:val="00B22778"/>
    <w:rsid w:val="00B23A4B"/>
    <w:rsid w:val="00B25E4C"/>
    <w:rsid w:val="00B26985"/>
    <w:rsid w:val="00B27A4F"/>
    <w:rsid w:val="00B3136E"/>
    <w:rsid w:val="00B329FD"/>
    <w:rsid w:val="00B33A59"/>
    <w:rsid w:val="00B34170"/>
    <w:rsid w:val="00B343FB"/>
    <w:rsid w:val="00B35053"/>
    <w:rsid w:val="00B350F0"/>
    <w:rsid w:val="00B35DAC"/>
    <w:rsid w:val="00B365D4"/>
    <w:rsid w:val="00B37217"/>
    <w:rsid w:val="00B37302"/>
    <w:rsid w:val="00B376F0"/>
    <w:rsid w:val="00B37861"/>
    <w:rsid w:val="00B40079"/>
    <w:rsid w:val="00B4057B"/>
    <w:rsid w:val="00B40878"/>
    <w:rsid w:val="00B43445"/>
    <w:rsid w:val="00B4622F"/>
    <w:rsid w:val="00B47572"/>
    <w:rsid w:val="00B47E42"/>
    <w:rsid w:val="00B51A64"/>
    <w:rsid w:val="00B52912"/>
    <w:rsid w:val="00B53DD2"/>
    <w:rsid w:val="00B54129"/>
    <w:rsid w:val="00B548B4"/>
    <w:rsid w:val="00B61F48"/>
    <w:rsid w:val="00B644A6"/>
    <w:rsid w:val="00B64609"/>
    <w:rsid w:val="00B65953"/>
    <w:rsid w:val="00B65DF2"/>
    <w:rsid w:val="00B65F63"/>
    <w:rsid w:val="00B668CD"/>
    <w:rsid w:val="00B66BCE"/>
    <w:rsid w:val="00B712C2"/>
    <w:rsid w:val="00B71FC8"/>
    <w:rsid w:val="00B736FC"/>
    <w:rsid w:val="00B741E7"/>
    <w:rsid w:val="00B7427A"/>
    <w:rsid w:val="00B743FE"/>
    <w:rsid w:val="00B76E4D"/>
    <w:rsid w:val="00B77893"/>
    <w:rsid w:val="00B80873"/>
    <w:rsid w:val="00B81C0C"/>
    <w:rsid w:val="00B81CB7"/>
    <w:rsid w:val="00B81F30"/>
    <w:rsid w:val="00B825A4"/>
    <w:rsid w:val="00B8275A"/>
    <w:rsid w:val="00B83613"/>
    <w:rsid w:val="00B85D79"/>
    <w:rsid w:val="00B873DB"/>
    <w:rsid w:val="00B91464"/>
    <w:rsid w:val="00B92631"/>
    <w:rsid w:val="00B9424D"/>
    <w:rsid w:val="00B949E8"/>
    <w:rsid w:val="00B953EC"/>
    <w:rsid w:val="00B95BCD"/>
    <w:rsid w:val="00B964F2"/>
    <w:rsid w:val="00B97317"/>
    <w:rsid w:val="00B97C87"/>
    <w:rsid w:val="00B97DD9"/>
    <w:rsid w:val="00BA00D4"/>
    <w:rsid w:val="00BA0E6D"/>
    <w:rsid w:val="00BA29C3"/>
    <w:rsid w:val="00BA3411"/>
    <w:rsid w:val="00BA3C95"/>
    <w:rsid w:val="00BA561C"/>
    <w:rsid w:val="00BA5DD2"/>
    <w:rsid w:val="00BA607E"/>
    <w:rsid w:val="00BA6AD5"/>
    <w:rsid w:val="00BA7D65"/>
    <w:rsid w:val="00BB0D77"/>
    <w:rsid w:val="00BB1997"/>
    <w:rsid w:val="00BB1D4B"/>
    <w:rsid w:val="00BB25A6"/>
    <w:rsid w:val="00BB3D68"/>
    <w:rsid w:val="00BB3DF3"/>
    <w:rsid w:val="00BB7599"/>
    <w:rsid w:val="00BB75E0"/>
    <w:rsid w:val="00BC06D7"/>
    <w:rsid w:val="00BC0732"/>
    <w:rsid w:val="00BC0CA9"/>
    <w:rsid w:val="00BC190E"/>
    <w:rsid w:val="00BC35E7"/>
    <w:rsid w:val="00BC3AD5"/>
    <w:rsid w:val="00BC4D95"/>
    <w:rsid w:val="00BC57D1"/>
    <w:rsid w:val="00BC5E68"/>
    <w:rsid w:val="00BC7C41"/>
    <w:rsid w:val="00BD219D"/>
    <w:rsid w:val="00BD328E"/>
    <w:rsid w:val="00BD375B"/>
    <w:rsid w:val="00BD3D0B"/>
    <w:rsid w:val="00BD4ED4"/>
    <w:rsid w:val="00BD5655"/>
    <w:rsid w:val="00BD60C0"/>
    <w:rsid w:val="00BD6404"/>
    <w:rsid w:val="00BD64BA"/>
    <w:rsid w:val="00BD6B21"/>
    <w:rsid w:val="00BD6B69"/>
    <w:rsid w:val="00BD7AB9"/>
    <w:rsid w:val="00BD7CA4"/>
    <w:rsid w:val="00BE02FF"/>
    <w:rsid w:val="00BE0423"/>
    <w:rsid w:val="00BE12B5"/>
    <w:rsid w:val="00BE1514"/>
    <w:rsid w:val="00BE15D3"/>
    <w:rsid w:val="00BE17EE"/>
    <w:rsid w:val="00BE1AE9"/>
    <w:rsid w:val="00BE1D2E"/>
    <w:rsid w:val="00BE39DA"/>
    <w:rsid w:val="00BE4304"/>
    <w:rsid w:val="00BE4B10"/>
    <w:rsid w:val="00BE75C5"/>
    <w:rsid w:val="00BE7B14"/>
    <w:rsid w:val="00BF0245"/>
    <w:rsid w:val="00BF1EA4"/>
    <w:rsid w:val="00BF2EBA"/>
    <w:rsid w:val="00BF41F5"/>
    <w:rsid w:val="00BF4279"/>
    <w:rsid w:val="00BF4E73"/>
    <w:rsid w:val="00BF5AA3"/>
    <w:rsid w:val="00BF6CA0"/>
    <w:rsid w:val="00BF6D5A"/>
    <w:rsid w:val="00C0119D"/>
    <w:rsid w:val="00C01C8A"/>
    <w:rsid w:val="00C01F53"/>
    <w:rsid w:val="00C029F7"/>
    <w:rsid w:val="00C03DF5"/>
    <w:rsid w:val="00C04210"/>
    <w:rsid w:val="00C0612B"/>
    <w:rsid w:val="00C06CA0"/>
    <w:rsid w:val="00C07AC0"/>
    <w:rsid w:val="00C10C20"/>
    <w:rsid w:val="00C11106"/>
    <w:rsid w:val="00C12074"/>
    <w:rsid w:val="00C12A5A"/>
    <w:rsid w:val="00C13E2D"/>
    <w:rsid w:val="00C15A94"/>
    <w:rsid w:val="00C15AFC"/>
    <w:rsid w:val="00C1629D"/>
    <w:rsid w:val="00C164F1"/>
    <w:rsid w:val="00C17325"/>
    <w:rsid w:val="00C1752C"/>
    <w:rsid w:val="00C17A3D"/>
    <w:rsid w:val="00C2069E"/>
    <w:rsid w:val="00C218F5"/>
    <w:rsid w:val="00C21AE1"/>
    <w:rsid w:val="00C21DC1"/>
    <w:rsid w:val="00C21F2A"/>
    <w:rsid w:val="00C221B0"/>
    <w:rsid w:val="00C2224E"/>
    <w:rsid w:val="00C222D0"/>
    <w:rsid w:val="00C22A4D"/>
    <w:rsid w:val="00C23049"/>
    <w:rsid w:val="00C2447B"/>
    <w:rsid w:val="00C248F9"/>
    <w:rsid w:val="00C24925"/>
    <w:rsid w:val="00C260EB"/>
    <w:rsid w:val="00C26956"/>
    <w:rsid w:val="00C2742A"/>
    <w:rsid w:val="00C27524"/>
    <w:rsid w:val="00C3032C"/>
    <w:rsid w:val="00C3075F"/>
    <w:rsid w:val="00C30A9B"/>
    <w:rsid w:val="00C30C83"/>
    <w:rsid w:val="00C33461"/>
    <w:rsid w:val="00C34338"/>
    <w:rsid w:val="00C34871"/>
    <w:rsid w:val="00C35A30"/>
    <w:rsid w:val="00C35BFF"/>
    <w:rsid w:val="00C363AD"/>
    <w:rsid w:val="00C371E1"/>
    <w:rsid w:val="00C37A6B"/>
    <w:rsid w:val="00C414B2"/>
    <w:rsid w:val="00C41F9C"/>
    <w:rsid w:val="00C42773"/>
    <w:rsid w:val="00C4399B"/>
    <w:rsid w:val="00C4441A"/>
    <w:rsid w:val="00C4458E"/>
    <w:rsid w:val="00C45197"/>
    <w:rsid w:val="00C45398"/>
    <w:rsid w:val="00C45925"/>
    <w:rsid w:val="00C464E2"/>
    <w:rsid w:val="00C46603"/>
    <w:rsid w:val="00C471F6"/>
    <w:rsid w:val="00C50357"/>
    <w:rsid w:val="00C50A3C"/>
    <w:rsid w:val="00C51942"/>
    <w:rsid w:val="00C51EA4"/>
    <w:rsid w:val="00C528B7"/>
    <w:rsid w:val="00C52E91"/>
    <w:rsid w:val="00C5347A"/>
    <w:rsid w:val="00C5431C"/>
    <w:rsid w:val="00C547DB"/>
    <w:rsid w:val="00C54971"/>
    <w:rsid w:val="00C551E5"/>
    <w:rsid w:val="00C560D9"/>
    <w:rsid w:val="00C57034"/>
    <w:rsid w:val="00C5718A"/>
    <w:rsid w:val="00C57D6A"/>
    <w:rsid w:val="00C60D63"/>
    <w:rsid w:val="00C627EB"/>
    <w:rsid w:val="00C63B7B"/>
    <w:rsid w:val="00C645E4"/>
    <w:rsid w:val="00C64930"/>
    <w:rsid w:val="00C66056"/>
    <w:rsid w:val="00C66EEC"/>
    <w:rsid w:val="00C67AE1"/>
    <w:rsid w:val="00C7072C"/>
    <w:rsid w:val="00C7084A"/>
    <w:rsid w:val="00C70AB1"/>
    <w:rsid w:val="00C713DC"/>
    <w:rsid w:val="00C723BF"/>
    <w:rsid w:val="00C72AC9"/>
    <w:rsid w:val="00C7368E"/>
    <w:rsid w:val="00C73FB8"/>
    <w:rsid w:val="00C7505C"/>
    <w:rsid w:val="00C75156"/>
    <w:rsid w:val="00C75795"/>
    <w:rsid w:val="00C758C9"/>
    <w:rsid w:val="00C764BD"/>
    <w:rsid w:val="00C76AD2"/>
    <w:rsid w:val="00C76E3B"/>
    <w:rsid w:val="00C82014"/>
    <w:rsid w:val="00C82568"/>
    <w:rsid w:val="00C82EC0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6375"/>
    <w:rsid w:val="00C8699D"/>
    <w:rsid w:val="00C908B6"/>
    <w:rsid w:val="00C92196"/>
    <w:rsid w:val="00C92F8C"/>
    <w:rsid w:val="00C934F2"/>
    <w:rsid w:val="00C93D8C"/>
    <w:rsid w:val="00C944C4"/>
    <w:rsid w:val="00C94AD1"/>
    <w:rsid w:val="00C94CCF"/>
    <w:rsid w:val="00C95125"/>
    <w:rsid w:val="00C95579"/>
    <w:rsid w:val="00C9571D"/>
    <w:rsid w:val="00C961F3"/>
    <w:rsid w:val="00C9631E"/>
    <w:rsid w:val="00C96F4B"/>
    <w:rsid w:val="00CA0513"/>
    <w:rsid w:val="00CA0A38"/>
    <w:rsid w:val="00CA0AB2"/>
    <w:rsid w:val="00CA0F14"/>
    <w:rsid w:val="00CA1072"/>
    <w:rsid w:val="00CA2C6F"/>
    <w:rsid w:val="00CA39C0"/>
    <w:rsid w:val="00CA59A3"/>
    <w:rsid w:val="00CA5D80"/>
    <w:rsid w:val="00CA627F"/>
    <w:rsid w:val="00CA6418"/>
    <w:rsid w:val="00CA7D27"/>
    <w:rsid w:val="00CB079B"/>
    <w:rsid w:val="00CB0A54"/>
    <w:rsid w:val="00CB11A0"/>
    <w:rsid w:val="00CB1E63"/>
    <w:rsid w:val="00CB2092"/>
    <w:rsid w:val="00CB21B6"/>
    <w:rsid w:val="00CB3602"/>
    <w:rsid w:val="00CB4315"/>
    <w:rsid w:val="00CB5DF5"/>
    <w:rsid w:val="00CB6019"/>
    <w:rsid w:val="00CB62A4"/>
    <w:rsid w:val="00CB777F"/>
    <w:rsid w:val="00CB7994"/>
    <w:rsid w:val="00CB7BEF"/>
    <w:rsid w:val="00CC0903"/>
    <w:rsid w:val="00CC3186"/>
    <w:rsid w:val="00CC4DE4"/>
    <w:rsid w:val="00CC584E"/>
    <w:rsid w:val="00CC63D1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113C"/>
    <w:rsid w:val="00CE1D66"/>
    <w:rsid w:val="00CE2267"/>
    <w:rsid w:val="00CE35B0"/>
    <w:rsid w:val="00CE38C0"/>
    <w:rsid w:val="00CE480F"/>
    <w:rsid w:val="00CE5790"/>
    <w:rsid w:val="00CE5956"/>
    <w:rsid w:val="00CE5C83"/>
    <w:rsid w:val="00CE5D6B"/>
    <w:rsid w:val="00CE681E"/>
    <w:rsid w:val="00CE7205"/>
    <w:rsid w:val="00CF0057"/>
    <w:rsid w:val="00CF1549"/>
    <w:rsid w:val="00CF24AE"/>
    <w:rsid w:val="00CF2820"/>
    <w:rsid w:val="00CF3ECE"/>
    <w:rsid w:val="00CF3F57"/>
    <w:rsid w:val="00CF4939"/>
    <w:rsid w:val="00CF58D0"/>
    <w:rsid w:val="00CF6795"/>
    <w:rsid w:val="00CF728C"/>
    <w:rsid w:val="00CF7E61"/>
    <w:rsid w:val="00D00DB0"/>
    <w:rsid w:val="00D01617"/>
    <w:rsid w:val="00D02405"/>
    <w:rsid w:val="00D0250B"/>
    <w:rsid w:val="00D02776"/>
    <w:rsid w:val="00D037AA"/>
    <w:rsid w:val="00D0395F"/>
    <w:rsid w:val="00D05231"/>
    <w:rsid w:val="00D05772"/>
    <w:rsid w:val="00D068F1"/>
    <w:rsid w:val="00D076A0"/>
    <w:rsid w:val="00D078DE"/>
    <w:rsid w:val="00D122F1"/>
    <w:rsid w:val="00D12722"/>
    <w:rsid w:val="00D13785"/>
    <w:rsid w:val="00D139C7"/>
    <w:rsid w:val="00D15A9C"/>
    <w:rsid w:val="00D17828"/>
    <w:rsid w:val="00D200F9"/>
    <w:rsid w:val="00D203D4"/>
    <w:rsid w:val="00D20728"/>
    <w:rsid w:val="00D21397"/>
    <w:rsid w:val="00D24D7D"/>
    <w:rsid w:val="00D2689F"/>
    <w:rsid w:val="00D27043"/>
    <w:rsid w:val="00D331B2"/>
    <w:rsid w:val="00D342E7"/>
    <w:rsid w:val="00D34CDC"/>
    <w:rsid w:val="00D34E4F"/>
    <w:rsid w:val="00D354D5"/>
    <w:rsid w:val="00D3646B"/>
    <w:rsid w:val="00D365BE"/>
    <w:rsid w:val="00D37318"/>
    <w:rsid w:val="00D37786"/>
    <w:rsid w:val="00D41BE4"/>
    <w:rsid w:val="00D42B82"/>
    <w:rsid w:val="00D43271"/>
    <w:rsid w:val="00D43D5E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59A4"/>
    <w:rsid w:val="00D55E65"/>
    <w:rsid w:val="00D56AE5"/>
    <w:rsid w:val="00D620D1"/>
    <w:rsid w:val="00D630FC"/>
    <w:rsid w:val="00D6356D"/>
    <w:rsid w:val="00D63CFE"/>
    <w:rsid w:val="00D63E61"/>
    <w:rsid w:val="00D63F0B"/>
    <w:rsid w:val="00D64260"/>
    <w:rsid w:val="00D65604"/>
    <w:rsid w:val="00D672BF"/>
    <w:rsid w:val="00D67DD1"/>
    <w:rsid w:val="00D71317"/>
    <w:rsid w:val="00D72055"/>
    <w:rsid w:val="00D72326"/>
    <w:rsid w:val="00D7348F"/>
    <w:rsid w:val="00D73A5A"/>
    <w:rsid w:val="00D73D3B"/>
    <w:rsid w:val="00D75234"/>
    <w:rsid w:val="00D756BC"/>
    <w:rsid w:val="00D75AF4"/>
    <w:rsid w:val="00D7621E"/>
    <w:rsid w:val="00D77248"/>
    <w:rsid w:val="00D81A40"/>
    <w:rsid w:val="00D82470"/>
    <w:rsid w:val="00D83F4B"/>
    <w:rsid w:val="00D843E5"/>
    <w:rsid w:val="00D85458"/>
    <w:rsid w:val="00D854F7"/>
    <w:rsid w:val="00D8729D"/>
    <w:rsid w:val="00D90B01"/>
    <w:rsid w:val="00D911A7"/>
    <w:rsid w:val="00D915F1"/>
    <w:rsid w:val="00D91CD3"/>
    <w:rsid w:val="00D91D52"/>
    <w:rsid w:val="00D92F02"/>
    <w:rsid w:val="00D953FF"/>
    <w:rsid w:val="00D955C8"/>
    <w:rsid w:val="00D9626B"/>
    <w:rsid w:val="00D964C7"/>
    <w:rsid w:val="00D97FA0"/>
    <w:rsid w:val="00DA0A09"/>
    <w:rsid w:val="00DA1123"/>
    <w:rsid w:val="00DA1CC8"/>
    <w:rsid w:val="00DA2ED6"/>
    <w:rsid w:val="00DA38B5"/>
    <w:rsid w:val="00DA50A5"/>
    <w:rsid w:val="00DA5A03"/>
    <w:rsid w:val="00DA5E8D"/>
    <w:rsid w:val="00DA6B8A"/>
    <w:rsid w:val="00DA7734"/>
    <w:rsid w:val="00DA7E8C"/>
    <w:rsid w:val="00DB0398"/>
    <w:rsid w:val="00DB067F"/>
    <w:rsid w:val="00DB1565"/>
    <w:rsid w:val="00DB2723"/>
    <w:rsid w:val="00DB3AA2"/>
    <w:rsid w:val="00DB42D6"/>
    <w:rsid w:val="00DB5B2A"/>
    <w:rsid w:val="00DB6AF7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57B6"/>
    <w:rsid w:val="00DC7C88"/>
    <w:rsid w:val="00DD0789"/>
    <w:rsid w:val="00DD08BD"/>
    <w:rsid w:val="00DD0F7D"/>
    <w:rsid w:val="00DD13B8"/>
    <w:rsid w:val="00DD17BC"/>
    <w:rsid w:val="00DD2003"/>
    <w:rsid w:val="00DD29E2"/>
    <w:rsid w:val="00DD2BA3"/>
    <w:rsid w:val="00DD2CC6"/>
    <w:rsid w:val="00DD390E"/>
    <w:rsid w:val="00DD5F71"/>
    <w:rsid w:val="00DD61CC"/>
    <w:rsid w:val="00DD64E5"/>
    <w:rsid w:val="00DD6914"/>
    <w:rsid w:val="00DD7759"/>
    <w:rsid w:val="00DE096E"/>
    <w:rsid w:val="00DE2110"/>
    <w:rsid w:val="00DE29CC"/>
    <w:rsid w:val="00DE2ABC"/>
    <w:rsid w:val="00DE3511"/>
    <w:rsid w:val="00DE48D0"/>
    <w:rsid w:val="00DE498B"/>
    <w:rsid w:val="00DE6594"/>
    <w:rsid w:val="00DE6900"/>
    <w:rsid w:val="00DE70E3"/>
    <w:rsid w:val="00DF1B9C"/>
    <w:rsid w:val="00DF28E6"/>
    <w:rsid w:val="00DF2A61"/>
    <w:rsid w:val="00DF3FEF"/>
    <w:rsid w:val="00DF584C"/>
    <w:rsid w:val="00DF5A0E"/>
    <w:rsid w:val="00DF6EBF"/>
    <w:rsid w:val="00DF6F17"/>
    <w:rsid w:val="00DF740A"/>
    <w:rsid w:val="00DF7613"/>
    <w:rsid w:val="00E013AE"/>
    <w:rsid w:val="00E01A86"/>
    <w:rsid w:val="00E01B76"/>
    <w:rsid w:val="00E01C6F"/>
    <w:rsid w:val="00E0271A"/>
    <w:rsid w:val="00E02A4E"/>
    <w:rsid w:val="00E02BE1"/>
    <w:rsid w:val="00E02EE6"/>
    <w:rsid w:val="00E03CE9"/>
    <w:rsid w:val="00E040AF"/>
    <w:rsid w:val="00E046E9"/>
    <w:rsid w:val="00E04E1D"/>
    <w:rsid w:val="00E05F41"/>
    <w:rsid w:val="00E06515"/>
    <w:rsid w:val="00E06BEF"/>
    <w:rsid w:val="00E103ED"/>
    <w:rsid w:val="00E108B2"/>
    <w:rsid w:val="00E10950"/>
    <w:rsid w:val="00E10C57"/>
    <w:rsid w:val="00E1104C"/>
    <w:rsid w:val="00E110C6"/>
    <w:rsid w:val="00E1165F"/>
    <w:rsid w:val="00E123C6"/>
    <w:rsid w:val="00E12AC4"/>
    <w:rsid w:val="00E12F89"/>
    <w:rsid w:val="00E13810"/>
    <w:rsid w:val="00E13855"/>
    <w:rsid w:val="00E13975"/>
    <w:rsid w:val="00E147D0"/>
    <w:rsid w:val="00E14C7B"/>
    <w:rsid w:val="00E15243"/>
    <w:rsid w:val="00E15814"/>
    <w:rsid w:val="00E16599"/>
    <w:rsid w:val="00E20A18"/>
    <w:rsid w:val="00E211D5"/>
    <w:rsid w:val="00E22159"/>
    <w:rsid w:val="00E23446"/>
    <w:rsid w:val="00E23BC9"/>
    <w:rsid w:val="00E23CEC"/>
    <w:rsid w:val="00E2422E"/>
    <w:rsid w:val="00E24AEA"/>
    <w:rsid w:val="00E24BBD"/>
    <w:rsid w:val="00E25547"/>
    <w:rsid w:val="00E255FD"/>
    <w:rsid w:val="00E25EAC"/>
    <w:rsid w:val="00E261A2"/>
    <w:rsid w:val="00E277A2"/>
    <w:rsid w:val="00E3006F"/>
    <w:rsid w:val="00E30194"/>
    <w:rsid w:val="00E30AD5"/>
    <w:rsid w:val="00E32211"/>
    <w:rsid w:val="00E33365"/>
    <w:rsid w:val="00E33FB8"/>
    <w:rsid w:val="00E340FE"/>
    <w:rsid w:val="00E3477C"/>
    <w:rsid w:val="00E36D81"/>
    <w:rsid w:val="00E3714E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6906"/>
    <w:rsid w:val="00E47196"/>
    <w:rsid w:val="00E4767D"/>
    <w:rsid w:val="00E477D9"/>
    <w:rsid w:val="00E47BAA"/>
    <w:rsid w:val="00E47EBC"/>
    <w:rsid w:val="00E50E5A"/>
    <w:rsid w:val="00E51AC9"/>
    <w:rsid w:val="00E527AA"/>
    <w:rsid w:val="00E529D4"/>
    <w:rsid w:val="00E5300A"/>
    <w:rsid w:val="00E531BF"/>
    <w:rsid w:val="00E53FE2"/>
    <w:rsid w:val="00E549CD"/>
    <w:rsid w:val="00E550DF"/>
    <w:rsid w:val="00E55C94"/>
    <w:rsid w:val="00E56FA5"/>
    <w:rsid w:val="00E574B3"/>
    <w:rsid w:val="00E57E08"/>
    <w:rsid w:val="00E60B9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5928"/>
    <w:rsid w:val="00E66007"/>
    <w:rsid w:val="00E661AD"/>
    <w:rsid w:val="00E677E2"/>
    <w:rsid w:val="00E67C7D"/>
    <w:rsid w:val="00E67E0E"/>
    <w:rsid w:val="00E71AB3"/>
    <w:rsid w:val="00E7212E"/>
    <w:rsid w:val="00E73511"/>
    <w:rsid w:val="00E73B30"/>
    <w:rsid w:val="00E74952"/>
    <w:rsid w:val="00E756C3"/>
    <w:rsid w:val="00E75837"/>
    <w:rsid w:val="00E75E13"/>
    <w:rsid w:val="00E75F5E"/>
    <w:rsid w:val="00E8043A"/>
    <w:rsid w:val="00E8090F"/>
    <w:rsid w:val="00E809B0"/>
    <w:rsid w:val="00E841EF"/>
    <w:rsid w:val="00E85581"/>
    <w:rsid w:val="00E85827"/>
    <w:rsid w:val="00E87B03"/>
    <w:rsid w:val="00E87BF7"/>
    <w:rsid w:val="00E90009"/>
    <w:rsid w:val="00E90104"/>
    <w:rsid w:val="00E90331"/>
    <w:rsid w:val="00E90F36"/>
    <w:rsid w:val="00E91528"/>
    <w:rsid w:val="00E9156B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4E1"/>
    <w:rsid w:val="00E97911"/>
    <w:rsid w:val="00EA361A"/>
    <w:rsid w:val="00EA3924"/>
    <w:rsid w:val="00EA59EE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3134"/>
    <w:rsid w:val="00EB5630"/>
    <w:rsid w:val="00EB6065"/>
    <w:rsid w:val="00EB6E94"/>
    <w:rsid w:val="00EC0A24"/>
    <w:rsid w:val="00EC127F"/>
    <w:rsid w:val="00EC1B0B"/>
    <w:rsid w:val="00EC2508"/>
    <w:rsid w:val="00EC2EF1"/>
    <w:rsid w:val="00EC3CF8"/>
    <w:rsid w:val="00EC43CA"/>
    <w:rsid w:val="00ED01EA"/>
    <w:rsid w:val="00ED11C1"/>
    <w:rsid w:val="00ED2207"/>
    <w:rsid w:val="00ED3E1A"/>
    <w:rsid w:val="00ED41DB"/>
    <w:rsid w:val="00ED4E77"/>
    <w:rsid w:val="00ED6C06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5E16"/>
    <w:rsid w:val="00EE6CA4"/>
    <w:rsid w:val="00EE76CB"/>
    <w:rsid w:val="00EF030E"/>
    <w:rsid w:val="00EF1AFA"/>
    <w:rsid w:val="00EF20BD"/>
    <w:rsid w:val="00EF2183"/>
    <w:rsid w:val="00EF2A71"/>
    <w:rsid w:val="00EF34DB"/>
    <w:rsid w:val="00EF4361"/>
    <w:rsid w:val="00EF5107"/>
    <w:rsid w:val="00EF746D"/>
    <w:rsid w:val="00EF7CA2"/>
    <w:rsid w:val="00F01396"/>
    <w:rsid w:val="00F01B01"/>
    <w:rsid w:val="00F03223"/>
    <w:rsid w:val="00F037B8"/>
    <w:rsid w:val="00F07631"/>
    <w:rsid w:val="00F078FF"/>
    <w:rsid w:val="00F07E11"/>
    <w:rsid w:val="00F10968"/>
    <w:rsid w:val="00F10EAA"/>
    <w:rsid w:val="00F12BD8"/>
    <w:rsid w:val="00F12FC9"/>
    <w:rsid w:val="00F13252"/>
    <w:rsid w:val="00F14771"/>
    <w:rsid w:val="00F14A33"/>
    <w:rsid w:val="00F14C58"/>
    <w:rsid w:val="00F1516E"/>
    <w:rsid w:val="00F15609"/>
    <w:rsid w:val="00F1746D"/>
    <w:rsid w:val="00F17543"/>
    <w:rsid w:val="00F175B8"/>
    <w:rsid w:val="00F17629"/>
    <w:rsid w:val="00F17E42"/>
    <w:rsid w:val="00F205E9"/>
    <w:rsid w:val="00F208D7"/>
    <w:rsid w:val="00F21759"/>
    <w:rsid w:val="00F23D97"/>
    <w:rsid w:val="00F25366"/>
    <w:rsid w:val="00F2698B"/>
    <w:rsid w:val="00F26A00"/>
    <w:rsid w:val="00F275C9"/>
    <w:rsid w:val="00F27B68"/>
    <w:rsid w:val="00F27CA8"/>
    <w:rsid w:val="00F307A2"/>
    <w:rsid w:val="00F320CE"/>
    <w:rsid w:val="00F32512"/>
    <w:rsid w:val="00F32F77"/>
    <w:rsid w:val="00F33141"/>
    <w:rsid w:val="00F33592"/>
    <w:rsid w:val="00F33B0D"/>
    <w:rsid w:val="00F340AB"/>
    <w:rsid w:val="00F3427C"/>
    <w:rsid w:val="00F35039"/>
    <w:rsid w:val="00F35423"/>
    <w:rsid w:val="00F3561C"/>
    <w:rsid w:val="00F362A7"/>
    <w:rsid w:val="00F366F6"/>
    <w:rsid w:val="00F37EA5"/>
    <w:rsid w:val="00F40050"/>
    <w:rsid w:val="00F404F9"/>
    <w:rsid w:val="00F41BD7"/>
    <w:rsid w:val="00F4277D"/>
    <w:rsid w:val="00F42F5A"/>
    <w:rsid w:val="00F432D0"/>
    <w:rsid w:val="00F45BFB"/>
    <w:rsid w:val="00F461F4"/>
    <w:rsid w:val="00F46A5D"/>
    <w:rsid w:val="00F47209"/>
    <w:rsid w:val="00F505E6"/>
    <w:rsid w:val="00F512EE"/>
    <w:rsid w:val="00F52A5C"/>
    <w:rsid w:val="00F53896"/>
    <w:rsid w:val="00F54C59"/>
    <w:rsid w:val="00F55E58"/>
    <w:rsid w:val="00F5727F"/>
    <w:rsid w:val="00F602EB"/>
    <w:rsid w:val="00F606F5"/>
    <w:rsid w:val="00F60EBA"/>
    <w:rsid w:val="00F61859"/>
    <w:rsid w:val="00F6278D"/>
    <w:rsid w:val="00F64B55"/>
    <w:rsid w:val="00F64BD9"/>
    <w:rsid w:val="00F65E3F"/>
    <w:rsid w:val="00F6628A"/>
    <w:rsid w:val="00F67B5F"/>
    <w:rsid w:val="00F7045E"/>
    <w:rsid w:val="00F70D0A"/>
    <w:rsid w:val="00F7159A"/>
    <w:rsid w:val="00F74470"/>
    <w:rsid w:val="00F746CD"/>
    <w:rsid w:val="00F75F4E"/>
    <w:rsid w:val="00F75FCB"/>
    <w:rsid w:val="00F76FBF"/>
    <w:rsid w:val="00F77476"/>
    <w:rsid w:val="00F80769"/>
    <w:rsid w:val="00F81B9A"/>
    <w:rsid w:val="00F81D41"/>
    <w:rsid w:val="00F840B0"/>
    <w:rsid w:val="00F84D20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53"/>
    <w:rsid w:val="00F87EA7"/>
    <w:rsid w:val="00F87ED7"/>
    <w:rsid w:val="00F9094E"/>
    <w:rsid w:val="00F92C4B"/>
    <w:rsid w:val="00F93183"/>
    <w:rsid w:val="00F9377E"/>
    <w:rsid w:val="00F95698"/>
    <w:rsid w:val="00F9669A"/>
    <w:rsid w:val="00F96CE0"/>
    <w:rsid w:val="00F9708F"/>
    <w:rsid w:val="00FA15DE"/>
    <w:rsid w:val="00FA2389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D76"/>
    <w:rsid w:val="00FB7AF6"/>
    <w:rsid w:val="00FC0AA2"/>
    <w:rsid w:val="00FC0CE2"/>
    <w:rsid w:val="00FC1713"/>
    <w:rsid w:val="00FC23E5"/>
    <w:rsid w:val="00FC393B"/>
    <w:rsid w:val="00FC4B84"/>
    <w:rsid w:val="00FC4DAD"/>
    <w:rsid w:val="00FC4EF8"/>
    <w:rsid w:val="00FC7D95"/>
    <w:rsid w:val="00FC7E33"/>
    <w:rsid w:val="00FD06CF"/>
    <w:rsid w:val="00FD1CE1"/>
    <w:rsid w:val="00FD1DF2"/>
    <w:rsid w:val="00FD25E8"/>
    <w:rsid w:val="00FD260A"/>
    <w:rsid w:val="00FD353B"/>
    <w:rsid w:val="00FD3B24"/>
    <w:rsid w:val="00FD3FF4"/>
    <w:rsid w:val="00FD404F"/>
    <w:rsid w:val="00FD4A58"/>
    <w:rsid w:val="00FD4F6C"/>
    <w:rsid w:val="00FD61CC"/>
    <w:rsid w:val="00FD77B4"/>
    <w:rsid w:val="00FE18CB"/>
    <w:rsid w:val="00FE22F4"/>
    <w:rsid w:val="00FE3CE7"/>
    <w:rsid w:val="00FE46B2"/>
    <w:rsid w:val="00FE4837"/>
    <w:rsid w:val="00FE4F18"/>
    <w:rsid w:val="00FE58AF"/>
    <w:rsid w:val="00FE59C3"/>
    <w:rsid w:val="00FE5C87"/>
    <w:rsid w:val="00FE5FF9"/>
    <w:rsid w:val="00FE7BAB"/>
    <w:rsid w:val="00FE7D77"/>
    <w:rsid w:val="00FE7E27"/>
    <w:rsid w:val="00FE7E47"/>
    <w:rsid w:val="00FF08B2"/>
    <w:rsid w:val="00FF1863"/>
    <w:rsid w:val="00FF2326"/>
    <w:rsid w:val="00FF2DE8"/>
    <w:rsid w:val="00FF31F3"/>
    <w:rsid w:val="00FF3992"/>
    <w:rsid w:val="00FF4DDE"/>
    <w:rsid w:val="00FF500F"/>
    <w:rsid w:val="00FF5BC7"/>
    <w:rsid w:val="00FF5DFF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1EC86B"/>
  <w15:docId w15:val="{1B78DF66-F32F-45C4-B92A-84196EF1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uiPriority w:val="22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List">
    <w:name w:val="List"/>
    <w:basedOn w:val="BodyText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31695-2530-4A52-AE9D-7A123030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34</Pages>
  <Words>12084</Words>
  <Characters>68880</Characters>
  <Application>Microsoft Office Word</Application>
  <DocSecurity>0</DocSecurity>
  <Lines>574</Lines>
  <Paragraphs>161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80803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Windows User</cp:lastModifiedBy>
  <cp:revision>39</cp:revision>
  <cp:lastPrinted>2017-12-14T13:58:00Z</cp:lastPrinted>
  <dcterms:created xsi:type="dcterms:W3CDTF">2019-10-31T09:09:00Z</dcterms:created>
  <dcterms:modified xsi:type="dcterms:W3CDTF">2019-12-20T14:30:00Z</dcterms:modified>
</cp:coreProperties>
</file>