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9D4165" w:rsidRDefault="00EE5636">
      <w:pPr>
        <w:rPr>
          <w:lang w:val="bs-Latn-BA"/>
        </w:rPr>
      </w:pPr>
      <w:r w:rsidRPr="009D4165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9D4165" w:rsidRDefault="000F7ACC">
      <w:pPr>
        <w:rPr>
          <w:lang w:val="bs-Latn-BA"/>
        </w:rPr>
      </w:pPr>
    </w:p>
    <w:p w:rsidR="00F52A5C" w:rsidRPr="009D4165" w:rsidRDefault="00F52A5C" w:rsidP="00F52A5C">
      <w:pPr>
        <w:jc w:val="both"/>
        <w:rPr>
          <w:lang w:val="bs-Latn-BA"/>
        </w:rPr>
      </w:pPr>
      <w:r w:rsidRPr="009D4165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CBB3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9D4165" w:rsidRDefault="00B95BCD" w:rsidP="00B95BCD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- SENAT -</w:t>
      </w:r>
    </w:p>
    <w:p w:rsidR="00241FA5" w:rsidRPr="009D4165" w:rsidRDefault="00F40050" w:rsidP="00241FA5">
      <w:pPr>
        <w:jc w:val="both"/>
        <w:rPr>
          <w:lang w:val="bs-Latn-BA"/>
        </w:rPr>
      </w:pPr>
      <w:r w:rsidRPr="009D4165">
        <w:rPr>
          <w:lang w:val="bs-Latn-BA"/>
        </w:rPr>
        <w:t xml:space="preserve">Broj: </w:t>
      </w:r>
      <w:r w:rsidR="008113F6" w:rsidRPr="009D4165">
        <w:rPr>
          <w:lang w:val="bs-Latn-BA"/>
        </w:rPr>
        <w:t>01-1013-1/18</w:t>
      </w:r>
    </w:p>
    <w:p w:rsidR="00B95BCD" w:rsidRPr="009D4165" w:rsidRDefault="00B95BCD" w:rsidP="00B95BCD">
      <w:pPr>
        <w:jc w:val="both"/>
        <w:rPr>
          <w:lang w:val="bs-Latn-BA"/>
        </w:rPr>
      </w:pPr>
      <w:r w:rsidRPr="009D4165">
        <w:rPr>
          <w:lang w:val="bs-Latn-BA"/>
        </w:rPr>
        <w:t>S</w:t>
      </w:r>
      <w:r w:rsidR="007F774A" w:rsidRPr="009D4165">
        <w:rPr>
          <w:lang w:val="bs-Latn-BA"/>
        </w:rPr>
        <w:t xml:space="preserve">arajevo, </w:t>
      </w:r>
      <w:r w:rsidR="00C77006" w:rsidRPr="009D4165">
        <w:rPr>
          <w:lang w:val="bs-Latn-BA"/>
        </w:rPr>
        <w:t>24</w:t>
      </w:r>
      <w:r w:rsidR="00440F71" w:rsidRPr="009D4165">
        <w:rPr>
          <w:lang w:val="bs-Latn-BA"/>
        </w:rPr>
        <w:t>. 10</w:t>
      </w:r>
      <w:r w:rsidR="00CE480F" w:rsidRPr="009D4165">
        <w:rPr>
          <w:lang w:val="bs-Latn-BA"/>
        </w:rPr>
        <w:t>. 2018</w:t>
      </w:r>
      <w:r w:rsidRPr="009D4165">
        <w:rPr>
          <w:lang w:val="bs-Latn-BA"/>
        </w:rPr>
        <w:t>. godine</w:t>
      </w:r>
    </w:p>
    <w:p w:rsidR="005C3DD6" w:rsidRPr="009D4165" w:rsidRDefault="005C3DD6" w:rsidP="00B95BCD">
      <w:pPr>
        <w:jc w:val="both"/>
        <w:rPr>
          <w:lang w:val="bs-Latn-BA"/>
        </w:rPr>
      </w:pPr>
    </w:p>
    <w:p w:rsidR="003E0537" w:rsidRPr="009D4165" w:rsidRDefault="003E0537" w:rsidP="00B95BCD">
      <w:pPr>
        <w:rPr>
          <w:lang w:val="bs-Latn-BA"/>
        </w:rPr>
      </w:pPr>
    </w:p>
    <w:p w:rsidR="00382428" w:rsidRPr="009D4165" w:rsidRDefault="00382428" w:rsidP="00B95BCD">
      <w:pPr>
        <w:rPr>
          <w:lang w:val="bs-Latn-BA"/>
        </w:rPr>
      </w:pPr>
    </w:p>
    <w:p w:rsidR="00B95BCD" w:rsidRPr="009D4165" w:rsidRDefault="00052BC3" w:rsidP="00B95BCD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 xml:space="preserve">Z A P I S N I K </w:t>
      </w:r>
    </w:p>
    <w:p w:rsidR="00B95BCD" w:rsidRPr="009D4165" w:rsidRDefault="00052BC3" w:rsidP="00B95BCD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SA 24. REDOVNE SJEDNICE SENATA</w:t>
      </w:r>
    </w:p>
    <w:p w:rsidR="00B95BCD" w:rsidRPr="009D4165" w:rsidRDefault="00052BC3" w:rsidP="00B95BCD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ODRŽANE 24. 10. 2018. GODINE</w:t>
      </w:r>
    </w:p>
    <w:p w:rsidR="003E0537" w:rsidRPr="009D4165" w:rsidRDefault="003E0537" w:rsidP="00B95BCD">
      <w:pPr>
        <w:jc w:val="center"/>
        <w:rPr>
          <w:b/>
          <w:lang w:val="bs-Latn-BA"/>
        </w:rPr>
      </w:pPr>
    </w:p>
    <w:p w:rsidR="005C3DD6" w:rsidRPr="009D4165" w:rsidRDefault="005C3DD6" w:rsidP="00B95BCD">
      <w:pPr>
        <w:jc w:val="center"/>
        <w:rPr>
          <w:lang w:val="bs-Latn-BA"/>
        </w:rPr>
      </w:pPr>
    </w:p>
    <w:p w:rsidR="00382428" w:rsidRPr="009D4165" w:rsidRDefault="00382428" w:rsidP="00B95BCD">
      <w:pPr>
        <w:jc w:val="center"/>
        <w:rPr>
          <w:lang w:val="bs-Latn-BA"/>
        </w:rPr>
      </w:pPr>
    </w:p>
    <w:p w:rsidR="004916F4" w:rsidRPr="009D4165" w:rsidRDefault="00136573" w:rsidP="004916F4">
      <w:pPr>
        <w:jc w:val="both"/>
        <w:rPr>
          <w:lang w:val="bs-Latn-BA"/>
        </w:rPr>
      </w:pPr>
      <w:r w:rsidRPr="009D4165">
        <w:rPr>
          <w:u w:val="single"/>
          <w:lang w:val="bs-Latn-BA"/>
        </w:rPr>
        <w:t>Prisutni članovi Senata</w:t>
      </w:r>
      <w:r w:rsidRPr="009D4165">
        <w:rPr>
          <w:lang w:val="bs-Latn-BA"/>
        </w:rPr>
        <w:t>: prof. dr. Rifat Škrijelj, rektor Univerzite</w:t>
      </w:r>
      <w:r w:rsidR="00C645E4" w:rsidRPr="009D4165">
        <w:rPr>
          <w:lang w:val="bs-Latn-BA"/>
        </w:rPr>
        <w:t>ta u Sarajevu, predsjedavajući,</w:t>
      </w:r>
      <w:r w:rsidRPr="009D4165">
        <w:rPr>
          <w:lang w:val="bs-Latn-BA"/>
        </w:rPr>
        <w:t xml:space="preserve"> </w:t>
      </w:r>
      <w:r w:rsidR="007F774A" w:rsidRPr="009D4165">
        <w:rPr>
          <w:lang w:val="bs-Latn-BA"/>
        </w:rPr>
        <w:t xml:space="preserve">prof. Marina Finci, </w:t>
      </w:r>
      <w:r w:rsidRPr="009D4165">
        <w:rPr>
          <w:lang w:val="bs-Latn-BA"/>
        </w:rPr>
        <w:t>pr</w:t>
      </w:r>
      <w:r w:rsidR="00D139C7" w:rsidRPr="009D4165">
        <w:rPr>
          <w:lang w:val="bs-Latn-BA"/>
        </w:rPr>
        <w:t xml:space="preserve">of. </w:t>
      </w:r>
      <w:r w:rsidR="007F774A" w:rsidRPr="009D4165">
        <w:rPr>
          <w:lang w:val="bs-Latn-BA"/>
        </w:rPr>
        <w:t>dr. Mersad Čuljević, prof. m</w:t>
      </w:r>
      <w:r w:rsidRPr="009D4165">
        <w:rPr>
          <w:lang w:val="bs-Latn-BA"/>
        </w:rPr>
        <w:t xml:space="preserve">r. </w:t>
      </w:r>
      <w:r w:rsidR="007F774A" w:rsidRPr="009D4165">
        <w:rPr>
          <w:lang w:val="bs-Latn-BA"/>
        </w:rPr>
        <w:t>Mevludin Zečević</w:t>
      </w:r>
      <w:r w:rsidRPr="009D4165">
        <w:rPr>
          <w:lang w:val="bs-Latn-BA"/>
        </w:rPr>
        <w:t xml:space="preserve">, </w:t>
      </w:r>
      <w:r w:rsidR="00C77006" w:rsidRPr="009D4165">
        <w:rPr>
          <w:lang w:val="bs-Latn-BA"/>
        </w:rPr>
        <w:t>prof</w:t>
      </w:r>
      <w:r w:rsidRPr="009D4165">
        <w:rPr>
          <w:lang w:val="bs-Latn-BA"/>
        </w:rPr>
        <w:t xml:space="preserve">. dr. </w:t>
      </w:r>
      <w:r w:rsidR="00683647" w:rsidRPr="009D4165">
        <w:rPr>
          <w:lang w:val="bs-Latn-BA"/>
        </w:rPr>
        <w:t>Emir Kurtić</w:t>
      </w:r>
      <w:r w:rsidR="000A7CF4" w:rsidRPr="009D4165">
        <w:rPr>
          <w:lang w:val="bs-Latn-BA"/>
        </w:rPr>
        <w:t xml:space="preserve"> (po ovlaštenju)</w:t>
      </w:r>
      <w:r w:rsidRPr="009D4165">
        <w:rPr>
          <w:lang w:val="bs-Latn-BA"/>
        </w:rPr>
        <w:t xml:space="preserve">, prof. dr. </w:t>
      </w:r>
      <w:r w:rsidR="00257B10" w:rsidRPr="009D4165">
        <w:rPr>
          <w:lang w:val="bs-Latn-BA"/>
        </w:rPr>
        <w:t>Samim Konjicija</w:t>
      </w:r>
      <w:r w:rsidRPr="009D4165">
        <w:rPr>
          <w:lang w:val="bs-Latn-BA"/>
        </w:rPr>
        <w:t xml:space="preserve">, </w:t>
      </w:r>
      <w:r w:rsidR="00D139C7" w:rsidRPr="009D4165">
        <w:rPr>
          <w:lang w:val="bs-Latn-BA"/>
        </w:rPr>
        <w:t xml:space="preserve">prof. dr. Zuhdija Hasanović, </w:t>
      </w:r>
      <w:r w:rsidRPr="009D4165">
        <w:rPr>
          <w:lang w:val="bs-Latn-BA"/>
        </w:rPr>
        <w:t xml:space="preserve">prof. dr. </w:t>
      </w:r>
      <w:r w:rsidR="00683647" w:rsidRPr="009D4165">
        <w:rPr>
          <w:lang w:val="bs-Latn-BA"/>
        </w:rPr>
        <w:t>Nedžad Korajlić</w:t>
      </w:r>
      <w:r w:rsidR="009718D4" w:rsidRPr="009D4165">
        <w:rPr>
          <w:lang w:val="bs-Latn-BA"/>
        </w:rPr>
        <w:t xml:space="preserve">, </w:t>
      </w:r>
      <w:r w:rsidR="00C77006" w:rsidRPr="009D4165">
        <w:rPr>
          <w:lang w:val="bs-Latn-BA"/>
        </w:rPr>
        <w:t>doc</w:t>
      </w:r>
      <w:r w:rsidR="00257B10" w:rsidRPr="009D4165">
        <w:rPr>
          <w:lang w:val="bs-Latn-BA"/>
        </w:rPr>
        <w:t xml:space="preserve">. dr. </w:t>
      </w:r>
      <w:r w:rsidR="00C77006" w:rsidRPr="009D4165">
        <w:rPr>
          <w:lang w:val="bs-Latn-BA"/>
        </w:rPr>
        <w:t>Hamza Karčić (po ovlaštenju)</w:t>
      </w:r>
      <w:r w:rsidR="00257B10" w:rsidRPr="009D4165">
        <w:rPr>
          <w:lang w:val="bs-Latn-BA"/>
        </w:rPr>
        <w:t xml:space="preserve">, </w:t>
      </w:r>
      <w:r w:rsidR="007F774A" w:rsidRPr="009D4165">
        <w:rPr>
          <w:lang w:val="bs-Latn-BA"/>
        </w:rPr>
        <w:t xml:space="preserve">prof. dr. Haris Alić, </w:t>
      </w:r>
      <w:r w:rsidR="00C77006" w:rsidRPr="009D4165">
        <w:rPr>
          <w:lang w:val="bs-Latn-BA"/>
        </w:rPr>
        <w:t>prof</w:t>
      </w:r>
      <w:r w:rsidR="00257B10" w:rsidRPr="009D4165">
        <w:rPr>
          <w:lang w:val="bs-Latn-BA"/>
        </w:rPr>
        <w:t xml:space="preserve">. dr. </w:t>
      </w:r>
      <w:r w:rsidR="00C77006" w:rsidRPr="009D4165">
        <w:rPr>
          <w:lang w:val="bs-Latn-BA"/>
        </w:rPr>
        <w:t>Samir Čaušević</w:t>
      </w:r>
      <w:r w:rsidRPr="009D4165">
        <w:rPr>
          <w:lang w:val="bs-Latn-BA"/>
        </w:rPr>
        <w:t xml:space="preserve">, </w:t>
      </w:r>
      <w:r w:rsidR="007F774A" w:rsidRPr="009D4165">
        <w:rPr>
          <w:lang w:val="bs-Latn-BA"/>
        </w:rPr>
        <w:t>doc</w:t>
      </w:r>
      <w:r w:rsidRPr="009D4165">
        <w:rPr>
          <w:lang w:val="bs-Latn-BA"/>
        </w:rPr>
        <w:t xml:space="preserve">. dr. </w:t>
      </w:r>
      <w:r w:rsidR="00683647" w:rsidRPr="009D4165">
        <w:rPr>
          <w:lang w:val="bs-Latn-BA"/>
        </w:rPr>
        <w:t>Arzija Pašalić</w:t>
      </w:r>
      <w:r w:rsidRPr="009D4165">
        <w:rPr>
          <w:lang w:val="bs-Latn-BA"/>
        </w:rPr>
        <w:t xml:space="preserve">, prof. dr. </w:t>
      </w:r>
      <w:r w:rsidR="00C77006" w:rsidRPr="009D4165">
        <w:rPr>
          <w:lang w:val="bs-Latn-BA"/>
        </w:rPr>
        <w:t>Fahir Bečić</w:t>
      </w:r>
      <w:r w:rsidRPr="009D4165">
        <w:rPr>
          <w:lang w:val="bs-Latn-BA"/>
        </w:rPr>
        <w:t xml:space="preserve">, prof. dr. </w:t>
      </w:r>
      <w:r w:rsidR="00634EBA" w:rsidRPr="009D4165">
        <w:rPr>
          <w:lang w:val="bs-Latn-BA"/>
        </w:rPr>
        <w:t>Muhamed Dželilović</w:t>
      </w:r>
      <w:r w:rsidRPr="009D4165">
        <w:rPr>
          <w:lang w:val="bs-Latn-BA"/>
        </w:rPr>
        <w:t xml:space="preserve">, </w:t>
      </w:r>
      <w:r w:rsidR="00C77006" w:rsidRPr="009D4165">
        <w:rPr>
          <w:lang w:val="bs-Latn-BA"/>
        </w:rPr>
        <w:t>doc</w:t>
      </w:r>
      <w:r w:rsidRPr="009D4165">
        <w:rPr>
          <w:lang w:val="bs-Latn-BA"/>
        </w:rPr>
        <w:t xml:space="preserve">. dr. </w:t>
      </w:r>
      <w:r w:rsidR="00C77006" w:rsidRPr="009D4165">
        <w:rPr>
          <w:lang w:val="bs-Latn-BA"/>
        </w:rPr>
        <w:t>Mirza Pozder (po ovlaštenju)</w:t>
      </w:r>
      <w:r w:rsidRPr="009D4165">
        <w:rPr>
          <w:lang w:val="bs-Latn-BA"/>
        </w:rPr>
        <w:t xml:space="preserve">, </w:t>
      </w:r>
      <w:r w:rsidR="00C77006" w:rsidRPr="009D4165">
        <w:rPr>
          <w:lang w:val="bs-Latn-BA"/>
        </w:rPr>
        <w:t>prof</w:t>
      </w:r>
      <w:r w:rsidR="007F774A" w:rsidRPr="009D4165">
        <w:rPr>
          <w:lang w:val="bs-Latn-BA"/>
        </w:rPr>
        <w:t xml:space="preserve">. dr. </w:t>
      </w:r>
      <w:r w:rsidR="00C77006" w:rsidRPr="009D4165">
        <w:rPr>
          <w:lang w:val="bs-Latn-BA"/>
        </w:rPr>
        <w:t>Darko Tomašević</w:t>
      </w:r>
      <w:r w:rsidR="007F774A" w:rsidRPr="009D4165">
        <w:rPr>
          <w:lang w:val="bs-Latn-BA"/>
        </w:rPr>
        <w:t xml:space="preserve">, </w:t>
      </w:r>
      <w:r w:rsidRPr="009D4165">
        <w:rPr>
          <w:lang w:val="bs-Latn-BA"/>
        </w:rPr>
        <w:t xml:space="preserve">prof. dr. </w:t>
      </w:r>
      <w:r w:rsidR="00C77006" w:rsidRPr="009D4165">
        <w:rPr>
          <w:lang w:val="bs-Latn-BA"/>
        </w:rPr>
        <w:t>Đerzija Begić-Hajdarević (po ovlaštenju)</w:t>
      </w:r>
      <w:r w:rsidRPr="009D4165">
        <w:rPr>
          <w:lang w:val="bs-Latn-BA"/>
        </w:rPr>
        <w:t>, prof. dr</w:t>
      </w:r>
      <w:r w:rsidR="00634EBA" w:rsidRPr="009D4165">
        <w:rPr>
          <w:lang w:val="bs-Latn-BA"/>
        </w:rPr>
        <w:t xml:space="preserve">. </w:t>
      </w:r>
      <w:r w:rsidR="00582ADA" w:rsidRPr="009D4165">
        <w:rPr>
          <w:lang w:val="bs-Latn-BA"/>
        </w:rPr>
        <w:t>Semra Čavaljuga</w:t>
      </w:r>
      <w:r w:rsidRPr="009D4165">
        <w:rPr>
          <w:lang w:val="bs-Latn-BA"/>
        </w:rPr>
        <w:t xml:space="preserve">, </w:t>
      </w:r>
      <w:r w:rsidR="004D5507" w:rsidRPr="009D4165">
        <w:rPr>
          <w:lang w:val="bs-Latn-BA"/>
        </w:rPr>
        <w:t xml:space="preserve">prof. dr. </w:t>
      </w:r>
      <w:r w:rsidR="006A4BFF" w:rsidRPr="009D4165">
        <w:rPr>
          <w:lang w:val="bs-Latn-BA"/>
        </w:rPr>
        <w:t>Fatih Destović</w:t>
      </w:r>
      <w:r w:rsidRPr="009D4165">
        <w:rPr>
          <w:lang w:val="bs-Latn-BA"/>
        </w:rPr>
        <w:t xml:space="preserve">, </w:t>
      </w:r>
      <w:r w:rsidR="003F2A89" w:rsidRPr="009D4165">
        <w:rPr>
          <w:lang w:val="bs-Latn-BA"/>
        </w:rPr>
        <w:t>prof. dr.</w:t>
      </w:r>
      <w:r w:rsidR="007E7BE1" w:rsidRPr="009D4165">
        <w:rPr>
          <w:lang w:val="bs-Latn-BA"/>
        </w:rPr>
        <w:t xml:space="preserve"> Muhamed Brka</w:t>
      </w:r>
      <w:r w:rsidR="00257B10" w:rsidRPr="009D4165">
        <w:rPr>
          <w:lang w:val="bs-Latn-BA"/>
        </w:rPr>
        <w:t xml:space="preserve">, </w:t>
      </w:r>
      <w:r w:rsidRPr="009D4165">
        <w:rPr>
          <w:lang w:val="bs-Latn-BA"/>
        </w:rPr>
        <w:t>prof. dr. Hajrija Sijerčić-Čo</w:t>
      </w:r>
      <w:r w:rsidR="000A7CF4" w:rsidRPr="009D4165">
        <w:rPr>
          <w:lang w:val="bs-Latn-BA"/>
        </w:rPr>
        <w:t xml:space="preserve">lić, prof. dr. Mustafa Memić, </w:t>
      </w:r>
      <w:r w:rsidRPr="009D4165">
        <w:rPr>
          <w:lang w:val="bs-Latn-BA"/>
        </w:rPr>
        <w:t xml:space="preserve">prof. dr. </w:t>
      </w:r>
      <w:r w:rsidR="006A4BFF" w:rsidRPr="009D4165">
        <w:rPr>
          <w:lang w:val="bs-Latn-BA"/>
        </w:rPr>
        <w:t>Mirza Dautbašić</w:t>
      </w:r>
      <w:r w:rsidRPr="009D4165">
        <w:rPr>
          <w:lang w:val="bs-Latn-BA"/>
        </w:rPr>
        <w:t xml:space="preserve">, prof. dr. </w:t>
      </w:r>
      <w:r w:rsidR="006A4BFF" w:rsidRPr="009D4165">
        <w:rPr>
          <w:lang w:val="bs-Latn-BA"/>
        </w:rPr>
        <w:t>Rizah Avdić (po ovlaštenju)</w:t>
      </w:r>
      <w:r w:rsidRPr="009D4165">
        <w:rPr>
          <w:lang w:val="bs-Latn-BA"/>
        </w:rPr>
        <w:t xml:space="preserve">, prof. dr. Nezir Krčalo, </w:t>
      </w:r>
      <w:r w:rsidR="006A4BFF" w:rsidRPr="009D4165">
        <w:rPr>
          <w:lang w:val="bs-Latn-BA"/>
        </w:rPr>
        <w:t>prof.</w:t>
      </w:r>
      <w:r w:rsidR="00052BC3" w:rsidRPr="009D4165">
        <w:rPr>
          <w:lang w:val="bs-Latn-BA"/>
        </w:rPr>
        <w:t xml:space="preserve"> </w:t>
      </w:r>
      <w:r w:rsidRPr="009D4165">
        <w:rPr>
          <w:lang w:val="bs-Latn-BA"/>
        </w:rPr>
        <w:t>dr.</w:t>
      </w:r>
      <w:r w:rsidR="007E7BE1" w:rsidRPr="009D4165">
        <w:rPr>
          <w:lang w:val="bs-Latn-BA"/>
        </w:rPr>
        <w:t xml:space="preserve"> </w:t>
      </w:r>
      <w:r w:rsidR="006A4BFF" w:rsidRPr="009D4165">
        <w:rPr>
          <w:lang w:val="bs-Latn-BA"/>
        </w:rPr>
        <w:t>Naris Pojskić</w:t>
      </w:r>
      <w:r w:rsidRPr="009D4165">
        <w:rPr>
          <w:lang w:val="bs-Latn-BA"/>
        </w:rPr>
        <w:t xml:space="preserve">, </w:t>
      </w:r>
      <w:r w:rsidR="00510FF8" w:rsidRPr="009D4165">
        <w:rPr>
          <w:lang w:val="bs-Latn-BA"/>
        </w:rPr>
        <w:t>dr. sc</w:t>
      </w:r>
      <w:r w:rsidR="007F774A" w:rsidRPr="009D4165">
        <w:rPr>
          <w:lang w:val="bs-Latn-BA"/>
        </w:rPr>
        <w:t xml:space="preserve">. Fikret Bečirović, </w:t>
      </w:r>
      <w:r w:rsidR="00FE7E47" w:rsidRPr="009D4165">
        <w:rPr>
          <w:lang w:val="bs-Latn-BA"/>
        </w:rPr>
        <w:t>dr.</w:t>
      </w:r>
      <w:r w:rsidR="00052BC3" w:rsidRPr="009D4165">
        <w:rPr>
          <w:lang w:val="bs-Latn-BA"/>
        </w:rPr>
        <w:t xml:space="preserve"> sc</w:t>
      </w:r>
      <w:r w:rsidR="005A2DC1" w:rsidRPr="009D4165">
        <w:rPr>
          <w:lang w:val="bs-Latn-BA"/>
        </w:rPr>
        <w:t>.</w:t>
      </w:r>
      <w:r w:rsidR="00FE7E47" w:rsidRPr="009D4165">
        <w:rPr>
          <w:lang w:val="bs-Latn-BA"/>
        </w:rPr>
        <w:t xml:space="preserve"> </w:t>
      </w:r>
      <w:r w:rsidR="00AF5645" w:rsidRPr="009D4165">
        <w:rPr>
          <w:lang w:val="bs-Latn-BA"/>
        </w:rPr>
        <w:t>Adnan Kadrić</w:t>
      </w:r>
      <w:r w:rsidR="00FE7E47" w:rsidRPr="009D4165">
        <w:rPr>
          <w:lang w:val="bs-Latn-BA"/>
        </w:rPr>
        <w:t xml:space="preserve">, </w:t>
      </w:r>
      <w:r w:rsidR="00510FF8" w:rsidRPr="009D4165">
        <w:rPr>
          <w:lang w:val="bs-Latn-BA"/>
        </w:rPr>
        <w:t>dr. sc</w:t>
      </w:r>
      <w:r w:rsidR="005A2DC1" w:rsidRPr="009D4165">
        <w:rPr>
          <w:lang w:val="bs-Latn-BA"/>
        </w:rPr>
        <w:t xml:space="preserve">. </w:t>
      </w:r>
      <w:r w:rsidR="006A4BFF" w:rsidRPr="009D4165">
        <w:rPr>
          <w:lang w:val="bs-Latn-BA"/>
        </w:rPr>
        <w:t>Muhamed Nametak</w:t>
      </w:r>
      <w:r w:rsidR="005A2DC1" w:rsidRPr="009D4165">
        <w:rPr>
          <w:lang w:val="bs-Latn-BA"/>
        </w:rPr>
        <w:t xml:space="preserve">, </w:t>
      </w:r>
      <w:r w:rsidR="00510FF8" w:rsidRPr="009D4165">
        <w:rPr>
          <w:lang w:val="bs-Latn-BA"/>
        </w:rPr>
        <w:t>dr. sc</w:t>
      </w:r>
      <w:r w:rsidRPr="009D4165">
        <w:rPr>
          <w:lang w:val="bs-Latn-BA"/>
        </w:rPr>
        <w:t xml:space="preserve">. Alen Kalajdžija, prof. dr. </w:t>
      </w:r>
      <w:r w:rsidR="006A4BFF" w:rsidRPr="009D4165">
        <w:rPr>
          <w:lang w:val="bs-Latn-BA"/>
        </w:rPr>
        <w:t>Enra Suljić</w:t>
      </w:r>
      <w:r w:rsidRPr="009D4165">
        <w:rPr>
          <w:lang w:val="bs-Latn-BA"/>
        </w:rPr>
        <w:t xml:space="preserve"> (po ovlaštenju), </w:t>
      </w:r>
      <w:r w:rsidR="00AF7A34" w:rsidRPr="009D4165">
        <w:rPr>
          <w:lang w:val="bs-Latn-BA"/>
        </w:rPr>
        <w:t>Bedita Islamović (po ovlaštenju)</w:t>
      </w:r>
      <w:r w:rsidR="004916F4" w:rsidRPr="009D4165">
        <w:rPr>
          <w:lang w:val="bs-Latn-BA"/>
        </w:rPr>
        <w:t>.</w:t>
      </w:r>
    </w:p>
    <w:p w:rsidR="0035239E" w:rsidRPr="009D4165" w:rsidRDefault="00052BC3" w:rsidP="0035239E">
      <w:pPr>
        <w:jc w:val="both"/>
        <w:rPr>
          <w:lang w:val="bs-Latn-BA"/>
        </w:rPr>
      </w:pPr>
      <w:r w:rsidRPr="009D4165">
        <w:rPr>
          <w:lang w:val="bs-Latn-BA"/>
        </w:rPr>
        <w:t>U ime</w:t>
      </w:r>
      <w:r w:rsidR="004916F4" w:rsidRPr="009D4165">
        <w:rPr>
          <w:lang w:val="bs-Latn-BA"/>
        </w:rPr>
        <w:t xml:space="preserve"> Studentskog parlamenta Univerziteta u Sarajevu prisutni su bili: </w:t>
      </w:r>
      <w:r w:rsidR="007E7BE1" w:rsidRPr="009D4165">
        <w:rPr>
          <w:lang w:val="bs-Latn-BA"/>
        </w:rPr>
        <w:t>Mehmed Nezirović, Irfan Jusufović i Hamza Jatić</w:t>
      </w:r>
      <w:r w:rsidR="00E103ED" w:rsidRPr="009D4165">
        <w:rPr>
          <w:spacing w:val="-5"/>
          <w:lang w:val="bs-Latn-BA"/>
        </w:rPr>
        <w:t>.</w:t>
      </w:r>
      <w:r w:rsidR="0035239E" w:rsidRPr="009D4165">
        <w:rPr>
          <w:spacing w:val="-5"/>
          <w:lang w:val="bs-Latn-BA"/>
        </w:rPr>
        <w:tab/>
      </w:r>
    </w:p>
    <w:p w:rsidR="0035239E" w:rsidRPr="009D4165" w:rsidRDefault="0035239E" w:rsidP="00136573">
      <w:pPr>
        <w:jc w:val="both"/>
        <w:rPr>
          <w:lang w:val="bs-Latn-BA"/>
        </w:rPr>
      </w:pPr>
    </w:p>
    <w:p w:rsidR="00136573" w:rsidRPr="009D4165" w:rsidRDefault="00136573" w:rsidP="00136573">
      <w:pPr>
        <w:jc w:val="both"/>
        <w:rPr>
          <w:lang w:val="bs-Latn-BA"/>
        </w:rPr>
      </w:pPr>
      <w:r w:rsidRPr="009D4165">
        <w:rPr>
          <w:u w:val="single"/>
          <w:lang w:val="bs-Latn-BA"/>
        </w:rPr>
        <w:t>Ostali prisutni</w:t>
      </w:r>
      <w:r w:rsidRPr="009D4165">
        <w:rPr>
          <w:lang w:val="bs-Latn-BA"/>
        </w:rPr>
        <w:t xml:space="preserve">: </w:t>
      </w:r>
      <w:r w:rsidR="007E7BE1" w:rsidRPr="009D4165">
        <w:rPr>
          <w:lang w:val="bs-Latn-BA"/>
        </w:rPr>
        <w:t>prof.</w:t>
      </w:r>
      <w:r w:rsidR="00D674D2" w:rsidRPr="009D4165">
        <w:rPr>
          <w:lang w:val="bs-Latn-BA"/>
        </w:rPr>
        <w:t xml:space="preserve"> </w:t>
      </w:r>
      <w:r w:rsidR="007E7BE1" w:rsidRPr="009D4165">
        <w:rPr>
          <w:lang w:val="bs-Latn-BA"/>
        </w:rPr>
        <w:t xml:space="preserve">dr. Aida Hodžić, </w:t>
      </w:r>
      <w:r w:rsidR="00B10E55" w:rsidRPr="009D4165">
        <w:rPr>
          <w:lang w:val="bs-Latn-BA"/>
        </w:rPr>
        <w:t xml:space="preserve">prof. dr. Dženana Husremović, </w:t>
      </w:r>
      <w:r w:rsidR="006D5FF9" w:rsidRPr="009D4165">
        <w:rPr>
          <w:lang w:val="bs-Latn-BA"/>
        </w:rPr>
        <w:t>prof. dr. Maida Čohodar</w:t>
      </w:r>
      <w:r w:rsidR="00052BC3" w:rsidRPr="009D4165">
        <w:rPr>
          <w:lang w:val="bs-Latn-BA"/>
        </w:rPr>
        <w:t>-</w:t>
      </w:r>
      <w:r w:rsidR="006D5FF9" w:rsidRPr="009D4165">
        <w:rPr>
          <w:lang w:val="bs-Latn-BA"/>
        </w:rPr>
        <w:t xml:space="preserve">Husić, </w:t>
      </w:r>
      <w:r w:rsidR="004916F4" w:rsidRPr="009D4165">
        <w:rPr>
          <w:lang w:val="bs-Latn-BA"/>
        </w:rPr>
        <w:t>prof. dr. Elvir Čizmić</w:t>
      </w:r>
      <w:r w:rsidR="003F2A89" w:rsidRPr="009D4165">
        <w:rPr>
          <w:lang w:val="bs-Latn-BA"/>
        </w:rPr>
        <w:t xml:space="preserve">, </w:t>
      </w:r>
      <w:r w:rsidR="007E7BE1" w:rsidRPr="009D4165">
        <w:rPr>
          <w:lang w:val="bs-Latn-BA"/>
        </w:rPr>
        <w:t>prof. Sanja Burić</w:t>
      </w:r>
      <w:r w:rsidR="00382428" w:rsidRPr="009D4165">
        <w:rPr>
          <w:lang w:val="bs-Latn-BA"/>
        </w:rPr>
        <w:t>,</w:t>
      </w:r>
      <w:r w:rsidR="007E7BE1" w:rsidRPr="009D4165">
        <w:rPr>
          <w:lang w:val="bs-Latn-BA"/>
        </w:rPr>
        <w:t xml:space="preserve"> </w:t>
      </w:r>
      <w:r w:rsidR="00382428" w:rsidRPr="009D4165">
        <w:rPr>
          <w:lang w:val="bs-Latn-BA"/>
        </w:rPr>
        <w:t xml:space="preserve">prorektori, </w:t>
      </w:r>
      <w:r w:rsidR="001843C8" w:rsidRPr="009D4165">
        <w:rPr>
          <w:lang w:val="bs-Latn-BA"/>
        </w:rPr>
        <w:t xml:space="preserve">Rijana Jusufbegović, </w:t>
      </w:r>
      <w:r w:rsidR="003F2A89" w:rsidRPr="009D4165">
        <w:rPr>
          <w:lang w:val="bs-Latn-BA"/>
        </w:rPr>
        <w:t>student</w:t>
      </w:r>
      <w:r w:rsidR="00052BC3" w:rsidRPr="009D4165">
        <w:rPr>
          <w:lang w:val="bs-Latn-BA"/>
        </w:rPr>
        <w:t>ica</w:t>
      </w:r>
      <w:r w:rsidR="003F2A89" w:rsidRPr="009D4165">
        <w:rPr>
          <w:lang w:val="bs-Latn-BA"/>
        </w:rPr>
        <w:t>-prorektor</w:t>
      </w:r>
      <w:r w:rsidR="00052BC3" w:rsidRPr="009D4165">
        <w:rPr>
          <w:lang w:val="bs-Latn-BA"/>
        </w:rPr>
        <w:t>ica</w:t>
      </w:r>
      <w:r w:rsidR="001843C8" w:rsidRPr="009D4165">
        <w:rPr>
          <w:lang w:val="bs-Latn-BA"/>
        </w:rPr>
        <w:t xml:space="preserve">, </w:t>
      </w:r>
      <w:r w:rsidR="00052BC3" w:rsidRPr="009D4165">
        <w:rPr>
          <w:lang w:val="bs-Latn-BA"/>
        </w:rPr>
        <w:t>dr. sc</w:t>
      </w:r>
      <w:r w:rsidR="00B40079" w:rsidRPr="009D4165">
        <w:rPr>
          <w:lang w:val="bs-Latn-BA"/>
        </w:rPr>
        <w:t>. Suvad Konaković</w:t>
      </w:r>
      <w:r w:rsidR="00382428" w:rsidRPr="009D4165">
        <w:rPr>
          <w:lang w:val="bs-Latn-BA"/>
        </w:rPr>
        <w:t>, generalni sekretar</w:t>
      </w:r>
      <w:r w:rsidR="00052BC3" w:rsidRPr="009D4165">
        <w:rPr>
          <w:lang w:val="bs-Latn-BA"/>
        </w:rPr>
        <w:t>,</w:t>
      </w:r>
      <w:r w:rsidR="00B40079" w:rsidRPr="009D4165">
        <w:rPr>
          <w:lang w:val="bs-Latn-BA"/>
        </w:rPr>
        <w:t xml:space="preserve"> </w:t>
      </w:r>
      <w:r w:rsidR="00B10E55" w:rsidRPr="009D4165">
        <w:rPr>
          <w:lang w:val="bs-Latn-BA"/>
        </w:rPr>
        <w:t xml:space="preserve">i predstavnici stručnih službi: </w:t>
      </w:r>
      <w:r w:rsidR="00B40079" w:rsidRPr="009D4165">
        <w:rPr>
          <w:lang w:val="bs-Latn-BA"/>
        </w:rPr>
        <w:t xml:space="preserve">Kenan </w:t>
      </w:r>
      <w:r w:rsidR="00382428" w:rsidRPr="009D4165">
        <w:rPr>
          <w:lang w:val="bs-Latn-BA"/>
        </w:rPr>
        <w:t>Filipović, dipl.</w:t>
      </w:r>
      <w:r w:rsidR="00052BC3" w:rsidRPr="009D4165">
        <w:rPr>
          <w:lang w:val="bs-Latn-BA"/>
        </w:rPr>
        <w:t xml:space="preserve"> </w:t>
      </w:r>
      <w:r w:rsidR="00382428" w:rsidRPr="009D4165">
        <w:rPr>
          <w:lang w:val="bs-Latn-BA"/>
        </w:rPr>
        <w:t>iur</w:t>
      </w:r>
      <w:r w:rsidR="00052BC3" w:rsidRPr="009D4165">
        <w:rPr>
          <w:lang w:val="bs-Latn-BA"/>
        </w:rPr>
        <w:t>.</w:t>
      </w:r>
      <w:r w:rsidR="00382428" w:rsidRPr="009D4165">
        <w:rPr>
          <w:lang w:val="bs-Latn-BA"/>
        </w:rPr>
        <w:t>,</w:t>
      </w:r>
      <w:r w:rsidR="00B10E55" w:rsidRPr="009D4165">
        <w:rPr>
          <w:lang w:val="bs-Latn-BA"/>
        </w:rPr>
        <w:t xml:space="preserve"> </w:t>
      </w:r>
      <w:r w:rsidRPr="009D4165">
        <w:rPr>
          <w:lang w:val="bs-Latn-BA"/>
        </w:rPr>
        <w:t xml:space="preserve">Mirnes Ibrić, </w:t>
      </w:r>
      <w:r w:rsidR="00B10E55" w:rsidRPr="009D4165">
        <w:rPr>
          <w:lang w:val="bs-Latn-BA"/>
        </w:rPr>
        <w:t>d</w:t>
      </w:r>
      <w:r w:rsidR="00382428" w:rsidRPr="009D4165">
        <w:rPr>
          <w:lang w:val="bs-Latn-BA"/>
        </w:rPr>
        <w:t>ipl.</w:t>
      </w:r>
      <w:r w:rsidR="00052BC3" w:rsidRPr="009D4165">
        <w:rPr>
          <w:lang w:val="bs-Latn-BA"/>
        </w:rPr>
        <w:t xml:space="preserve"> </w:t>
      </w:r>
      <w:r w:rsidR="00382428" w:rsidRPr="009D4165">
        <w:rPr>
          <w:lang w:val="bs-Latn-BA"/>
        </w:rPr>
        <w:t>iur</w:t>
      </w:r>
      <w:r w:rsidR="00052BC3" w:rsidRPr="009D4165">
        <w:rPr>
          <w:lang w:val="bs-Latn-BA"/>
        </w:rPr>
        <w:t>.</w:t>
      </w:r>
      <w:r w:rsidR="007E7BE1" w:rsidRPr="009D4165">
        <w:rPr>
          <w:lang w:val="bs-Latn-BA"/>
        </w:rPr>
        <w:t>, Berina Smajlović, BA prava</w:t>
      </w:r>
      <w:r w:rsidR="00052BC3" w:rsidRPr="009D4165">
        <w:rPr>
          <w:lang w:val="bs-Latn-BA"/>
        </w:rPr>
        <w:t>,</w:t>
      </w:r>
      <w:r w:rsidR="007E7BE1" w:rsidRPr="009D4165">
        <w:rPr>
          <w:lang w:val="bs-Latn-BA"/>
        </w:rPr>
        <w:t xml:space="preserve"> i Anja Njuhović, BA prava</w:t>
      </w:r>
      <w:r w:rsidR="00382428" w:rsidRPr="009D4165">
        <w:rPr>
          <w:lang w:val="bs-Latn-BA"/>
        </w:rPr>
        <w:t>.</w:t>
      </w:r>
    </w:p>
    <w:p w:rsidR="00683647" w:rsidRPr="009D4165" w:rsidRDefault="00683647" w:rsidP="00136573">
      <w:pPr>
        <w:jc w:val="both"/>
        <w:rPr>
          <w:lang w:val="bs-Latn-BA"/>
        </w:rPr>
      </w:pPr>
    </w:p>
    <w:p w:rsidR="00E103ED" w:rsidRPr="009D4165" w:rsidRDefault="00683647" w:rsidP="00136573">
      <w:pPr>
        <w:jc w:val="both"/>
        <w:rPr>
          <w:lang w:val="bs-Latn-BA"/>
        </w:rPr>
      </w:pPr>
      <w:r w:rsidRPr="009D4165">
        <w:rPr>
          <w:u w:val="single"/>
          <w:lang w:val="bs-Latn-BA"/>
        </w:rPr>
        <w:t>Odsutni članovi Senata</w:t>
      </w:r>
      <w:r w:rsidRPr="009D4165">
        <w:rPr>
          <w:lang w:val="bs-Latn-BA"/>
        </w:rPr>
        <w:t xml:space="preserve">: </w:t>
      </w:r>
      <w:r w:rsidR="006A4BFF" w:rsidRPr="009D4165">
        <w:rPr>
          <w:lang w:val="bs-Latn-BA"/>
        </w:rPr>
        <w:t xml:space="preserve">prof. dr. Muhamed Ajanović </w:t>
      </w:r>
      <w:r w:rsidR="00667773" w:rsidRPr="009D4165">
        <w:rPr>
          <w:lang w:val="bs-Latn-BA"/>
        </w:rPr>
        <w:t>i četiri predstavnika studenata</w:t>
      </w:r>
      <w:r w:rsidR="00382428" w:rsidRPr="009D4165">
        <w:rPr>
          <w:lang w:val="bs-Latn-BA"/>
        </w:rPr>
        <w:t>.</w:t>
      </w:r>
    </w:p>
    <w:p w:rsidR="00683647" w:rsidRPr="009D4165" w:rsidRDefault="00683647" w:rsidP="00FC7E33">
      <w:pPr>
        <w:jc w:val="both"/>
        <w:rPr>
          <w:lang w:val="bs-Latn-BA"/>
        </w:rPr>
      </w:pPr>
    </w:p>
    <w:p w:rsidR="00FC7E33" w:rsidRPr="009D4165" w:rsidRDefault="00FC7E33" w:rsidP="00FC7E33">
      <w:pPr>
        <w:jc w:val="both"/>
        <w:rPr>
          <w:lang w:val="bs-Latn-BA"/>
        </w:rPr>
      </w:pPr>
      <w:r w:rsidRPr="009D4165">
        <w:rPr>
          <w:lang w:val="bs-Latn-BA"/>
        </w:rPr>
        <w:t xml:space="preserve">Sjednica je počela </w:t>
      </w:r>
      <w:r w:rsidR="003F2A89" w:rsidRPr="009D4165">
        <w:rPr>
          <w:lang w:val="bs-Latn-BA"/>
        </w:rPr>
        <w:t xml:space="preserve">sa radom </w:t>
      </w:r>
      <w:r w:rsidR="00E516A8" w:rsidRPr="009D4165">
        <w:rPr>
          <w:lang w:val="bs-Latn-BA"/>
        </w:rPr>
        <w:t>u 13</w:t>
      </w:r>
      <w:r w:rsidR="002E1DB3" w:rsidRPr="009D4165">
        <w:rPr>
          <w:lang w:val="bs-Latn-BA"/>
        </w:rPr>
        <w:t>:</w:t>
      </w:r>
      <w:r w:rsidRPr="009D4165">
        <w:rPr>
          <w:lang w:val="bs-Latn-BA"/>
        </w:rPr>
        <w:t>00 sati.</w:t>
      </w:r>
    </w:p>
    <w:p w:rsidR="005A29DE" w:rsidRPr="009D4165" w:rsidRDefault="005A29DE" w:rsidP="00136573">
      <w:pPr>
        <w:jc w:val="both"/>
        <w:rPr>
          <w:lang w:val="bs-Latn-BA"/>
        </w:rPr>
      </w:pPr>
    </w:p>
    <w:p w:rsidR="00136573" w:rsidRPr="009D4165" w:rsidRDefault="0028434B" w:rsidP="00136573">
      <w:pPr>
        <w:jc w:val="both"/>
        <w:rPr>
          <w:lang w:val="bs-Latn-BA"/>
        </w:rPr>
      </w:pPr>
      <w:r w:rsidRPr="009D4165">
        <w:rPr>
          <w:lang w:val="bs-Latn-BA"/>
        </w:rPr>
        <w:t>U</w:t>
      </w:r>
      <w:r w:rsidR="00136573" w:rsidRPr="009D4165">
        <w:rPr>
          <w:lang w:val="bs-Latn-BA"/>
        </w:rPr>
        <w:t>tvrđe</w:t>
      </w:r>
      <w:r w:rsidR="003D02BF" w:rsidRPr="009D4165">
        <w:rPr>
          <w:lang w:val="bs-Latn-BA"/>
        </w:rPr>
        <w:t xml:space="preserve">no </w:t>
      </w:r>
      <w:r w:rsidR="00052BC3" w:rsidRPr="009D4165">
        <w:rPr>
          <w:lang w:val="bs-Latn-BA"/>
        </w:rPr>
        <w:t xml:space="preserve">je </w:t>
      </w:r>
      <w:r w:rsidR="003D02BF" w:rsidRPr="009D4165">
        <w:rPr>
          <w:lang w:val="bs-Latn-BA"/>
        </w:rPr>
        <w:t xml:space="preserve">da </w:t>
      </w:r>
      <w:r w:rsidR="007E7BE1" w:rsidRPr="009D4165">
        <w:rPr>
          <w:lang w:val="bs-Latn-BA"/>
        </w:rPr>
        <w:t>od ukupno 41</w:t>
      </w:r>
      <w:r w:rsidR="00830F96" w:rsidRPr="009D4165">
        <w:rPr>
          <w:lang w:val="bs-Latn-BA"/>
        </w:rPr>
        <w:t xml:space="preserve"> člana Senata </w:t>
      </w:r>
      <w:r w:rsidR="003F2A89" w:rsidRPr="009D4165">
        <w:rPr>
          <w:lang w:val="bs-Latn-BA"/>
        </w:rPr>
        <w:t>sjednici prisust</w:t>
      </w:r>
      <w:r w:rsidR="007E7BE1" w:rsidRPr="009D4165">
        <w:rPr>
          <w:lang w:val="bs-Latn-BA"/>
        </w:rPr>
        <w:t>vuje 36</w:t>
      </w:r>
      <w:r w:rsidR="00E103ED" w:rsidRPr="009D4165">
        <w:rPr>
          <w:lang w:val="bs-Latn-BA"/>
        </w:rPr>
        <w:t xml:space="preserve"> članova</w:t>
      </w:r>
      <w:r w:rsidR="00667773" w:rsidRPr="009D4165">
        <w:rPr>
          <w:lang w:val="bs-Latn-BA"/>
        </w:rPr>
        <w:t xml:space="preserve"> Senata</w:t>
      </w:r>
      <w:r w:rsidR="00052BC3" w:rsidRPr="009D4165">
        <w:rPr>
          <w:lang w:val="bs-Latn-BA"/>
        </w:rPr>
        <w:t>,</w:t>
      </w:r>
      <w:r w:rsidR="00667773" w:rsidRPr="009D4165">
        <w:rPr>
          <w:lang w:val="bs-Latn-BA"/>
        </w:rPr>
        <w:t xml:space="preserve"> od toga </w:t>
      </w:r>
      <w:r w:rsidR="00587A56" w:rsidRPr="009D4165">
        <w:rPr>
          <w:lang w:val="bs-Latn-BA"/>
        </w:rPr>
        <w:t>6</w:t>
      </w:r>
      <w:r w:rsidR="00136573" w:rsidRPr="009D4165">
        <w:rPr>
          <w:lang w:val="bs-Latn-BA"/>
        </w:rPr>
        <w:t xml:space="preserve"> članova Senata sa ovlaštenjem koje se nalazi u </w:t>
      </w:r>
      <w:r w:rsidR="00830F96" w:rsidRPr="009D4165">
        <w:rPr>
          <w:lang w:val="bs-Latn-BA"/>
        </w:rPr>
        <w:t>dokumentaciji Senata</w:t>
      </w:r>
      <w:r w:rsidR="00C645E4" w:rsidRPr="009D4165">
        <w:rPr>
          <w:lang w:val="bs-Latn-BA"/>
        </w:rPr>
        <w:t>.</w:t>
      </w:r>
    </w:p>
    <w:p w:rsidR="001F02EE" w:rsidRPr="009D4165" w:rsidRDefault="001F02EE" w:rsidP="003F2A89">
      <w:pPr>
        <w:jc w:val="both"/>
        <w:rPr>
          <w:lang w:val="bs-Latn-BA"/>
        </w:rPr>
      </w:pPr>
    </w:p>
    <w:p w:rsidR="00382428" w:rsidRPr="009D4165" w:rsidRDefault="00382428" w:rsidP="003F2A89">
      <w:pPr>
        <w:jc w:val="both"/>
        <w:rPr>
          <w:lang w:val="bs-Latn-BA"/>
        </w:rPr>
      </w:pPr>
    </w:p>
    <w:p w:rsidR="00382428" w:rsidRPr="009D4165" w:rsidRDefault="00382428" w:rsidP="003F2A89">
      <w:pPr>
        <w:jc w:val="both"/>
        <w:rPr>
          <w:lang w:val="bs-Latn-BA"/>
        </w:rPr>
      </w:pPr>
    </w:p>
    <w:p w:rsidR="00382428" w:rsidRPr="009D4165" w:rsidRDefault="00382428" w:rsidP="003F2A89">
      <w:pPr>
        <w:jc w:val="both"/>
        <w:rPr>
          <w:lang w:val="bs-Latn-BA"/>
        </w:rPr>
      </w:pPr>
    </w:p>
    <w:p w:rsidR="00382428" w:rsidRPr="009D4165" w:rsidRDefault="00382428" w:rsidP="003F2A89">
      <w:pPr>
        <w:jc w:val="both"/>
        <w:rPr>
          <w:lang w:val="bs-Latn-BA"/>
        </w:rPr>
      </w:pPr>
    </w:p>
    <w:p w:rsidR="00382428" w:rsidRPr="009D4165" w:rsidRDefault="00382428" w:rsidP="003F2A89">
      <w:pPr>
        <w:jc w:val="both"/>
        <w:rPr>
          <w:lang w:val="bs-Latn-BA"/>
        </w:rPr>
      </w:pPr>
    </w:p>
    <w:p w:rsidR="00382428" w:rsidRPr="009D4165" w:rsidRDefault="00382428" w:rsidP="00382428">
      <w:pPr>
        <w:jc w:val="both"/>
        <w:rPr>
          <w:lang w:val="bs-Latn-BA"/>
        </w:rPr>
      </w:pPr>
    </w:p>
    <w:p w:rsidR="00587A56" w:rsidRPr="009D4165" w:rsidRDefault="007E7BE1" w:rsidP="00382428">
      <w:pPr>
        <w:jc w:val="both"/>
        <w:rPr>
          <w:color w:val="000000"/>
          <w:shd w:val="clear" w:color="auto" w:fill="FFFFFF"/>
          <w:lang w:val="bs-Latn-BA"/>
        </w:rPr>
      </w:pPr>
      <w:r w:rsidRPr="009D4165">
        <w:rPr>
          <w:color w:val="000000"/>
          <w:shd w:val="clear" w:color="auto" w:fill="FFFFFF"/>
          <w:lang w:val="bs-Latn-BA"/>
        </w:rPr>
        <w:t>Na prijedlog rektora prof.</w:t>
      </w:r>
      <w:r w:rsidR="00382428" w:rsidRPr="009D4165">
        <w:rPr>
          <w:color w:val="000000"/>
          <w:shd w:val="clear" w:color="auto" w:fill="FFFFFF"/>
          <w:lang w:val="bs-Latn-BA"/>
        </w:rPr>
        <w:t xml:space="preserve"> </w:t>
      </w:r>
      <w:r w:rsidRPr="009D4165">
        <w:rPr>
          <w:color w:val="000000"/>
          <w:shd w:val="clear" w:color="auto" w:fill="FFFFFF"/>
          <w:lang w:val="bs-Latn-BA"/>
        </w:rPr>
        <w:t xml:space="preserve">dr. Rifata Škrijelja jednoglasno je usvojen </w:t>
      </w:r>
      <w:r w:rsidR="00052BC3" w:rsidRPr="009D4165">
        <w:rPr>
          <w:color w:val="000000"/>
          <w:shd w:val="clear" w:color="auto" w:fill="FFFFFF"/>
          <w:lang w:val="bs-Latn-BA"/>
        </w:rPr>
        <w:t>sl</w:t>
      </w:r>
      <w:r w:rsidR="00382428" w:rsidRPr="009D4165">
        <w:rPr>
          <w:color w:val="000000"/>
          <w:shd w:val="clear" w:color="auto" w:fill="FFFFFF"/>
          <w:lang w:val="bs-Latn-BA"/>
        </w:rPr>
        <w:t>jedeći</w:t>
      </w:r>
    </w:p>
    <w:p w:rsidR="00382428" w:rsidRPr="009D4165" w:rsidRDefault="00382428" w:rsidP="006B5D22">
      <w:pPr>
        <w:jc w:val="center"/>
        <w:rPr>
          <w:b/>
          <w:lang w:val="bs-Latn-BA"/>
        </w:rPr>
      </w:pPr>
    </w:p>
    <w:p w:rsidR="00587A56" w:rsidRPr="009D4165" w:rsidRDefault="00587A56" w:rsidP="006B5D22">
      <w:pPr>
        <w:jc w:val="center"/>
        <w:rPr>
          <w:b/>
          <w:lang w:val="bs-Latn-BA"/>
        </w:rPr>
      </w:pPr>
    </w:p>
    <w:p w:rsidR="00883D16" w:rsidRPr="009D4165" w:rsidRDefault="00D53350" w:rsidP="006B5D22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D N E V N I   R E D</w:t>
      </w:r>
    </w:p>
    <w:p w:rsidR="006B5D22" w:rsidRPr="009D4165" w:rsidRDefault="006B5D22" w:rsidP="006B5D22">
      <w:pPr>
        <w:rPr>
          <w:b/>
          <w:lang w:val="bs-Latn-BA"/>
        </w:rPr>
      </w:pPr>
    </w:p>
    <w:p w:rsidR="00042117" w:rsidRPr="009D4165" w:rsidRDefault="00042117" w:rsidP="006B5D22">
      <w:pPr>
        <w:rPr>
          <w:lang w:val="bs-Latn-BA"/>
        </w:rPr>
      </w:pPr>
    </w:p>
    <w:p w:rsidR="00587A56" w:rsidRPr="009D4165" w:rsidRDefault="00052BC3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lang w:val="bs-Latn-BA"/>
        </w:rPr>
        <w:t>Usvajanje Z</w:t>
      </w:r>
      <w:r w:rsidR="00587A56" w:rsidRPr="009D4165">
        <w:rPr>
          <w:lang w:val="bs-Latn-BA"/>
        </w:rPr>
        <w:t>apisnika sa 23. redovne sjednice Senata Univerziteta u Sarajevu od 12. 10. 2018. godine</w:t>
      </w:r>
      <w:r w:rsidR="00587A56" w:rsidRPr="009D4165">
        <w:rPr>
          <w:vertAlign w:val="superscript"/>
          <w:lang w:val="bs-Latn-BA"/>
        </w:rPr>
        <w:footnoteReference w:id="1"/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b/>
          <w:lang w:val="bs-Latn-BA"/>
        </w:rPr>
        <w:t>a)</w:t>
      </w:r>
      <w:r w:rsidRPr="009D4165">
        <w:rPr>
          <w:lang w:val="bs-Latn-BA"/>
        </w:rPr>
        <w:t xml:space="preserve">  Izbori u akademska i naučnoistraživačka zvanja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b)</w:t>
      </w:r>
      <w:r w:rsidRPr="009D4165">
        <w:rPr>
          <w:lang w:val="bs-Latn-BA"/>
        </w:rPr>
        <w:t xml:space="preserve">  Izbori u akademska i naučnoistraživačka zvanja po konkursu </w:t>
      </w:r>
      <w:r w:rsidR="00052BC3" w:rsidRPr="009D4165">
        <w:rPr>
          <w:lang w:val="bs-Latn-BA"/>
        </w:rPr>
        <w:t>„</w:t>
      </w:r>
      <w:r w:rsidRPr="009D4165">
        <w:rPr>
          <w:lang w:val="bs-Latn-BA"/>
        </w:rPr>
        <w:t>150+</w:t>
      </w:r>
      <w:r w:rsidR="00052BC3" w:rsidRPr="009D4165">
        <w:rPr>
          <w:lang w:val="bs-Latn-BA"/>
        </w:rPr>
        <w:t>“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c)</w:t>
      </w:r>
      <w:r w:rsidRPr="009D4165">
        <w:rPr>
          <w:lang w:val="bs-Latn-BA"/>
        </w:rPr>
        <w:t xml:space="preserve">  Produženje rokova za izbor</w:t>
      </w:r>
      <w:r w:rsidR="00052BC3" w:rsidRPr="009D4165">
        <w:rPr>
          <w:lang w:val="bs-Latn-BA"/>
        </w:rPr>
        <w:t>:</w:t>
      </w:r>
      <w:r w:rsidRPr="009D4165">
        <w:rPr>
          <w:lang w:val="bs-Latn-BA"/>
        </w:rPr>
        <w:t xml:space="preserve"> Mašinski fakultet 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 xml:space="preserve">d)  </w:t>
      </w:r>
      <w:r w:rsidRPr="009D4165">
        <w:rPr>
          <w:lang w:val="bs-Latn-BA"/>
        </w:rPr>
        <w:t>Raspisivanje konkursa za izbor akademskog i naučnoistraživačkog osoblja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 xml:space="preserve">e)  </w:t>
      </w:r>
      <w:r w:rsidRPr="009D4165">
        <w:rPr>
          <w:lang w:val="bs-Latn-BA"/>
        </w:rPr>
        <w:t>Angažman akademskog osoblja sa drugih univerziteta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Izvjestilac:</w:t>
      </w:r>
      <w:r w:rsidRPr="009D4165">
        <w:rPr>
          <w:lang w:val="bs-Latn-BA"/>
        </w:rPr>
        <w:t xml:space="preserve"> </w:t>
      </w:r>
      <w:r w:rsidR="00D674D2" w:rsidRPr="009D4165">
        <w:rPr>
          <w:lang w:val="bs-Latn-BA"/>
        </w:rPr>
        <w:t>p</w:t>
      </w:r>
      <w:r w:rsidRPr="009D4165">
        <w:rPr>
          <w:lang w:val="bs-Latn-BA"/>
        </w:rPr>
        <w:t>rof. dr. Aida Hodžić, prorektorica za nastavu i studentska pitanja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b/>
          <w:lang w:val="bs-Latn-BA"/>
        </w:rPr>
        <w:t>a)</w:t>
      </w:r>
      <w:r w:rsidRPr="009D4165">
        <w:rPr>
          <w:lang w:val="bs-Latn-BA"/>
        </w:rPr>
        <w:t xml:space="preserve">  Doktorati nauka</w:t>
      </w:r>
    </w:p>
    <w:p w:rsidR="008113F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 xml:space="preserve">b) </w:t>
      </w:r>
      <w:r w:rsidRPr="009D4165">
        <w:rPr>
          <w:lang w:val="bs-Latn-BA"/>
        </w:rPr>
        <w:t>Raspisivanje konkursa za upis kan</w:t>
      </w:r>
      <w:r w:rsidR="00052BC3" w:rsidRPr="009D4165">
        <w:rPr>
          <w:lang w:val="bs-Latn-BA"/>
        </w:rPr>
        <w:t>didata na treći ciklus studija</w:t>
      </w:r>
      <w:r w:rsidRPr="009D4165">
        <w:rPr>
          <w:lang w:val="bs-Latn-BA"/>
        </w:rPr>
        <w:t xml:space="preserve"> </w:t>
      </w:r>
      <w:r w:rsidR="00052BC3" w:rsidRPr="009D4165">
        <w:rPr>
          <w:lang w:val="bs-Latn-BA"/>
        </w:rPr>
        <w:t>(</w:t>
      </w:r>
      <w:r w:rsidRPr="009D4165">
        <w:rPr>
          <w:lang w:val="bs-Latn-BA"/>
        </w:rPr>
        <w:t>doktorski studij</w:t>
      </w:r>
      <w:r w:rsidR="00052BC3" w:rsidRPr="009D4165">
        <w:rPr>
          <w:lang w:val="bs-Latn-BA"/>
        </w:rPr>
        <w:t>)</w:t>
      </w:r>
      <w:r w:rsidRPr="009D4165">
        <w:rPr>
          <w:lang w:val="bs-Latn-BA"/>
        </w:rPr>
        <w:t xml:space="preserve"> u  studijskoj </w:t>
      </w:r>
    </w:p>
    <w:p w:rsidR="00587A56" w:rsidRPr="009D4165" w:rsidRDefault="008113F6" w:rsidP="008113F6">
      <w:pPr>
        <w:ind w:firstLine="360"/>
        <w:jc w:val="both"/>
        <w:rPr>
          <w:lang w:val="bs-Latn-BA"/>
        </w:rPr>
      </w:pPr>
      <w:r w:rsidRPr="009D4165">
        <w:rPr>
          <w:lang w:val="bs-Latn-BA"/>
        </w:rPr>
        <w:t xml:space="preserve">    </w:t>
      </w:r>
      <w:r w:rsidR="00587A56" w:rsidRPr="009D4165">
        <w:rPr>
          <w:lang w:val="bs-Latn-BA"/>
        </w:rPr>
        <w:t>2018/2019. godini</w:t>
      </w:r>
    </w:p>
    <w:p w:rsidR="00587A56" w:rsidRPr="009D4165" w:rsidRDefault="00587A56" w:rsidP="008113F6">
      <w:pPr>
        <w:ind w:left="360"/>
        <w:jc w:val="both"/>
        <w:rPr>
          <w:lang w:val="bs-Latn-BA"/>
        </w:rPr>
      </w:pPr>
      <w:r w:rsidRPr="009D4165">
        <w:rPr>
          <w:b/>
          <w:lang w:val="bs-Latn-BA"/>
        </w:rPr>
        <w:t>Izvjestilac:</w:t>
      </w:r>
      <w:r w:rsidRPr="009D4165">
        <w:rPr>
          <w:lang w:val="bs-Latn-BA"/>
        </w:rPr>
        <w:t xml:space="preserve"> </w:t>
      </w:r>
      <w:r w:rsidR="00D674D2" w:rsidRPr="009D4165">
        <w:rPr>
          <w:lang w:val="bs-Latn-BA"/>
        </w:rPr>
        <w:t>p</w:t>
      </w:r>
      <w:r w:rsidRPr="009D4165">
        <w:rPr>
          <w:lang w:val="bs-Latn-BA"/>
        </w:rPr>
        <w:t>rof. dr. Dženana Husremović, pror</w:t>
      </w:r>
      <w:r w:rsidR="00052BC3" w:rsidRPr="009D4165">
        <w:rPr>
          <w:lang w:val="bs-Latn-BA"/>
        </w:rPr>
        <w:t>ektorica za naučnoistraživački/</w:t>
      </w:r>
      <w:r w:rsidRPr="009D4165">
        <w:rPr>
          <w:lang w:val="bs-Latn-BA"/>
        </w:rPr>
        <w:t xml:space="preserve">umjetničkoistraživački rad 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b/>
          <w:lang w:val="bs-Latn-BA"/>
        </w:rPr>
        <w:t>a)</w:t>
      </w:r>
      <w:r w:rsidRPr="009D4165">
        <w:rPr>
          <w:lang w:val="bs-Latn-BA"/>
        </w:rPr>
        <w:t xml:space="preserve"> Nastavni planovi i programi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b)</w:t>
      </w:r>
      <w:r w:rsidR="00052BC3" w:rsidRPr="009D4165">
        <w:rPr>
          <w:lang w:val="bs-Latn-BA"/>
        </w:rPr>
        <w:t xml:space="preserve"> Plan pokrivenosti nastave:</w:t>
      </w:r>
      <w:r w:rsidRPr="009D4165">
        <w:rPr>
          <w:lang w:val="bs-Latn-BA"/>
        </w:rPr>
        <w:t xml:space="preserve"> Centar za interdisciplinarne studije Univerziteta u Sarajevu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Izvjestilac:</w:t>
      </w:r>
      <w:r w:rsidRPr="009D4165">
        <w:rPr>
          <w:lang w:val="bs-Latn-BA"/>
        </w:rPr>
        <w:t xml:space="preserve"> </w:t>
      </w:r>
      <w:r w:rsidR="00D674D2" w:rsidRPr="009D4165">
        <w:rPr>
          <w:lang w:val="bs-Latn-BA"/>
        </w:rPr>
        <w:t>p</w:t>
      </w:r>
      <w:r w:rsidRPr="009D4165">
        <w:rPr>
          <w:lang w:val="bs-Latn-BA"/>
        </w:rPr>
        <w:t>rof. dr. Aida Hodžić, prorektorica za nastavu i studentska pitanja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052BC3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lang w:val="bs-Latn-BA"/>
        </w:rPr>
        <w:t>Izvještaj o radu sa finans</w:t>
      </w:r>
      <w:r w:rsidR="00587A56" w:rsidRPr="009D4165">
        <w:rPr>
          <w:lang w:val="bs-Latn-BA"/>
        </w:rPr>
        <w:t>ijskim poslovanjem Univerziteta u Saraj</w:t>
      </w:r>
      <w:r w:rsidRPr="009D4165">
        <w:rPr>
          <w:lang w:val="bs-Latn-BA"/>
        </w:rPr>
        <w:t>evu za period od 01. 01. 2018. do</w:t>
      </w:r>
      <w:r w:rsidR="00587A56" w:rsidRPr="009D4165">
        <w:rPr>
          <w:lang w:val="bs-Latn-BA"/>
        </w:rPr>
        <w:t xml:space="preserve"> 30. 06. 2018. godine sa nalazom interne revizi</w:t>
      </w:r>
      <w:r w:rsidRPr="009D4165">
        <w:rPr>
          <w:lang w:val="bs-Latn-BA"/>
        </w:rPr>
        <w:t>je o provedenom nadzoru o finans</w:t>
      </w:r>
      <w:r w:rsidR="00587A56" w:rsidRPr="009D4165">
        <w:rPr>
          <w:lang w:val="bs-Latn-BA"/>
        </w:rPr>
        <w:t>ijskim procesima na Univerzitetu u Sarajevu i organizacionim jed</w:t>
      </w:r>
      <w:r w:rsidR="00D674D2" w:rsidRPr="009D4165">
        <w:rPr>
          <w:lang w:val="bs-Latn-BA"/>
        </w:rPr>
        <w:t>i</w:t>
      </w:r>
      <w:r w:rsidR="00587A56" w:rsidRPr="009D4165">
        <w:rPr>
          <w:lang w:val="bs-Latn-BA"/>
        </w:rPr>
        <w:t>nic</w:t>
      </w:r>
      <w:r w:rsidRPr="009D4165">
        <w:rPr>
          <w:lang w:val="bs-Latn-BA"/>
        </w:rPr>
        <w:t>ama za period od 01. 01. 2018. do</w:t>
      </w:r>
      <w:r w:rsidR="00587A56" w:rsidRPr="009D4165">
        <w:rPr>
          <w:lang w:val="bs-Latn-BA"/>
        </w:rPr>
        <w:t xml:space="preserve"> 30. 06. 2018. godine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Izvjestilac:</w:t>
      </w:r>
      <w:r w:rsidRPr="009D4165">
        <w:rPr>
          <w:lang w:val="bs-Latn-BA"/>
        </w:rPr>
        <w:t xml:space="preserve"> </w:t>
      </w:r>
      <w:r w:rsidR="00D674D2" w:rsidRPr="009D4165">
        <w:rPr>
          <w:lang w:val="bs-Latn-BA"/>
        </w:rPr>
        <w:t>p</w:t>
      </w:r>
      <w:r w:rsidRPr="009D4165">
        <w:rPr>
          <w:lang w:val="bs-Latn-BA"/>
        </w:rPr>
        <w:t>rof. dr. E</w:t>
      </w:r>
      <w:r w:rsidR="00052BC3" w:rsidRPr="009D4165">
        <w:rPr>
          <w:lang w:val="bs-Latn-BA"/>
        </w:rPr>
        <w:t>lvir Čizmić, prorektor za finans</w:t>
      </w:r>
      <w:r w:rsidRPr="009D4165">
        <w:rPr>
          <w:lang w:val="bs-Latn-BA"/>
        </w:rPr>
        <w:t xml:space="preserve">ije 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b/>
          <w:lang w:val="bs-Latn-BA"/>
        </w:rPr>
        <w:t>a)</w:t>
      </w:r>
      <w:r w:rsidRPr="009D4165">
        <w:rPr>
          <w:lang w:val="bs-Latn-BA"/>
        </w:rPr>
        <w:t xml:space="preserve"> Izvještaj Izdavačkog savjeta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b)</w:t>
      </w:r>
      <w:r w:rsidR="00052BC3" w:rsidRPr="009D4165">
        <w:rPr>
          <w:lang w:val="bs-Latn-BA"/>
        </w:rPr>
        <w:t xml:space="preserve"> Izvještaj Odbora za bibliotečk</w:t>
      </w:r>
      <w:r w:rsidRPr="009D4165">
        <w:rPr>
          <w:lang w:val="bs-Latn-BA"/>
        </w:rPr>
        <w:t xml:space="preserve">o-informacioni sistem 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t>Izvjestilac:</w:t>
      </w:r>
      <w:r w:rsidRPr="009D4165">
        <w:rPr>
          <w:lang w:val="bs-Latn-BA"/>
        </w:rPr>
        <w:t xml:space="preserve"> </w:t>
      </w:r>
      <w:r w:rsidR="00D674D2" w:rsidRPr="009D4165">
        <w:rPr>
          <w:lang w:val="bs-Latn-BA"/>
        </w:rPr>
        <w:t>p</w:t>
      </w:r>
      <w:r w:rsidRPr="009D4165">
        <w:rPr>
          <w:lang w:val="bs-Latn-BA"/>
        </w:rPr>
        <w:t xml:space="preserve">rof. dr. Maida Čohodar-Husić, prorektorica za </w:t>
      </w:r>
      <w:r w:rsidR="00052BC3" w:rsidRPr="009D4165">
        <w:rPr>
          <w:lang w:val="bs-Latn-BA"/>
        </w:rPr>
        <w:t>kvalitet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052BC3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lang w:val="bs-Latn-BA"/>
        </w:rPr>
        <w:t>Prednacrti p</w:t>
      </w:r>
      <w:r w:rsidR="00587A56" w:rsidRPr="009D4165">
        <w:rPr>
          <w:lang w:val="bs-Latn-BA"/>
        </w:rPr>
        <w:t>ravilnika Univerziteta u Sarajevu:</w:t>
      </w:r>
    </w:p>
    <w:p w:rsidR="008113F6" w:rsidRPr="009D4165" w:rsidRDefault="00587A56" w:rsidP="00FF3A9F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9D4165">
        <w:rPr>
          <w:lang w:val="bs-Latn-BA"/>
        </w:rPr>
        <w:t>Prednacrt Pravilnika o sistemu osiguranja i upravljanja kvalitetom na Univerzitetu u Sarajevu</w:t>
      </w:r>
    </w:p>
    <w:p w:rsidR="008113F6" w:rsidRPr="009D4165" w:rsidRDefault="00587A56" w:rsidP="00FF3A9F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9D4165">
        <w:rPr>
          <w:lang w:val="bs-Latn-BA"/>
        </w:rPr>
        <w:t>Prednacrt Pravilnika o studentskoj evaluaciji rada akademskog osoblja i uspješnosti realizacije nastavnih planova i programa na Univerzitetu u Sarajevu</w:t>
      </w:r>
    </w:p>
    <w:p w:rsidR="008113F6" w:rsidRPr="009D4165" w:rsidRDefault="00587A56" w:rsidP="00FF3A9F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9D4165">
        <w:rPr>
          <w:lang w:val="bs-Latn-BA"/>
        </w:rPr>
        <w:t>Prednacrt Pravilnika o postupku predlaganja, ocjene, usvajanja novih i izmjene postojećih studijskih programa i nastavnih planova i programa na Univerzitetu u Sarajevu</w:t>
      </w:r>
    </w:p>
    <w:p w:rsidR="00587A56" w:rsidRPr="009D4165" w:rsidRDefault="00587A56" w:rsidP="00FF3A9F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9D4165">
        <w:rPr>
          <w:lang w:val="bs-Latn-BA"/>
        </w:rPr>
        <w:t>Prednacrt Pravilnika o ekvivalenciji položenih ispita na Univerzitetu u Sarajevu</w:t>
      </w:r>
    </w:p>
    <w:p w:rsidR="00587A56" w:rsidRPr="009D4165" w:rsidRDefault="00587A56" w:rsidP="008113F6">
      <w:pPr>
        <w:ind w:firstLine="360"/>
        <w:jc w:val="both"/>
        <w:rPr>
          <w:lang w:val="bs-Latn-BA"/>
        </w:rPr>
      </w:pPr>
      <w:r w:rsidRPr="009D4165">
        <w:rPr>
          <w:b/>
          <w:lang w:val="bs-Latn-BA"/>
        </w:rPr>
        <w:lastRenderedPageBreak/>
        <w:t xml:space="preserve">Izvjestilac: </w:t>
      </w:r>
      <w:r w:rsidR="00D674D2" w:rsidRPr="009D4165">
        <w:rPr>
          <w:lang w:val="bs-Latn-BA"/>
        </w:rPr>
        <w:t>d</w:t>
      </w:r>
      <w:r w:rsidRPr="009D4165">
        <w:rPr>
          <w:lang w:val="bs-Latn-BA"/>
        </w:rPr>
        <w:t xml:space="preserve">r. sc. Suvad Konaković, generalni sekretar 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lang w:val="bs-Latn-BA"/>
        </w:rPr>
        <w:t>Novi integrirani informacioni sistem Univerziteta u Sarajevu – ISSS</w:t>
      </w:r>
    </w:p>
    <w:p w:rsidR="00587A56" w:rsidRPr="009D4165" w:rsidRDefault="00587A56" w:rsidP="00587A56">
      <w:pPr>
        <w:jc w:val="both"/>
        <w:rPr>
          <w:lang w:val="bs-Latn-BA"/>
        </w:rPr>
      </w:pPr>
    </w:p>
    <w:p w:rsidR="00587A56" w:rsidRPr="009D4165" w:rsidRDefault="00587A56" w:rsidP="00587A56">
      <w:pPr>
        <w:numPr>
          <w:ilvl w:val="0"/>
          <w:numId w:val="1"/>
        </w:numPr>
        <w:jc w:val="both"/>
        <w:rPr>
          <w:lang w:val="bs-Latn-BA"/>
        </w:rPr>
      </w:pPr>
      <w:r w:rsidRPr="009D4165">
        <w:rPr>
          <w:lang w:val="bs-Latn-BA"/>
        </w:rPr>
        <w:t>Inform</w:t>
      </w:r>
      <w:r w:rsidR="00052BC3" w:rsidRPr="009D4165">
        <w:rPr>
          <w:lang w:val="bs-Latn-BA"/>
        </w:rPr>
        <w:t>acije</w:t>
      </w:r>
    </w:p>
    <w:p w:rsidR="00587A56" w:rsidRPr="009D4165" w:rsidRDefault="00587A56" w:rsidP="00587A56">
      <w:pPr>
        <w:numPr>
          <w:ilvl w:val="1"/>
          <w:numId w:val="1"/>
        </w:numPr>
        <w:tabs>
          <w:tab w:val="clear" w:pos="360"/>
          <w:tab w:val="num" w:pos="644"/>
        </w:tabs>
        <w:jc w:val="both"/>
        <w:rPr>
          <w:lang w:val="bs-Latn-BA"/>
        </w:rPr>
      </w:pPr>
      <w:r w:rsidRPr="009D4165">
        <w:rPr>
          <w:lang w:val="bs-Latn-BA"/>
        </w:rPr>
        <w:t>Nacrt Standarda i normativa za obavljanje djelatnosti visokog obrazovanja na području KS, predlagač</w:t>
      </w:r>
      <w:r w:rsidR="00052BC3" w:rsidRPr="009D4165">
        <w:rPr>
          <w:lang w:val="bs-Latn-BA"/>
        </w:rPr>
        <w:t>:</w:t>
      </w:r>
      <w:r w:rsidRPr="009D4165">
        <w:rPr>
          <w:lang w:val="bs-Latn-BA"/>
        </w:rPr>
        <w:t xml:space="preserve"> Ministarstvo za obrazovanje, nauku i mlade Kantona Sarajevo</w:t>
      </w:r>
    </w:p>
    <w:p w:rsidR="00587A56" w:rsidRPr="009D4165" w:rsidRDefault="00587A56" w:rsidP="00587A56">
      <w:pPr>
        <w:numPr>
          <w:ilvl w:val="1"/>
          <w:numId w:val="1"/>
        </w:numPr>
        <w:tabs>
          <w:tab w:val="clear" w:pos="360"/>
          <w:tab w:val="num" w:pos="644"/>
        </w:tabs>
        <w:jc w:val="both"/>
        <w:rPr>
          <w:lang w:val="bs-Latn-BA"/>
        </w:rPr>
      </w:pPr>
      <w:r w:rsidRPr="009D4165">
        <w:rPr>
          <w:lang w:val="bs-Latn-BA"/>
        </w:rPr>
        <w:t>Elaborat o provođenju Odluke Skupštine Kantona Sarajevo o pripajanju fakulteta, akademija i naučnoistraživačkih instituta kao pravnih lica Univerzitetu u Sarajevu u okviru kojeg nastavljaju sa radom kao organizacione jedinice bez svojstva pravnog lica</w:t>
      </w:r>
    </w:p>
    <w:p w:rsidR="00CE01EF" w:rsidRPr="009D4165" w:rsidRDefault="00CE01EF" w:rsidP="00CE01EF">
      <w:pPr>
        <w:jc w:val="both"/>
        <w:rPr>
          <w:lang w:val="bs-Latn-BA"/>
        </w:rPr>
      </w:pPr>
    </w:p>
    <w:p w:rsidR="001A0CF6" w:rsidRPr="009D4165" w:rsidRDefault="001A0CF6" w:rsidP="00883D16">
      <w:pPr>
        <w:jc w:val="center"/>
        <w:rPr>
          <w:b/>
          <w:lang w:val="bs-Latn-BA"/>
        </w:rPr>
      </w:pPr>
    </w:p>
    <w:p w:rsidR="00382428" w:rsidRPr="009D4165" w:rsidRDefault="00382428" w:rsidP="00883D16">
      <w:pPr>
        <w:jc w:val="center"/>
        <w:rPr>
          <w:b/>
          <w:lang w:val="bs-Latn-BA"/>
        </w:rPr>
      </w:pPr>
    </w:p>
    <w:p w:rsidR="00883D16" w:rsidRPr="009D4165" w:rsidRDefault="00D53350" w:rsidP="00883D16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T O K   S J E D N I C E</w:t>
      </w:r>
    </w:p>
    <w:p w:rsidR="008113F6" w:rsidRPr="009D4165" w:rsidRDefault="008113F6" w:rsidP="00883D16">
      <w:pPr>
        <w:jc w:val="center"/>
        <w:rPr>
          <w:b/>
          <w:lang w:val="bs-Latn-BA"/>
        </w:rPr>
      </w:pPr>
    </w:p>
    <w:p w:rsidR="00382428" w:rsidRPr="009D4165" w:rsidRDefault="00382428" w:rsidP="00883D16">
      <w:pPr>
        <w:jc w:val="both"/>
        <w:rPr>
          <w:lang w:val="bs-Latn-BA"/>
        </w:rPr>
      </w:pPr>
    </w:p>
    <w:p w:rsidR="00886F90" w:rsidRPr="009D4165" w:rsidRDefault="00587A56" w:rsidP="00883D16">
      <w:pPr>
        <w:jc w:val="both"/>
        <w:rPr>
          <w:lang w:val="bs-Latn-BA"/>
        </w:rPr>
      </w:pPr>
      <w:r w:rsidRPr="009D4165">
        <w:rPr>
          <w:lang w:val="bs-Latn-BA"/>
        </w:rPr>
        <w:t xml:space="preserve">Prije razmatranja tačaka koje se nalaze na dnevnom redu </w:t>
      </w:r>
      <w:r w:rsidR="00382428" w:rsidRPr="009D4165">
        <w:rPr>
          <w:lang w:val="bs-Latn-BA"/>
        </w:rPr>
        <w:t xml:space="preserve">sjednice </w:t>
      </w:r>
      <w:r w:rsidRPr="009D4165">
        <w:rPr>
          <w:lang w:val="bs-Latn-BA"/>
        </w:rPr>
        <w:t>Senata prof.</w:t>
      </w:r>
      <w:r w:rsidR="008113F6" w:rsidRPr="009D4165">
        <w:rPr>
          <w:lang w:val="bs-Latn-BA"/>
        </w:rPr>
        <w:t xml:space="preserve"> </w:t>
      </w:r>
      <w:r w:rsidRPr="009D4165">
        <w:rPr>
          <w:lang w:val="bs-Latn-BA"/>
        </w:rPr>
        <w:t>dr. Rifat Škrijelj, rektor Univerziteta</w:t>
      </w:r>
      <w:r w:rsidR="00CB54ED" w:rsidRPr="009D4165">
        <w:rPr>
          <w:lang w:val="bs-Latn-BA"/>
        </w:rPr>
        <w:t>,</w:t>
      </w:r>
      <w:r w:rsidRPr="009D4165">
        <w:rPr>
          <w:lang w:val="bs-Latn-BA"/>
        </w:rPr>
        <w:t xml:space="preserve"> zamolio </w:t>
      </w:r>
      <w:r w:rsidR="008113F6" w:rsidRPr="009D4165">
        <w:rPr>
          <w:lang w:val="bs-Latn-BA"/>
        </w:rPr>
        <w:t>je Rijanu Jusufbegović, student</w:t>
      </w:r>
      <w:r w:rsidR="00D674D2" w:rsidRPr="009D4165">
        <w:rPr>
          <w:lang w:val="bs-Latn-BA"/>
        </w:rPr>
        <w:t>icu</w:t>
      </w:r>
      <w:r w:rsidR="008113F6" w:rsidRPr="009D4165">
        <w:rPr>
          <w:lang w:val="bs-Latn-BA"/>
        </w:rPr>
        <w:t>-</w:t>
      </w:r>
      <w:r w:rsidR="00E07F54" w:rsidRPr="009D4165">
        <w:rPr>
          <w:lang w:val="bs-Latn-BA"/>
        </w:rPr>
        <w:t>prorektor</w:t>
      </w:r>
      <w:r w:rsidR="00D674D2" w:rsidRPr="009D4165">
        <w:rPr>
          <w:lang w:val="bs-Latn-BA"/>
        </w:rPr>
        <w:t>icu,</w:t>
      </w:r>
      <w:r w:rsidR="00E07F54" w:rsidRPr="009D4165">
        <w:rPr>
          <w:lang w:val="bs-Latn-BA"/>
        </w:rPr>
        <w:t xml:space="preserve"> da do održavanja naredne sjednice Senata Studentski parlament Univerziteta u Sarajevu održi izbornu skupštinu te dostavi imena izabranih predstavnika studenata u Senatu. </w:t>
      </w:r>
    </w:p>
    <w:p w:rsidR="00E07F54" w:rsidRPr="009D4165" w:rsidRDefault="00E07F54" w:rsidP="00883D16">
      <w:pPr>
        <w:jc w:val="both"/>
        <w:rPr>
          <w:lang w:val="bs-Latn-BA"/>
        </w:rPr>
      </w:pPr>
    </w:p>
    <w:p w:rsidR="00883D16" w:rsidRPr="009D4165" w:rsidRDefault="00883D16" w:rsidP="00883D16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Ad-1.</w:t>
      </w:r>
      <w:r w:rsidRPr="009D4165">
        <w:rPr>
          <w:b/>
          <w:lang w:val="bs-Latn-BA"/>
        </w:rPr>
        <w:tab/>
      </w:r>
    </w:p>
    <w:p w:rsidR="00440F71" w:rsidRPr="009D4165" w:rsidRDefault="00CB54ED" w:rsidP="00440F71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>Usvajanje Z</w:t>
      </w:r>
      <w:r w:rsidR="00587A56" w:rsidRPr="009D4165">
        <w:rPr>
          <w:lang w:val="bs-Latn-BA"/>
        </w:rPr>
        <w:t>apisnika sa 23. redovne sjednice Senata nije razmatrano</w:t>
      </w:r>
      <w:r w:rsidRPr="009D4165">
        <w:rPr>
          <w:lang w:val="bs-Latn-BA"/>
        </w:rPr>
        <w:t>,</w:t>
      </w:r>
      <w:r w:rsidR="00587A56" w:rsidRPr="009D4165">
        <w:rPr>
          <w:lang w:val="bs-Latn-BA"/>
        </w:rPr>
        <w:t xml:space="preserve"> jer isti nije upućen članovima Senata prilikom slanja materija</w:t>
      </w:r>
      <w:r w:rsidRPr="009D4165">
        <w:rPr>
          <w:lang w:val="bs-Latn-BA"/>
        </w:rPr>
        <w:t>la za 23. sjednicu Senata zbog</w:t>
      </w:r>
      <w:r w:rsidR="00382428" w:rsidRPr="009D4165">
        <w:rPr>
          <w:lang w:val="bs-Latn-BA"/>
        </w:rPr>
        <w:t xml:space="preserve"> povećanog obima posla koji je S</w:t>
      </w:r>
      <w:r w:rsidR="00587A56" w:rsidRPr="009D4165">
        <w:rPr>
          <w:lang w:val="bs-Latn-BA"/>
        </w:rPr>
        <w:t>lužba za opće i pravne poslove imala tokom desetog mjeseca. Zapisnik sa 23. redovne sjednice Senata će biti razmatran na narednoj redovnoj sjednici.</w:t>
      </w:r>
    </w:p>
    <w:p w:rsidR="001D73F1" w:rsidRPr="009D4165" w:rsidRDefault="001D73F1" w:rsidP="006F4DAA">
      <w:pPr>
        <w:jc w:val="both"/>
        <w:rPr>
          <w:lang w:val="bs-Latn-BA"/>
        </w:rPr>
      </w:pPr>
    </w:p>
    <w:p w:rsidR="0022632F" w:rsidRPr="009D4165" w:rsidRDefault="00883D16" w:rsidP="006F4DAA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Ad-2.</w:t>
      </w:r>
    </w:p>
    <w:p w:rsidR="00042117" w:rsidRPr="009D4165" w:rsidRDefault="00375DD8" w:rsidP="00FF3A9F">
      <w:pPr>
        <w:pStyle w:val="ListParagraph"/>
        <w:numPr>
          <w:ilvl w:val="0"/>
          <w:numId w:val="9"/>
        </w:numPr>
        <w:jc w:val="both"/>
        <w:rPr>
          <w:b/>
          <w:lang w:val="bs-Latn-BA"/>
        </w:rPr>
      </w:pPr>
      <w:r w:rsidRPr="009D4165">
        <w:rPr>
          <w:lang w:val="bs-Latn-BA"/>
        </w:rPr>
        <w:t>U</w:t>
      </w:r>
      <w:r w:rsidR="0022632F" w:rsidRPr="009D4165">
        <w:rPr>
          <w:lang w:val="bs-Latn-BA"/>
        </w:rPr>
        <w:t xml:space="preserve"> </w:t>
      </w:r>
      <w:r w:rsidR="00042117" w:rsidRPr="009D4165">
        <w:rPr>
          <w:lang w:val="bs-Latn-BA"/>
        </w:rPr>
        <w:t xml:space="preserve">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61589F" w:rsidRPr="009D4165" w:rsidRDefault="0061589F" w:rsidP="00042117">
      <w:pPr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AKADEMIJA SCENSKIH UMJETNOSTI</w:t>
      </w:r>
    </w:p>
    <w:p w:rsidR="00E07F54" w:rsidRPr="009D4165" w:rsidRDefault="00E07F54" w:rsidP="00FF3A9F">
      <w:pPr>
        <w:numPr>
          <w:ilvl w:val="0"/>
          <w:numId w:val="5"/>
        </w:numPr>
        <w:jc w:val="both"/>
        <w:rPr>
          <w:vanish/>
          <w:lang w:val="bs-Latn-BA"/>
        </w:rPr>
      </w:pPr>
    </w:p>
    <w:p w:rsidR="00E07F54" w:rsidRPr="009D4165" w:rsidRDefault="00E07F54" w:rsidP="00FF3A9F">
      <w:pPr>
        <w:numPr>
          <w:ilvl w:val="0"/>
          <w:numId w:val="5"/>
        </w:numPr>
        <w:jc w:val="both"/>
        <w:rPr>
          <w:vanish/>
          <w:lang w:val="bs-Latn-BA"/>
        </w:rPr>
      </w:pPr>
    </w:p>
    <w:p w:rsidR="00E07F54" w:rsidRPr="009D4165" w:rsidRDefault="00E83531" w:rsidP="00FF3A9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 xml:space="preserve">Adnan Goro </w:t>
      </w:r>
      <w:r w:rsidRPr="009D4165">
        <w:rPr>
          <w:lang w:val="bs-Latn-BA"/>
        </w:rPr>
        <w:t xml:space="preserve">u </w:t>
      </w:r>
      <w:r w:rsidR="00E07F54" w:rsidRPr="009D4165">
        <w:rPr>
          <w:lang w:val="bs-Latn-BA"/>
        </w:rPr>
        <w:t xml:space="preserve">zvanje višeg asistenta za predmet </w:t>
      </w:r>
      <w:r w:rsidR="00E07F54" w:rsidRPr="009D4165">
        <w:rPr>
          <w:i/>
          <w:lang w:val="bs-Latn-BA"/>
        </w:rPr>
        <w:t>Gluma</w:t>
      </w:r>
      <w:r w:rsidR="006F126A" w:rsidRPr="009D4165">
        <w:rPr>
          <w:lang w:val="bs-Latn-BA"/>
        </w:rPr>
        <w:t>.</w:t>
      </w:r>
    </w:p>
    <w:p w:rsidR="00E07F54" w:rsidRPr="009D4165" w:rsidRDefault="00E83531" w:rsidP="00FF3A9F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>Dženita Imamović</w:t>
      </w:r>
      <w:r w:rsidRPr="009D4165">
        <w:rPr>
          <w:lang w:val="bs-Latn-BA"/>
        </w:rPr>
        <w:t>-</w:t>
      </w:r>
      <w:r w:rsidR="00E07F54" w:rsidRPr="009D4165">
        <w:rPr>
          <w:lang w:val="bs-Latn-BA"/>
        </w:rPr>
        <w:t xml:space="preserve">Omerović u zvanje docenta za predmet </w:t>
      </w:r>
      <w:r w:rsidR="00E07F54" w:rsidRPr="009D4165">
        <w:rPr>
          <w:i/>
          <w:lang w:val="bs-Latn-BA"/>
        </w:rPr>
        <w:t>Gluma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ARHITEKTONSKI FAKULTET 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 xml:space="preserve">Dr. Erdin Salihović u zvanje redovnog profesora za oblast </w:t>
      </w:r>
      <w:r w:rsidR="006F126A" w:rsidRPr="009D4165">
        <w:rPr>
          <w:i/>
          <w:lang w:val="bs-Latn-BA"/>
        </w:rPr>
        <w:t>arhitektonsko projektovanje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EKONOMSKI FAKULTET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 xml:space="preserve">Dr. Almir Peštek u zvanje redovnog profesora za oblast </w:t>
      </w:r>
      <w:r w:rsidR="006F126A" w:rsidRPr="009D4165">
        <w:rPr>
          <w:i/>
          <w:lang w:val="bs-Latn-BA"/>
        </w:rPr>
        <w:t>marketing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ELEKTROTEHNIČKI FAKULTET 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i/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>Dr. Naida Mujić u zvanje docent</w:t>
      </w:r>
      <w:r w:rsidRPr="009D4165">
        <w:rPr>
          <w:lang w:val="bs-Latn-BA"/>
        </w:rPr>
        <w:t>a</w:t>
      </w:r>
      <w:r w:rsidR="00E07F54" w:rsidRPr="009D4165">
        <w:rPr>
          <w:lang w:val="bs-Latn-BA"/>
        </w:rPr>
        <w:t xml:space="preserve"> za predmete </w:t>
      </w:r>
      <w:r w:rsidRPr="009D4165">
        <w:rPr>
          <w:i/>
          <w:lang w:val="bs-Latn-BA"/>
        </w:rPr>
        <w:t>Inži</w:t>
      </w:r>
      <w:r w:rsidR="00E07F54" w:rsidRPr="009D4165">
        <w:rPr>
          <w:i/>
          <w:lang w:val="bs-Latn-BA"/>
        </w:rPr>
        <w:t>njerska matematika 1</w:t>
      </w:r>
      <w:r w:rsidR="00E07F54" w:rsidRPr="009D4165">
        <w:rPr>
          <w:lang w:val="bs-Latn-BA"/>
        </w:rPr>
        <w:t xml:space="preserve"> i </w:t>
      </w:r>
      <w:r w:rsidRPr="009D4165">
        <w:rPr>
          <w:i/>
          <w:lang w:val="bs-Latn-BA"/>
        </w:rPr>
        <w:t>Inži</w:t>
      </w:r>
      <w:r w:rsidR="00E07F54" w:rsidRPr="009D4165">
        <w:rPr>
          <w:i/>
          <w:lang w:val="bs-Latn-BA"/>
        </w:rPr>
        <w:t>njerska matematika 2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lastRenderedPageBreak/>
        <w:t>FAKULTET ZA KRIMINALISTIKU, KRIMINOLOGIJU I SIGURNOSNE STUDIJE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>Dr. Edita Hasković u zvanje docent</w:t>
      </w:r>
      <w:r w:rsidRPr="009D4165">
        <w:rPr>
          <w:lang w:val="bs-Latn-BA"/>
        </w:rPr>
        <w:t>a</w:t>
      </w:r>
      <w:r w:rsidR="00E07F54" w:rsidRPr="009D4165">
        <w:rPr>
          <w:lang w:val="bs-Latn-BA"/>
        </w:rPr>
        <w:t xml:space="preserve"> na oblast </w:t>
      </w:r>
      <w:r w:rsidR="006F126A" w:rsidRPr="009D4165">
        <w:rPr>
          <w:i/>
          <w:lang w:val="bs-Latn-BA"/>
        </w:rPr>
        <w:t>sigurnosne studije</w:t>
      </w:r>
      <w:r w:rsidR="006F126A" w:rsidRPr="009D4165">
        <w:rPr>
          <w:lang w:val="bs-Latn-BA"/>
        </w:rPr>
        <w:t>.</w:t>
      </w:r>
    </w:p>
    <w:p w:rsidR="008113F6" w:rsidRPr="009D4165" w:rsidRDefault="008113F6" w:rsidP="0041362E">
      <w:pPr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ZA SAOBRAĆAJ I KOMUNIKACIJE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 xml:space="preserve">Dr. Drago Ezgeta u zvanje vanrednog profesora za oblast </w:t>
      </w:r>
      <w:r w:rsidR="006F126A" w:rsidRPr="009D4165">
        <w:rPr>
          <w:i/>
          <w:lang w:val="bs-Latn-BA"/>
        </w:rPr>
        <w:t>cestovni saobraćaj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FAKULTET ZDRAVSTVENIH STUDIJA 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>Dr. Lejla Hasanbegović u zvanje docent</w:t>
      </w:r>
      <w:r w:rsidRPr="009D4165">
        <w:rPr>
          <w:lang w:val="bs-Latn-BA"/>
        </w:rPr>
        <w:t>a</w:t>
      </w:r>
      <w:r w:rsidR="00E07F54" w:rsidRPr="009D4165">
        <w:rPr>
          <w:lang w:val="bs-Latn-BA"/>
        </w:rPr>
        <w:t xml:space="preserve"> za oblast </w:t>
      </w:r>
      <w:r w:rsidR="006F126A" w:rsidRPr="009D4165">
        <w:rPr>
          <w:i/>
          <w:lang w:val="bs-Latn-BA"/>
        </w:rPr>
        <w:t>morfološke tehnologije u citodijagnostici i hematologiji</w:t>
      </w:r>
      <w:r w:rsidR="006F126A" w:rsidRPr="009D4165">
        <w:rPr>
          <w:lang w:val="bs-Latn-BA"/>
        </w:rPr>
        <w:t>.</w:t>
      </w:r>
    </w:p>
    <w:p w:rsidR="00E07F54" w:rsidRPr="009D4165" w:rsidRDefault="00E83531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 </w:t>
      </w:r>
      <w:r w:rsidR="00E07F54" w:rsidRPr="009D4165">
        <w:rPr>
          <w:lang w:val="bs-Latn-BA"/>
        </w:rPr>
        <w:t>Mr. Emina Smajić u zvanje asistent</w:t>
      </w:r>
      <w:r w:rsidRPr="009D4165">
        <w:rPr>
          <w:lang w:val="bs-Latn-BA"/>
        </w:rPr>
        <w:t>a</w:t>
      </w:r>
      <w:r w:rsidR="00E07F54" w:rsidRPr="009D4165">
        <w:rPr>
          <w:lang w:val="bs-Latn-BA"/>
        </w:rPr>
        <w:t xml:space="preserve"> za oblast </w:t>
      </w:r>
      <w:r w:rsidR="006F126A" w:rsidRPr="009D4165">
        <w:rPr>
          <w:i/>
          <w:lang w:val="bs-Latn-BA"/>
        </w:rPr>
        <w:t>morfološke tehnologije u citodijagnostici i hematologiji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Mr. Sanela Hajro u zvanje asistent</w:t>
      </w:r>
      <w:r w:rsidR="00E83531" w:rsidRPr="009D4165">
        <w:rPr>
          <w:lang w:val="bs-Latn-BA"/>
        </w:rPr>
        <w:t>a</w:t>
      </w:r>
      <w:r w:rsidRPr="009D4165">
        <w:rPr>
          <w:lang w:val="bs-Latn-BA"/>
        </w:rPr>
        <w:t xml:space="preserve"> za oblast </w:t>
      </w:r>
      <w:r w:rsidR="00E83531" w:rsidRPr="009D4165">
        <w:rPr>
          <w:i/>
          <w:lang w:val="bs-Latn-BA"/>
        </w:rPr>
        <w:t>morfološke tehnologije u</w:t>
      </w:r>
      <w:r w:rsidR="006F126A" w:rsidRPr="009D4165">
        <w:rPr>
          <w:i/>
          <w:lang w:val="bs-Latn-BA"/>
        </w:rPr>
        <w:t xml:space="preserve"> citodijagnostici i hematologiji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FARMACEUTSKI FAKULTET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Elma Omeragić u zvanje docent</w:t>
      </w:r>
      <w:r w:rsidR="00E83531" w:rsidRPr="009D4165">
        <w:rPr>
          <w:lang w:val="bs-Latn-BA"/>
        </w:rPr>
        <w:t>a</w:t>
      </w:r>
      <w:r w:rsidRPr="009D4165">
        <w:rPr>
          <w:lang w:val="bs-Latn-BA"/>
        </w:rPr>
        <w:t xml:space="preserve"> </w:t>
      </w:r>
      <w:r w:rsidR="00E83531" w:rsidRPr="009D4165">
        <w:rPr>
          <w:lang w:val="bs-Latn-BA"/>
        </w:rPr>
        <w:t>za predmete</w:t>
      </w:r>
      <w:r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Toksikološka hemija I</w:t>
      </w:r>
      <w:r w:rsidRPr="009D4165">
        <w:rPr>
          <w:lang w:val="bs-Latn-BA"/>
        </w:rPr>
        <w:t xml:space="preserve"> i </w:t>
      </w:r>
      <w:r w:rsidRPr="009D4165">
        <w:rPr>
          <w:i/>
          <w:lang w:val="bs-Latn-BA"/>
        </w:rPr>
        <w:t>Toksikološka hemija II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Mirha Pazalja u zvanje docent</w:t>
      </w:r>
      <w:r w:rsidR="00E83531" w:rsidRPr="009D4165">
        <w:rPr>
          <w:lang w:val="bs-Latn-BA"/>
        </w:rPr>
        <w:t>a za predmet</w:t>
      </w:r>
      <w:r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Opšta hemija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Mirza Dedić u zvanje docent</w:t>
      </w:r>
      <w:r w:rsidR="00E83531" w:rsidRPr="009D4165">
        <w:rPr>
          <w:lang w:val="bs-Latn-BA"/>
        </w:rPr>
        <w:t>a za predmete</w:t>
      </w:r>
      <w:r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Kontrola lijekova I</w:t>
      </w:r>
      <w:r w:rsidRPr="009D4165">
        <w:rPr>
          <w:lang w:val="bs-Latn-BA"/>
        </w:rPr>
        <w:t xml:space="preserve"> i </w:t>
      </w:r>
      <w:r w:rsidRPr="009D4165">
        <w:rPr>
          <w:i/>
          <w:lang w:val="bs-Latn-BA"/>
        </w:rPr>
        <w:t>Kontrola lijekova II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Nermina Žiga u zvanje docent</w:t>
      </w:r>
      <w:r w:rsidR="00E83531" w:rsidRPr="009D4165">
        <w:rPr>
          <w:lang w:val="bs-Latn-BA"/>
        </w:rPr>
        <w:t>a za predmete</w:t>
      </w:r>
      <w:r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Farmakologija I</w:t>
      </w:r>
      <w:r w:rsidRPr="009D4165">
        <w:rPr>
          <w:lang w:val="bs-Latn-BA"/>
        </w:rPr>
        <w:t xml:space="preserve"> i </w:t>
      </w:r>
      <w:r w:rsidRPr="009D4165">
        <w:rPr>
          <w:i/>
          <w:lang w:val="bs-Latn-BA"/>
        </w:rPr>
        <w:t>Farmakologija II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MEDICINSKI FAKULTET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Lejla Ibričević-Balić u zvanje docent</w:t>
      </w:r>
      <w:r w:rsidR="00E83531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interna medicina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Dr. </w:t>
      </w:r>
      <w:r w:rsidR="00E83531" w:rsidRPr="009D4165">
        <w:rPr>
          <w:lang w:val="bs-Latn-BA"/>
        </w:rPr>
        <w:t>Amra Puhalović u zvanje docenta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interna medicina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Enisa Ademović u zvanje docent</w:t>
      </w:r>
      <w:r w:rsidR="00E83531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epidemiologija i biostatistika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Zahid Lepara u zvanje docent</w:t>
      </w:r>
      <w:r w:rsidR="00E83531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hirurgija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Fuad Džanković u zvanje docent</w:t>
      </w:r>
      <w:r w:rsidR="00E83531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hirurgija</w:t>
      </w:r>
      <w:r w:rsidR="006F126A" w:rsidRPr="009D4165">
        <w:rPr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Džan Ahm</w:t>
      </w:r>
      <w:r w:rsidR="00E83531" w:rsidRPr="009D4165">
        <w:rPr>
          <w:lang w:val="bs-Latn-BA"/>
        </w:rPr>
        <w:t>ed Jesenković u zvanje asistenta</w:t>
      </w:r>
      <w:r w:rsidRPr="009D4165">
        <w:rPr>
          <w:lang w:val="bs-Latn-BA"/>
        </w:rPr>
        <w:t xml:space="preserve"> za oblast </w:t>
      </w:r>
      <w:r w:rsidR="006F126A" w:rsidRPr="009D4165">
        <w:rPr>
          <w:i/>
          <w:lang w:val="bs-Latn-BA"/>
        </w:rPr>
        <w:t>epidemiologija i biostatistika</w:t>
      </w:r>
      <w:r w:rsidR="006F126A" w:rsidRPr="009D4165">
        <w:rPr>
          <w:lang w:val="bs-Latn-BA"/>
        </w:rPr>
        <w:t>.</w:t>
      </w:r>
    </w:p>
    <w:p w:rsidR="00E07F54" w:rsidRPr="009D4165" w:rsidRDefault="00E07F54" w:rsidP="008113F6">
      <w:pPr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ORIJENTALNI INSTITUT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Sabahet</w:t>
      </w:r>
      <w:r w:rsidR="00E83531" w:rsidRPr="009D4165">
        <w:rPr>
          <w:lang w:val="bs-Latn-BA"/>
        </w:rPr>
        <w:t>a Gačanin u naučno zvanje naučnog</w:t>
      </w:r>
      <w:r w:rsidRPr="009D4165">
        <w:rPr>
          <w:lang w:val="bs-Latn-BA"/>
        </w:rPr>
        <w:t xml:space="preserve"> savjetnik</w:t>
      </w:r>
      <w:r w:rsidR="00E83531" w:rsidRPr="009D4165">
        <w:rPr>
          <w:lang w:val="bs-Latn-BA"/>
        </w:rPr>
        <w:t>a</w:t>
      </w:r>
      <w:r w:rsidRPr="009D4165">
        <w:rPr>
          <w:lang w:val="bs-Latn-BA"/>
        </w:rPr>
        <w:t xml:space="preserve"> za oblast </w:t>
      </w:r>
      <w:r w:rsidR="006F126A" w:rsidRPr="009D4165">
        <w:rPr>
          <w:i/>
          <w:lang w:val="bs-Latn-BA"/>
        </w:rPr>
        <w:t>perzijski jezik i književnost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PRAVNI FAKULTET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Dr. Iza </w:t>
      </w:r>
      <w:r w:rsidR="00E83531" w:rsidRPr="009D4165">
        <w:rPr>
          <w:lang w:val="bs-Latn-BA"/>
        </w:rPr>
        <w:t>Razija Mešević u zvanje vanrednog</w:t>
      </w:r>
      <w:r w:rsidRPr="009D4165">
        <w:rPr>
          <w:lang w:val="bs-Latn-BA"/>
        </w:rPr>
        <w:t xml:space="preserve"> profesor</w:t>
      </w:r>
      <w:r w:rsidR="00E83531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i/>
          <w:lang w:val="bs-Latn-BA"/>
        </w:rPr>
        <w:t>pravo intelektualnog vlasništva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PRIRODNO-MATEMATIČKI FAKULTET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Nusret Drešković u zvanj</w:t>
      </w:r>
      <w:r w:rsidR="00E83531" w:rsidRPr="009D4165">
        <w:rPr>
          <w:lang w:val="bs-Latn-BA"/>
        </w:rPr>
        <w:t>e redovnog profesora za oblasti</w:t>
      </w:r>
      <w:r w:rsidRPr="009D4165">
        <w:rPr>
          <w:lang w:val="bs-Latn-BA"/>
        </w:rPr>
        <w:t xml:space="preserve"> </w:t>
      </w:r>
      <w:r w:rsidR="006F126A" w:rsidRPr="009D4165">
        <w:rPr>
          <w:i/>
          <w:lang w:val="bs-Latn-BA"/>
        </w:rPr>
        <w:t>fizička geografija</w:t>
      </w:r>
      <w:r w:rsidR="006F126A" w:rsidRPr="009D4165">
        <w:rPr>
          <w:lang w:val="bs-Latn-BA"/>
        </w:rPr>
        <w:t xml:space="preserve"> </w:t>
      </w:r>
      <w:r w:rsidRPr="009D4165">
        <w:rPr>
          <w:lang w:val="bs-Latn-BA"/>
        </w:rPr>
        <w:t xml:space="preserve">i </w:t>
      </w:r>
      <w:r w:rsidRPr="009D4165">
        <w:rPr>
          <w:i/>
          <w:lang w:val="bs-Latn-BA"/>
        </w:rPr>
        <w:t>GIS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Esmir Pilav u zvan</w:t>
      </w:r>
      <w:r w:rsidR="00E83531" w:rsidRPr="009D4165">
        <w:rPr>
          <w:lang w:val="bs-Latn-BA"/>
        </w:rPr>
        <w:t>je redovnog profesora za oblast</w:t>
      </w:r>
      <w:r w:rsidRPr="009D4165">
        <w:rPr>
          <w:lang w:val="bs-Latn-BA"/>
        </w:rPr>
        <w:t xml:space="preserve"> </w:t>
      </w:r>
      <w:r w:rsidR="006F126A" w:rsidRPr="009D4165">
        <w:rPr>
          <w:i/>
          <w:lang w:val="bs-Latn-BA"/>
        </w:rPr>
        <w:t>primijenjena matematika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Dr. Jasmina Sulejmanović u zvanje docenta za oblast </w:t>
      </w:r>
      <w:r w:rsidR="006F126A" w:rsidRPr="009D4165">
        <w:rPr>
          <w:i/>
          <w:lang w:val="bs-Latn-BA"/>
        </w:rPr>
        <w:t>analitička hemija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Dr. Damir Hasić u zvanje docenta za oblast </w:t>
      </w:r>
      <w:r w:rsidR="006F126A" w:rsidRPr="009D4165">
        <w:rPr>
          <w:i/>
          <w:lang w:val="bs-Latn-BA"/>
        </w:rPr>
        <w:t>teorijska kompjuterska nauka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Dr. Amra Čaušević u zvanje docenta za oblast </w:t>
      </w:r>
      <w:r w:rsidR="006F126A" w:rsidRPr="009D4165">
        <w:rPr>
          <w:i/>
          <w:lang w:val="bs-Latn-BA"/>
        </w:rPr>
        <w:t>turizam</w:t>
      </w:r>
      <w:r w:rsidRPr="009D4165">
        <w:rPr>
          <w:lang w:val="bs-Latn-BA"/>
        </w:rPr>
        <w:t xml:space="preserve"> (ekonomska grupa predmeta)</w:t>
      </w:r>
      <w:r w:rsidR="006F126A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 xml:space="preserve">Franjo Šarčević, </w:t>
      </w:r>
      <w:r w:rsidR="006F126A" w:rsidRPr="009D4165">
        <w:rPr>
          <w:lang w:val="bs-Latn-BA"/>
        </w:rPr>
        <w:t xml:space="preserve">MA, u zvanje višeg asistenta za </w:t>
      </w:r>
      <w:r w:rsidRPr="009D4165">
        <w:rPr>
          <w:lang w:val="bs-Latn-BA"/>
        </w:rPr>
        <w:t xml:space="preserve">oblast </w:t>
      </w:r>
      <w:r w:rsidR="006F126A" w:rsidRPr="009D4165">
        <w:rPr>
          <w:i/>
          <w:lang w:val="bs-Latn-BA"/>
        </w:rPr>
        <w:t>analiza</w:t>
      </w:r>
      <w:r w:rsidR="006F126A" w:rsidRPr="009D4165">
        <w:rPr>
          <w:lang w:val="bs-Latn-BA"/>
        </w:rPr>
        <w:t>.</w:t>
      </w:r>
    </w:p>
    <w:p w:rsidR="008113F6" w:rsidRPr="009D4165" w:rsidRDefault="008113F6" w:rsidP="000A7CF4">
      <w:pPr>
        <w:jc w:val="both"/>
        <w:rPr>
          <w:lang w:val="bs-Latn-BA"/>
        </w:rPr>
      </w:pPr>
    </w:p>
    <w:p w:rsidR="00E83531" w:rsidRPr="009D4165" w:rsidRDefault="00E83531" w:rsidP="00E07F54">
      <w:pPr>
        <w:jc w:val="both"/>
        <w:rPr>
          <w:b/>
          <w:lang w:val="bs-Latn-BA"/>
        </w:rPr>
      </w:pPr>
    </w:p>
    <w:p w:rsidR="00E83531" w:rsidRPr="009D4165" w:rsidRDefault="00E83531" w:rsidP="00E07F54">
      <w:pPr>
        <w:jc w:val="both"/>
        <w:rPr>
          <w:b/>
          <w:lang w:val="bs-Latn-BA"/>
        </w:rPr>
      </w:pPr>
    </w:p>
    <w:p w:rsidR="00E07F54" w:rsidRPr="009D4165" w:rsidRDefault="00E83531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lastRenderedPageBreak/>
        <w:t>ŠUMARSKI FAKULTET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lang w:val="bs-Latn-BA"/>
        </w:rPr>
      </w:pPr>
      <w:r w:rsidRPr="009D4165">
        <w:rPr>
          <w:lang w:val="bs-Latn-BA"/>
        </w:rPr>
        <w:t>Dr. Alma Hajrudinović-Bogunić u zva</w:t>
      </w:r>
      <w:r w:rsidR="00E83531" w:rsidRPr="009D4165">
        <w:rPr>
          <w:lang w:val="bs-Latn-BA"/>
        </w:rPr>
        <w:t>nje docenta za predmete</w:t>
      </w:r>
      <w:r w:rsidR="006F126A"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Dendrologija</w:t>
      </w:r>
      <w:r w:rsidR="006F126A"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 xml:space="preserve">Dendrologija </w:t>
      </w:r>
      <w:r w:rsidR="00E83531" w:rsidRPr="009D4165">
        <w:rPr>
          <w:i/>
          <w:lang w:val="bs-Latn-BA"/>
        </w:rPr>
        <w:t>–</w:t>
      </w:r>
      <w:r w:rsidRPr="009D4165">
        <w:rPr>
          <w:i/>
          <w:lang w:val="bs-Latn-BA"/>
        </w:rPr>
        <w:t xml:space="preserve"> egzote i kultivari</w:t>
      </w:r>
      <w:r w:rsidR="006F126A"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Alohtone i invazivne drvenaste vrste</w:t>
      </w:r>
      <w:r w:rsidR="006F126A"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Katastar urbanog zelenila</w:t>
      </w:r>
      <w:r w:rsidR="006F126A"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Dizajn biljkama</w:t>
      </w:r>
      <w:r w:rsidR="006F126A" w:rsidRPr="009D4165">
        <w:rPr>
          <w:lang w:val="bs-Latn-BA"/>
        </w:rPr>
        <w:t xml:space="preserve"> i </w:t>
      </w:r>
      <w:r w:rsidRPr="009D4165">
        <w:rPr>
          <w:i/>
          <w:lang w:val="bs-Latn-BA"/>
        </w:rPr>
        <w:t>Osnove molekularne karakterizacije biljaka</w:t>
      </w:r>
      <w:r w:rsidR="006F126A" w:rsidRPr="009D4165">
        <w:rPr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lang w:val="bs-Latn-BA"/>
        </w:rPr>
      </w:pPr>
    </w:p>
    <w:p w:rsidR="00E07F54" w:rsidRPr="009D4165" w:rsidRDefault="00C334D6" w:rsidP="00E07F54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VETERINARSKI FAKULTET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bCs/>
          <w:lang w:val="bs-Latn-BA"/>
        </w:rPr>
      </w:pPr>
      <w:r w:rsidRPr="009D4165">
        <w:rPr>
          <w:lang w:val="bs-Latn-BA"/>
        </w:rPr>
        <w:t xml:space="preserve">Dr. </w:t>
      </w:r>
      <w:r w:rsidR="00C334D6" w:rsidRPr="009D4165">
        <w:rPr>
          <w:lang w:val="bs-Latn-BA"/>
        </w:rPr>
        <w:t>Jasmin Omeragić u zvanje redovnog</w:t>
      </w:r>
      <w:r w:rsidRPr="009D4165">
        <w:rPr>
          <w:lang w:val="bs-Latn-BA"/>
        </w:rPr>
        <w:t xml:space="preserve"> profesor</w:t>
      </w:r>
      <w:r w:rsidR="00C334D6" w:rsidRPr="009D4165">
        <w:rPr>
          <w:lang w:val="bs-Latn-BA"/>
        </w:rPr>
        <w:t>a z</w:t>
      </w:r>
      <w:r w:rsidRPr="009D4165">
        <w:rPr>
          <w:lang w:val="bs-Latn-BA"/>
        </w:rPr>
        <w:t xml:space="preserve">a oblast </w:t>
      </w:r>
      <w:r w:rsidR="006F126A" w:rsidRPr="009D4165">
        <w:rPr>
          <w:bCs/>
          <w:i/>
          <w:lang w:val="bs-Latn-BA"/>
        </w:rPr>
        <w:t>zdravstvena zaštita životinja</w:t>
      </w:r>
      <w:r w:rsidR="006F126A" w:rsidRPr="009D4165">
        <w:rPr>
          <w:bCs/>
          <w:lang w:val="bs-Latn-BA"/>
        </w:rPr>
        <w:t>.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Dr. Enida Članjak-Kudra u zvanje docent</w:t>
      </w:r>
      <w:r w:rsidR="00C334D6" w:rsidRPr="009D4165">
        <w:rPr>
          <w:bCs/>
          <w:lang w:val="bs-Latn-BA"/>
        </w:rPr>
        <w:t>a z</w:t>
      </w:r>
      <w:r w:rsidRPr="009D4165">
        <w:rPr>
          <w:bCs/>
          <w:lang w:val="bs-Latn-BA"/>
        </w:rPr>
        <w:t xml:space="preserve">a oblast </w:t>
      </w:r>
      <w:r w:rsidR="006F126A" w:rsidRPr="009D4165">
        <w:rPr>
          <w:bCs/>
          <w:i/>
          <w:lang w:val="bs-Latn-BA"/>
        </w:rPr>
        <w:t>veterinarsko-higijenski nadzor proizvodnje, prerade i prometa hrane</w:t>
      </w:r>
      <w:r w:rsidR="006F126A" w:rsidRPr="009D4165">
        <w:rPr>
          <w:bCs/>
          <w:lang w:val="bs-Latn-BA"/>
        </w:rPr>
        <w:t>.</w:t>
      </w:r>
    </w:p>
    <w:p w:rsidR="00E07F54" w:rsidRPr="009D4165" w:rsidRDefault="00C334D6" w:rsidP="00FF3A9F">
      <w:pPr>
        <w:numPr>
          <w:ilvl w:val="1"/>
          <w:numId w:val="10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Amila Šunje-Rizvan u zvanje višeg</w:t>
      </w:r>
      <w:r w:rsidR="00E07F54" w:rsidRPr="009D4165">
        <w:rPr>
          <w:bCs/>
          <w:lang w:val="bs-Latn-BA"/>
        </w:rPr>
        <w:t xml:space="preserve"> asistent</w:t>
      </w:r>
      <w:r w:rsidRPr="009D4165">
        <w:rPr>
          <w:bCs/>
          <w:lang w:val="bs-Latn-BA"/>
        </w:rPr>
        <w:t>a z</w:t>
      </w:r>
      <w:r w:rsidR="00E07F54" w:rsidRPr="009D4165">
        <w:rPr>
          <w:bCs/>
          <w:lang w:val="bs-Latn-BA"/>
        </w:rPr>
        <w:t xml:space="preserve">a oblast </w:t>
      </w:r>
      <w:r w:rsidR="006F126A" w:rsidRPr="009D4165">
        <w:rPr>
          <w:bCs/>
          <w:i/>
          <w:lang w:val="bs-Latn-BA"/>
        </w:rPr>
        <w:t>kliničke nauke veterinarske medicine</w:t>
      </w:r>
      <w:r w:rsidR="006F126A" w:rsidRPr="009D4165">
        <w:rPr>
          <w:bCs/>
          <w:lang w:val="bs-Latn-BA"/>
        </w:rPr>
        <w:t>.</w:t>
      </w:r>
    </w:p>
    <w:p w:rsidR="00E07F54" w:rsidRPr="009D4165" w:rsidRDefault="00E07F54" w:rsidP="00E07F54">
      <w:pPr>
        <w:ind w:left="360"/>
        <w:jc w:val="both"/>
        <w:rPr>
          <w:bCs/>
          <w:lang w:val="bs-Latn-BA"/>
        </w:rPr>
      </w:pPr>
    </w:p>
    <w:p w:rsidR="00E07F54" w:rsidRPr="009D4165" w:rsidRDefault="00FA3ED2" w:rsidP="00E07F54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FAKULTET ISLAMSKIH NAUKA</w:t>
      </w:r>
    </w:p>
    <w:p w:rsidR="00E07F54" w:rsidRPr="009D4165" w:rsidRDefault="00E07F54" w:rsidP="00FF3A9F">
      <w:pPr>
        <w:numPr>
          <w:ilvl w:val="1"/>
          <w:numId w:val="10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U okviru ove tačke donesena je i odluka o neizboru u akademsko zvanje dr. Fuada Sedi</w:t>
      </w:r>
      <w:r w:rsidR="00FA3ED2" w:rsidRPr="009D4165">
        <w:rPr>
          <w:bCs/>
          <w:lang w:val="bs-Latn-BA"/>
        </w:rPr>
        <w:t>ća u zvanje redovnog profesora z</w:t>
      </w:r>
      <w:r w:rsidRPr="009D4165">
        <w:rPr>
          <w:bCs/>
          <w:lang w:val="bs-Latn-BA"/>
        </w:rPr>
        <w:t xml:space="preserve">a oblast </w:t>
      </w:r>
      <w:r w:rsidR="006F126A" w:rsidRPr="009D4165">
        <w:rPr>
          <w:bCs/>
          <w:i/>
          <w:lang w:val="bs-Latn-BA"/>
        </w:rPr>
        <w:t>hadis</w:t>
      </w:r>
      <w:r w:rsidRPr="009D4165">
        <w:rPr>
          <w:bCs/>
          <w:lang w:val="bs-Latn-BA"/>
        </w:rPr>
        <w:t>.</w:t>
      </w:r>
    </w:p>
    <w:p w:rsidR="00E07F54" w:rsidRPr="009D4165" w:rsidRDefault="00E07F54" w:rsidP="00E07F54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>Senat Univerziteta je tom prilikom konstat</w:t>
      </w:r>
      <w:r w:rsidR="006F126A" w:rsidRPr="009D4165">
        <w:rPr>
          <w:bCs/>
          <w:lang w:val="bs-Latn-BA"/>
        </w:rPr>
        <w:t xml:space="preserve">irao </w:t>
      </w:r>
      <w:r w:rsidRPr="009D4165">
        <w:rPr>
          <w:bCs/>
          <w:lang w:val="bs-Latn-BA"/>
        </w:rPr>
        <w:t>da navedeni prijedlog nije usklađen sa članom 96. Zakona o visokom obrazovanju („Službene novine Kantona Sarajevo“</w:t>
      </w:r>
      <w:r w:rsidR="00C92994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broj</w:t>
      </w:r>
      <w:r w:rsidR="00C92994" w:rsidRPr="009D4165">
        <w:rPr>
          <w:bCs/>
          <w:lang w:val="bs-Latn-BA"/>
        </w:rPr>
        <w:t>:</w:t>
      </w:r>
      <w:r w:rsidRPr="009D4165">
        <w:rPr>
          <w:bCs/>
          <w:lang w:val="bs-Latn-BA"/>
        </w:rPr>
        <w:t xml:space="preserve"> 33/17), odnosno kandidat ne ispunjava uvjete u dijelu koji se odnosi na objavljivanje radova u priznatim publikacijama koje se nalaze u relevantnim naučnim bazama podataka. </w:t>
      </w:r>
    </w:p>
    <w:p w:rsidR="00E07F54" w:rsidRPr="009D4165" w:rsidRDefault="00E07F54" w:rsidP="00E07F54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U dostavljenom izvještaju sa prijedlogom za izbor se navodi da je jedan rad objavljen u IN </w:t>
      </w:r>
      <w:r w:rsidR="00C92994" w:rsidRPr="009D4165">
        <w:rPr>
          <w:bCs/>
          <w:lang w:val="bs-Latn-BA"/>
        </w:rPr>
        <w:t>„</w:t>
      </w:r>
      <w:r w:rsidRPr="009D4165">
        <w:rPr>
          <w:bCs/>
          <w:lang w:val="bs-Latn-BA"/>
        </w:rPr>
        <w:t>Preporod</w:t>
      </w:r>
      <w:r w:rsidR="00C92994" w:rsidRPr="009D4165">
        <w:rPr>
          <w:bCs/>
          <w:lang w:val="bs-Latn-BA"/>
        </w:rPr>
        <w:t>“</w:t>
      </w:r>
      <w:r w:rsidRPr="009D4165">
        <w:rPr>
          <w:bCs/>
          <w:lang w:val="bs-Latn-BA"/>
        </w:rPr>
        <w:t xml:space="preserve">. Imajući u vidu da informativne novine </w:t>
      </w:r>
      <w:r w:rsidR="00C92994" w:rsidRPr="009D4165">
        <w:rPr>
          <w:bCs/>
          <w:lang w:val="bs-Latn-BA"/>
        </w:rPr>
        <w:t>„</w:t>
      </w:r>
      <w:r w:rsidRPr="009D4165">
        <w:rPr>
          <w:bCs/>
          <w:lang w:val="bs-Latn-BA"/>
        </w:rPr>
        <w:t>Preporod</w:t>
      </w:r>
      <w:r w:rsidR="00C92994" w:rsidRPr="009D4165">
        <w:rPr>
          <w:bCs/>
          <w:lang w:val="bs-Latn-BA"/>
        </w:rPr>
        <w:t>“</w:t>
      </w:r>
      <w:r w:rsidRPr="009D4165">
        <w:rPr>
          <w:bCs/>
          <w:lang w:val="bs-Latn-BA"/>
        </w:rPr>
        <w:t xml:space="preserve"> ne spadaju u skupinu priznatih publikacija koje se nalaze u relevantnim naučnim bazama podataka</w:t>
      </w:r>
      <w:r w:rsidR="00C92994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</w:t>
      </w:r>
      <w:r w:rsidR="001503C6" w:rsidRPr="009D4165">
        <w:rPr>
          <w:bCs/>
          <w:lang w:val="bs-Latn-BA"/>
        </w:rPr>
        <w:t>Senat</w:t>
      </w:r>
      <w:r w:rsidRPr="009D4165">
        <w:rPr>
          <w:bCs/>
          <w:lang w:val="bs-Latn-BA"/>
        </w:rPr>
        <w:t xml:space="preserve"> je konstat</w:t>
      </w:r>
      <w:r w:rsidR="006F126A" w:rsidRPr="009D4165">
        <w:rPr>
          <w:bCs/>
          <w:lang w:val="bs-Latn-BA"/>
        </w:rPr>
        <w:t>irao</w:t>
      </w:r>
      <w:r w:rsidRPr="009D4165">
        <w:rPr>
          <w:bCs/>
          <w:lang w:val="bs-Latn-BA"/>
        </w:rPr>
        <w:t xml:space="preserve"> da nije ispunjen uvjet prema članu 96. Zakona o visokom obrazovanju („Službene novine Kantona Sarajevo“</w:t>
      </w:r>
      <w:r w:rsidR="00C92994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broj</w:t>
      </w:r>
      <w:r w:rsidR="00C92994" w:rsidRPr="009D4165">
        <w:rPr>
          <w:bCs/>
          <w:lang w:val="bs-Latn-BA"/>
        </w:rPr>
        <w:t>:</w:t>
      </w:r>
      <w:r w:rsidRPr="009D4165">
        <w:rPr>
          <w:bCs/>
          <w:lang w:val="bs-Latn-BA"/>
        </w:rPr>
        <w:t xml:space="preserve"> 33/17). S tim u vezi</w:t>
      </w:r>
      <w:r w:rsidR="00C92994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</w:t>
      </w:r>
      <w:r w:rsidR="001503C6" w:rsidRPr="009D4165">
        <w:rPr>
          <w:bCs/>
          <w:lang w:val="bs-Latn-BA"/>
        </w:rPr>
        <w:t>Senat Univerziteta je donio odluku o neizboru dr. Fuada Sedića u zvanje redovnog pro</w:t>
      </w:r>
      <w:r w:rsidR="00C92994" w:rsidRPr="009D4165">
        <w:rPr>
          <w:bCs/>
          <w:lang w:val="bs-Latn-BA"/>
        </w:rPr>
        <w:t>fesora z</w:t>
      </w:r>
      <w:r w:rsidR="001503C6" w:rsidRPr="009D4165">
        <w:rPr>
          <w:bCs/>
          <w:lang w:val="bs-Latn-BA"/>
        </w:rPr>
        <w:t xml:space="preserve">a oblast </w:t>
      </w:r>
      <w:r w:rsidR="006F126A" w:rsidRPr="009D4165">
        <w:rPr>
          <w:bCs/>
          <w:i/>
          <w:lang w:val="bs-Latn-BA"/>
        </w:rPr>
        <w:t>hadis</w:t>
      </w:r>
      <w:r w:rsidRPr="009D4165">
        <w:rPr>
          <w:bCs/>
          <w:lang w:val="bs-Latn-BA"/>
        </w:rPr>
        <w:t>.</w:t>
      </w:r>
    </w:p>
    <w:p w:rsidR="0022632F" w:rsidRPr="009D4165" w:rsidRDefault="0022632F" w:rsidP="003D7F19">
      <w:pPr>
        <w:jc w:val="both"/>
        <w:rPr>
          <w:b/>
          <w:lang w:val="bs-Latn-BA"/>
        </w:rPr>
      </w:pPr>
    </w:p>
    <w:p w:rsidR="004C294E" w:rsidRPr="009D4165" w:rsidRDefault="004C294E" w:rsidP="00FF3A9F">
      <w:pPr>
        <w:pStyle w:val="ListParagraph"/>
        <w:numPr>
          <w:ilvl w:val="0"/>
          <w:numId w:val="8"/>
        </w:num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Izbori u akademska i naučnoistraživačka zvanja po konkursu </w:t>
      </w:r>
      <w:r w:rsidR="00C92994" w:rsidRPr="009D4165">
        <w:rPr>
          <w:b/>
          <w:lang w:val="bs-Latn-BA"/>
        </w:rPr>
        <w:t>„150+“</w:t>
      </w:r>
      <w:r w:rsidRPr="009D4165">
        <w:rPr>
          <w:b/>
          <w:lang w:val="bs-Latn-BA"/>
        </w:rPr>
        <w:t xml:space="preserve"> </w:t>
      </w:r>
    </w:p>
    <w:p w:rsidR="004C294E" w:rsidRPr="009D4165" w:rsidRDefault="004C294E" w:rsidP="004C294E">
      <w:pPr>
        <w:jc w:val="both"/>
        <w:rPr>
          <w:bCs/>
          <w:color w:val="231F20"/>
          <w:lang w:val="bs-Latn-BA" w:bidi="ta-IN"/>
        </w:rPr>
      </w:pPr>
    </w:p>
    <w:p w:rsidR="004C294E" w:rsidRPr="009D4165" w:rsidRDefault="004C294E" w:rsidP="00FF3A9F">
      <w:pPr>
        <w:pStyle w:val="ListParagraph"/>
        <w:numPr>
          <w:ilvl w:val="0"/>
          <w:numId w:val="14"/>
        </w:numPr>
        <w:jc w:val="both"/>
        <w:rPr>
          <w:bCs/>
          <w:color w:val="231F20"/>
          <w:lang w:val="bs-Latn-BA" w:bidi="ta-IN"/>
        </w:rPr>
      </w:pPr>
      <w:r w:rsidRPr="009D4165">
        <w:rPr>
          <w:bCs/>
          <w:color w:val="231F20"/>
          <w:lang w:val="bs-Latn-BA" w:bidi="ta-IN"/>
        </w:rPr>
        <w:t xml:space="preserve">U vezi </w:t>
      </w:r>
      <w:r w:rsidR="00241CF2" w:rsidRPr="009D4165">
        <w:rPr>
          <w:bCs/>
          <w:color w:val="231F20"/>
          <w:lang w:val="bs-Latn-BA" w:bidi="ta-IN"/>
        </w:rPr>
        <w:t>sa prijedlogom</w:t>
      </w:r>
      <w:r w:rsidRPr="009D4165">
        <w:rPr>
          <w:bCs/>
          <w:color w:val="231F20"/>
          <w:lang w:val="bs-Latn-BA" w:bidi="ta-IN"/>
        </w:rPr>
        <w:t xml:space="preserve"> Fakulteta za kriminalistiku, kriminologiju i sigurnosne studije Senat Univerziteta je donio sljedeću </w:t>
      </w:r>
      <w:r w:rsidR="00241CF2" w:rsidRPr="009D4165">
        <w:rPr>
          <w:b/>
          <w:bCs/>
          <w:color w:val="231F20"/>
          <w:lang w:val="bs-Latn-BA" w:bidi="ta-IN"/>
        </w:rPr>
        <w:t>Odluku</w:t>
      </w:r>
      <w:r w:rsidR="00241CF2" w:rsidRPr="009D4165">
        <w:rPr>
          <w:bCs/>
          <w:color w:val="231F20"/>
          <w:lang w:val="bs-Latn-BA" w:bidi="ta-IN"/>
        </w:rPr>
        <w:t>:</w:t>
      </w:r>
    </w:p>
    <w:p w:rsidR="004C294E" w:rsidRPr="009D4165" w:rsidRDefault="004C294E" w:rsidP="004C294E">
      <w:pPr>
        <w:jc w:val="both"/>
        <w:rPr>
          <w:bCs/>
          <w:color w:val="231F20"/>
          <w:lang w:val="bs-Latn-BA" w:bidi="ta-IN"/>
        </w:rPr>
      </w:pPr>
    </w:p>
    <w:p w:rsidR="004C294E" w:rsidRPr="009D4165" w:rsidRDefault="004C294E" w:rsidP="004C294E">
      <w:pPr>
        <w:jc w:val="both"/>
        <w:rPr>
          <w:lang w:val="bs-Latn-BA"/>
        </w:rPr>
      </w:pPr>
      <w:r w:rsidRPr="009D4165">
        <w:rPr>
          <w:bCs/>
          <w:color w:val="231F20"/>
          <w:lang w:val="bs-Latn-BA" w:bidi="ta-IN"/>
        </w:rPr>
        <w:t>Senat Univerziteta u Sarajevu, na prijedlog Vijeća Fakulteta za kriminalistiku, kriminologiju i sigurnosne studije</w:t>
      </w:r>
      <w:r w:rsidR="00241CF2" w:rsidRPr="009D4165">
        <w:rPr>
          <w:bCs/>
          <w:color w:val="231F20"/>
          <w:lang w:val="bs-Latn-BA" w:bidi="ta-IN"/>
        </w:rPr>
        <w:t>,</w:t>
      </w:r>
      <w:r w:rsidRPr="009D4165">
        <w:rPr>
          <w:bCs/>
          <w:color w:val="231F20"/>
          <w:lang w:val="bs-Latn-BA" w:bidi="ta-IN"/>
        </w:rPr>
        <w:t xml:space="preserve"> u zvanje asistenta</w:t>
      </w:r>
      <w:r w:rsidRPr="009D4165">
        <w:rPr>
          <w:b/>
          <w:bCs/>
          <w:color w:val="231F20"/>
          <w:lang w:val="bs-Latn-BA" w:bidi="ta-IN"/>
        </w:rPr>
        <w:t xml:space="preserve"> </w:t>
      </w:r>
      <w:r w:rsidR="00241CF2" w:rsidRPr="009D4165">
        <w:rPr>
          <w:iCs/>
          <w:lang w:val="bs-Latn-BA"/>
        </w:rPr>
        <w:t>z</w:t>
      </w:r>
      <w:r w:rsidRPr="009D4165">
        <w:rPr>
          <w:iCs/>
          <w:lang w:val="bs-Latn-BA"/>
        </w:rPr>
        <w:t xml:space="preserve">a oblast </w:t>
      </w:r>
      <w:r w:rsidRPr="009D4165">
        <w:rPr>
          <w:i/>
          <w:iCs/>
          <w:lang w:val="bs-Latn-BA"/>
        </w:rPr>
        <w:t xml:space="preserve">kriminologija </w:t>
      </w:r>
      <w:r w:rsidRPr="009D4165">
        <w:rPr>
          <w:lang w:val="bs-Latn-BA"/>
        </w:rPr>
        <w:t>na Fakultetu za kriminalistiku, kriminologiju i sigurnosne studije Univerziteta u Sarajevu bira Mirzu Buljubašića, MA.</w:t>
      </w:r>
    </w:p>
    <w:p w:rsidR="004C294E" w:rsidRPr="009D4165" w:rsidRDefault="004C294E" w:rsidP="004C294E">
      <w:pPr>
        <w:jc w:val="center"/>
        <w:rPr>
          <w:b/>
          <w:bCs/>
          <w:color w:val="231F20"/>
          <w:lang w:val="bs-Latn-BA" w:bidi="ta-IN"/>
        </w:rPr>
      </w:pPr>
    </w:p>
    <w:p w:rsidR="004C294E" w:rsidRPr="009D4165" w:rsidRDefault="004C294E" w:rsidP="004C294E">
      <w:pPr>
        <w:jc w:val="both"/>
        <w:rPr>
          <w:color w:val="231F20"/>
          <w:lang w:val="bs-Latn-BA" w:bidi="ta-IN"/>
        </w:rPr>
      </w:pPr>
      <w:r w:rsidRPr="009D4165">
        <w:rPr>
          <w:bCs/>
          <w:color w:val="231F20"/>
          <w:lang w:val="bs-Latn-BA" w:bidi="ta-IN"/>
        </w:rPr>
        <w:t>Mirza Buljubašić, MA</w:t>
      </w:r>
      <w:r w:rsidR="00241CF2" w:rsidRPr="009D4165">
        <w:rPr>
          <w:bCs/>
          <w:color w:val="231F20"/>
          <w:lang w:val="bs-Latn-BA" w:bidi="ta-IN"/>
        </w:rPr>
        <w:t>,</w:t>
      </w:r>
      <w:r w:rsidRPr="009D4165">
        <w:rPr>
          <w:b/>
          <w:bCs/>
          <w:color w:val="231F20"/>
          <w:lang w:val="bs-Latn-BA" w:bidi="ta-IN"/>
        </w:rPr>
        <w:t xml:space="preserve"> </w:t>
      </w:r>
      <w:r w:rsidRPr="009D4165">
        <w:rPr>
          <w:color w:val="231F20"/>
          <w:lang w:val="bs-Latn-BA" w:bidi="ta-IN"/>
        </w:rPr>
        <w:t>zaključit će ugovor o radu sa Fakultetom za kriminalistiku, kriminologiju i sigurnosne studije Univerziteta u Sarajevu na određeno vrijeme na period od četiri godine.</w:t>
      </w:r>
    </w:p>
    <w:p w:rsidR="004C294E" w:rsidRPr="009D4165" w:rsidRDefault="004C294E" w:rsidP="004C294E">
      <w:pPr>
        <w:jc w:val="center"/>
        <w:rPr>
          <w:b/>
          <w:lang w:val="bs-Latn-BA"/>
        </w:rPr>
      </w:pPr>
    </w:p>
    <w:p w:rsidR="004C294E" w:rsidRPr="009D4165" w:rsidRDefault="004C294E" w:rsidP="004C294E">
      <w:pPr>
        <w:jc w:val="both"/>
        <w:rPr>
          <w:iCs/>
          <w:lang w:val="bs-Latn-BA"/>
        </w:rPr>
      </w:pPr>
      <w:r w:rsidRPr="009D4165">
        <w:rPr>
          <w:lang w:val="bs-Latn-BA"/>
        </w:rPr>
        <w:t>Senat Univerzite</w:t>
      </w:r>
      <w:r w:rsidR="00241CF2" w:rsidRPr="009D4165">
        <w:rPr>
          <w:lang w:val="bs-Latn-BA"/>
        </w:rPr>
        <w:t>ta u Sarajevu usvaja prijedlog O</w:t>
      </w:r>
      <w:r w:rsidRPr="009D4165">
        <w:rPr>
          <w:lang w:val="bs-Latn-BA"/>
        </w:rPr>
        <w:t>dluke Fakulteta za kriminalistiku, kriminologiju i sigurnosne studije Univerziteta u Sarajevu broj:</w:t>
      </w:r>
      <w:r w:rsidRPr="009D4165">
        <w:rPr>
          <w:iCs/>
          <w:lang w:val="bs-Latn-BA"/>
        </w:rPr>
        <w:t xml:space="preserve"> 03-02-6298/18</w:t>
      </w:r>
      <w:r w:rsidRPr="009D4165">
        <w:rPr>
          <w:i/>
          <w:iCs/>
          <w:lang w:val="bs-Latn-BA"/>
        </w:rPr>
        <w:t xml:space="preserve"> </w:t>
      </w:r>
      <w:r w:rsidRPr="009D4165">
        <w:rPr>
          <w:iCs/>
          <w:lang w:val="bs-Latn-BA"/>
        </w:rPr>
        <w:t xml:space="preserve">od 09. 10. 2018. godine. </w:t>
      </w:r>
    </w:p>
    <w:p w:rsidR="004C294E" w:rsidRPr="009D4165" w:rsidRDefault="004C294E" w:rsidP="004C294E">
      <w:pPr>
        <w:rPr>
          <w:b/>
          <w:color w:val="231F20"/>
          <w:lang w:val="bs-Latn-BA" w:bidi="ta-IN"/>
        </w:rPr>
      </w:pPr>
    </w:p>
    <w:p w:rsidR="004C294E" w:rsidRPr="009D4165" w:rsidRDefault="004C294E" w:rsidP="004C294E">
      <w:pPr>
        <w:rPr>
          <w:lang w:val="bs-Latn-BA"/>
        </w:rPr>
      </w:pPr>
      <w:r w:rsidRPr="009D4165">
        <w:rPr>
          <w:lang w:val="bs-Latn-BA"/>
        </w:rPr>
        <w:t xml:space="preserve">U vezi </w:t>
      </w:r>
      <w:r w:rsidR="00241CF2" w:rsidRPr="009D4165">
        <w:rPr>
          <w:lang w:val="bs-Latn-BA"/>
        </w:rPr>
        <w:t>sa donesenom Odlukom</w:t>
      </w:r>
      <w:r w:rsidRPr="009D4165">
        <w:rPr>
          <w:lang w:val="bs-Latn-BA"/>
        </w:rPr>
        <w:t xml:space="preserve"> Senat Univerziteta konstatira sljedeće:</w:t>
      </w:r>
    </w:p>
    <w:p w:rsidR="004C294E" w:rsidRPr="009D4165" w:rsidRDefault="00241CF2" w:rsidP="004C294E">
      <w:pPr>
        <w:jc w:val="both"/>
        <w:rPr>
          <w:iCs/>
          <w:lang w:val="bs-Latn-BA"/>
        </w:rPr>
      </w:pPr>
      <w:r w:rsidRPr="009D4165">
        <w:rPr>
          <w:iCs/>
          <w:lang w:val="bs-Latn-BA"/>
        </w:rPr>
        <w:t>Sa</w:t>
      </w:r>
      <w:r w:rsidR="004C294E" w:rsidRPr="009D4165">
        <w:rPr>
          <w:iCs/>
          <w:lang w:val="bs-Latn-BA"/>
        </w:rPr>
        <w:t>glasno utvrđenom postupku</w:t>
      </w:r>
      <w:r w:rsidRPr="009D4165">
        <w:rPr>
          <w:iCs/>
          <w:lang w:val="bs-Latn-BA"/>
        </w:rPr>
        <w:t>,</w:t>
      </w:r>
      <w:r w:rsidR="004C294E" w:rsidRPr="009D4165">
        <w:rPr>
          <w:iCs/>
          <w:lang w:val="bs-Latn-BA"/>
        </w:rPr>
        <w:t xml:space="preserve"> u slučaju kada vijeće organizacione jedinice Univerziteta ne utvrdi pozitivan prijedlog odluke o izboru akademskog osoblja, odluka se dostavlja Senatu na odlučivanje.  </w:t>
      </w:r>
    </w:p>
    <w:p w:rsidR="004C294E" w:rsidRPr="009D4165" w:rsidRDefault="004C294E" w:rsidP="004C294E">
      <w:pPr>
        <w:jc w:val="both"/>
        <w:rPr>
          <w:iCs/>
          <w:lang w:val="bs-Latn-BA"/>
        </w:rPr>
      </w:pPr>
    </w:p>
    <w:p w:rsidR="004C294E" w:rsidRPr="009D4165" w:rsidRDefault="004C294E" w:rsidP="004C294E">
      <w:pPr>
        <w:jc w:val="both"/>
        <w:rPr>
          <w:iCs/>
          <w:lang w:val="bs-Latn-BA"/>
        </w:rPr>
      </w:pPr>
      <w:r w:rsidRPr="009D4165">
        <w:rPr>
          <w:iCs/>
          <w:lang w:val="bs-Latn-BA"/>
        </w:rPr>
        <w:lastRenderedPageBreak/>
        <w:t>S tim u vezi, Senat Univerziteta u Sarajevu je</w:t>
      </w:r>
      <w:r w:rsidR="00241CF2" w:rsidRPr="009D4165">
        <w:rPr>
          <w:iCs/>
          <w:lang w:val="bs-Latn-BA"/>
        </w:rPr>
        <w:t>,</w:t>
      </w:r>
      <w:r w:rsidRPr="009D4165">
        <w:rPr>
          <w:iCs/>
          <w:lang w:val="bs-Latn-BA"/>
        </w:rPr>
        <w:t xml:space="preserve"> na osnovu dostavljene dokumentacije u pogledu predmetnog postupka izbora u akademsko zvanje asistenta na Fakultetu za kriminalistiku, kriminologiju i sigurnosne studije Univerziteta u Sarajevu, činjenice rezimirao na sljedeći način:</w:t>
      </w:r>
      <w:r w:rsidRPr="009D4165">
        <w:rPr>
          <w:i/>
          <w:iCs/>
          <w:lang w:val="bs-Latn-BA"/>
        </w:rPr>
        <w:t xml:space="preserve">   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241CF2" w:rsidP="004C294E">
      <w:pPr>
        <w:jc w:val="both"/>
        <w:rPr>
          <w:bCs/>
          <w:lang w:val="bs-Latn-BA"/>
        </w:rPr>
      </w:pPr>
      <w:r w:rsidRPr="009D4165">
        <w:rPr>
          <w:lang w:val="bs-Latn-BA"/>
        </w:rPr>
        <w:t xml:space="preserve">Kandidati </w:t>
      </w:r>
      <w:r w:rsidR="004C294E" w:rsidRPr="009D4165">
        <w:rPr>
          <w:lang w:val="bs-Latn-BA"/>
        </w:rPr>
        <w:t>Mirza Buljubašić, MA</w:t>
      </w:r>
      <w:r w:rsidR="006F126A" w:rsidRPr="009D4165">
        <w:rPr>
          <w:lang w:val="bs-Latn-BA"/>
        </w:rPr>
        <w:t>,</w:t>
      </w:r>
      <w:r w:rsidR="004C294E" w:rsidRPr="009D4165">
        <w:rPr>
          <w:lang w:val="bs-Latn-BA"/>
        </w:rPr>
        <w:t xml:space="preserve"> i Renata Klačar, MA</w:t>
      </w:r>
      <w:r w:rsidR="006F126A" w:rsidRPr="009D4165">
        <w:rPr>
          <w:lang w:val="bs-Latn-BA"/>
        </w:rPr>
        <w:t>,</w:t>
      </w:r>
      <w:r w:rsidR="004C294E" w:rsidRPr="009D4165">
        <w:rPr>
          <w:lang w:val="bs-Latn-BA"/>
        </w:rPr>
        <w:t xml:space="preserve"> prijavili</w:t>
      </w:r>
      <w:r w:rsidRPr="009D4165">
        <w:rPr>
          <w:lang w:val="bs-Latn-BA"/>
        </w:rPr>
        <w:t xml:space="preserve"> su se</w:t>
      </w:r>
      <w:r w:rsidR="004C294E" w:rsidRPr="009D4165">
        <w:rPr>
          <w:lang w:val="bs-Latn-BA"/>
        </w:rPr>
        <w:t xml:space="preserve"> na ponovljeni konkurs od 03.</w:t>
      </w:r>
      <w:r w:rsidRPr="009D4165">
        <w:rPr>
          <w:lang w:val="bs-Latn-BA"/>
        </w:rPr>
        <w:t xml:space="preserve"> </w:t>
      </w:r>
      <w:r w:rsidR="004C294E" w:rsidRPr="009D4165">
        <w:rPr>
          <w:lang w:val="bs-Latn-BA"/>
        </w:rPr>
        <w:t>09.</w:t>
      </w:r>
      <w:r w:rsidRPr="009D4165">
        <w:rPr>
          <w:lang w:val="bs-Latn-BA"/>
        </w:rPr>
        <w:t xml:space="preserve"> </w:t>
      </w:r>
      <w:r w:rsidR="004C294E" w:rsidRPr="009D4165">
        <w:rPr>
          <w:lang w:val="bs-Latn-BA"/>
        </w:rPr>
        <w:t>2018.</w:t>
      </w:r>
      <w:r w:rsidR="004C294E" w:rsidRPr="009D4165">
        <w:rPr>
          <w:bCs/>
          <w:lang w:val="bs-Latn-BA"/>
        </w:rPr>
        <w:t xml:space="preserve"> godine za naučnu oblast </w:t>
      </w:r>
      <w:r w:rsidR="004C294E" w:rsidRPr="009D4165">
        <w:rPr>
          <w:i/>
          <w:lang w:val="bs-Latn-BA"/>
        </w:rPr>
        <w:t>kriminologija</w:t>
      </w:r>
      <w:r w:rsidR="004C294E" w:rsidRPr="009D4165">
        <w:rPr>
          <w:lang w:val="bs-Latn-BA"/>
        </w:rPr>
        <w:t>.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4C294E" w:rsidP="004C294E">
      <w:pPr>
        <w:jc w:val="both"/>
        <w:rPr>
          <w:lang w:val="bs-Latn-BA"/>
        </w:rPr>
      </w:pPr>
      <w:r w:rsidRPr="009D4165">
        <w:rPr>
          <w:lang w:val="bs-Latn-BA"/>
        </w:rPr>
        <w:t>Iz dostavljenog Izvještaja Komisije Fakulteta za kriminalistiku, kriminologiju i sigurnosne studije Univerziteta u Sarajevu za pripremanje prijedl</w:t>
      </w:r>
      <w:r w:rsidR="00241CF2" w:rsidRPr="009D4165">
        <w:rPr>
          <w:lang w:val="bs-Latn-BA"/>
        </w:rPr>
        <w:t>oga za izbor u zvanje asistenta</w:t>
      </w:r>
      <w:r w:rsidRPr="009D4165">
        <w:rPr>
          <w:lang w:val="bs-Latn-BA"/>
        </w:rPr>
        <w:t xml:space="preserve"> utvrđeno je da oba kandidata ispunjavaju uvjete za izbor u zvanje asistenta </w:t>
      </w:r>
      <w:r w:rsidR="00241CF2" w:rsidRPr="009D4165">
        <w:rPr>
          <w:iCs/>
          <w:lang w:val="bs-Latn-BA"/>
        </w:rPr>
        <w:t>z</w:t>
      </w:r>
      <w:r w:rsidRPr="009D4165">
        <w:rPr>
          <w:iCs/>
          <w:lang w:val="bs-Latn-BA"/>
        </w:rPr>
        <w:t xml:space="preserve">a oblast </w:t>
      </w:r>
      <w:r w:rsidRPr="009D4165">
        <w:rPr>
          <w:i/>
          <w:iCs/>
          <w:lang w:val="bs-Latn-BA"/>
        </w:rPr>
        <w:t>kriminologija</w:t>
      </w:r>
      <w:r w:rsidRPr="009D4165">
        <w:rPr>
          <w:iCs/>
          <w:lang w:val="bs-Latn-BA"/>
        </w:rPr>
        <w:t>,</w:t>
      </w:r>
      <w:r w:rsidRPr="009D4165">
        <w:rPr>
          <w:i/>
          <w:iCs/>
          <w:lang w:val="bs-Latn-BA"/>
        </w:rPr>
        <w:t xml:space="preserve"> </w:t>
      </w:r>
      <w:r w:rsidRPr="009D4165">
        <w:rPr>
          <w:iCs/>
          <w:lang w:val="bs-Latn-BA"/>
        </w:rPr>
        <w:t>shodno odredbi</w:t>
      </w:r>
      <w:r w:rsidRPr="009D4165">
        <w:rPr>
          <w:lang w:val="bs-Latn-BA"/>
        </w:rPr>
        <w:t xml:space="preserve"> člana 96. tačka a)</w:t>
      </w:r>
      <w:r w:rsidR="00241CF2" w:rsidRPr="009D4165">
        <w:rPr>
          <w:lang w:val="bs-Latn-BA"/>
        </w:rPr>
        <w:t xml:space="preserve"> Zakona o visokom obrazovanju („</w:t>
      </w:r>
      <w:r w:rsidRPr="009D4165">
        <w:rPr>
          <w:lang w:val="bs-Latn-BA"/>
        </w:rPr>
        <w:t>Službene novine K</w:t>
      </w:r>
      <w:r w:rsidR="00241CF2" w:rsidRPr="009D4165">
        <w:rPr>
          <w:lang w:val="bs-Latn-BA"/>
        </w:rPr>
        <w:t>antona Sarajevo”, broj: 33/17)</w:t>
      </w:r>
      <w:r w:rsidRPr="009D4165">
        <w:rPr>
          <w:lang w:val="bs-Latn-BA"/>
        </w:rPr>
        <w:t xml:space="preserve"> (u dalj</w:t>
      </w:r>
      <w:r w:rsidR="00241CF2" w:rsidRPr="009D4165">
        <w:rPr>
          <w:lang w:val="bs-Latn-BA"/>
        </w:rPr>
        <w:t>nj</w:t>
      </w:r>
      <w:r w:rsidRPr="009D4165">
        <w:rPr>
          <w:lang w:val="bs-Latn-BA"/>
        </w:rPr>
        <w:t>em tekstu</w:t>
      </w:r>
      <w:r w:rsidR="00241CF2" w:rsidRPr="009D4165">
        <w:rPr>
          <w:lang w:val="bs-Latn-BA"/>
        </w:rPr>
        <w:t>:</w:t>
      </w:r>
      <w:r w:rsidRPr="009D4165">
        <w:rPr>
          <w:lang w:val="bs-Latn-BA"/>
        </w:rPr>
        <w:t xml:space="preserve"> Zakon). 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4C294E" w:rsidP="004C294E">
      <w:pPr>
        <w:jc w:val="both"/>
        <w:rPr>
          <w:lang w:val="bs-Latn-BA"/>
        </w:rPr>
      </w:pPr>
      <w:r w:rsidRPr="009D4165">
        <w:rPr>
          <w:lang w:val="bs-Latn-BA"/>
        </w:rPr>
        <w:t xml:space="preserve">Nadalje, konstatirano je da je Komisija za pripremanje prijedloga za izbor u sva zvanja za naučnu oblast </w:t>
      </w:r>
      <w:r w:rsidR="00241CF2" w:rsidRPr="009D4165">
        <w:rPr>
          <w:i/>
          <w:lang w:val="bs-Latn-BA"/>
        </w:rPr>
        <w:t>kriminologija</w:t>
      </w:r>
      <w:r w:rsidRPr="009D4165">
        <w:rPr>
          <w:i/>
          <w:lang w:val="bs-Latn-BA"/>
        </w:rPr>
        <w:t xml:space="preserve"> </w:t>
      </w:r>
      <w:r w:rsidRPr="009D4165">
        <w:rPr>
          <w:lang w:val="bs-Latn-BA"/>
        </w:rPr>
        <w:t>predložila da se kandidatkinja Renata Klačar, MA</w:t>
      </w:r>
      <w:r w:rsidR="00241CF2" w:rsidRPr="009D4165">
        <w:rPr>
          <w:lang w:val="bs-Latn-BA"/>
        </w:rPr>
        <w:t>,</w:t>
      </w:r>
      <w:r w:rsidRPr="009D4165">
        <w:rPr>
          <w:lang w:val="bs-Latn-BA"/>
        </w:rPr>
        <w:t xml:space="preserve"> izabere u zvanje asistenta za oblast </w:t>
      </w:r>
      <w:r w:rsidRPr="009D4165">
        <w:rPr>
          <w:i/>
          <w:lang w:val="bs-Latn-BA"/>
        </w:rPr>
        <w:t>kriminologija</w:t>
      </w:r>
      <w:r w:rsidRPr="009D4165">
        <w:rPr>
          <w:lang w:val="bs-Latn-BA"/>
        </w:rPr>
        <w:t>, a da se kandidat Mirza Buljubašić, MA</w:t>
      </w:r>
      <w:r w:rsidR="00241CF2" w:rsidRPr="009D4165">
        <w:rPr>
          <w:lang w:val="bs-Latn-BA"/>
        </w:rPr>
        <w:t>,</w:t>
      </w:r>
      <w:r w:rsidRPr="009D4165">
        <w:rPr>
          <w:lang w:val="bs-Latn-BA"/>
        </w:rPr>
        <w:t xml:space="preserve"> izabere u zvanje višeg asistenta, kako je navedeno, radi kvalifikacija koje kandidat posjeduje.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4C294E" w:rsidP="004C294E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>Vijeće Fakulteta je</w:t>
      </w:r>
      <w:r w:rsidR="00241CF2" w:rsidRPr="009D4165">
        <w:rPr>
          <w:bCs/>
          <w:lang w:val="bs-Latn-BA"/>
        </w:rPr>
        <w:t>, suprotno prijedlogu iz I</w:t>
      </w:r>
      <w:r w:rsidRPr="009D4165">
        <w:rPr>
          <w:bCs/>
          <w:lang w:val="bs-Latn-BA"/>
        </w:rPr>
        <w:t>zvještaja</w:t>
      </w:r>
      <w:r w:rsidR="00241CF2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utvrdilo prijedlog odluke kojim se ne predlaže izbor Renate Klačar, MA</w:t>
      </w:r>
      <w:r w:rsidR="00241CF2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</w:t>
      </w:r>
      <w:r w:rsidR="00241CF2" w:rsidRPr="009D4165">
        <w:rPr>
          <w:iCs/>
          <w:lang w:val="bs-Latn-BA"/>
        </w:rPr>
        <w:t>z</w:t>
      </w:r>
      <w:r w:rsidRPr="009D4165">
        <w:rPr>
          <w:iCs/>
          <w:lang w:val="bs-Latn-BA"/>
        </w:rPr>
        <w:t xml:space="preserve">a oblast </w:t>
      </w:r>
      <w:r w:rsidRPr="009D4165">
        <w:rPr>
          <w:i/>
          <w:iCs/>
          <w:lang w:val="bs-Latn-BA"/>
        </w:rPr>
        <w:t>kriminologija</w:t>
      </w:r>
      <w:r w:rsidRPr="009D4165">
        <w:rPr>
          <w:iCs/>
          <w:lang w:val="bs-Latn-BA"/>
        </w:rPr>
        <w:t>,</w:t>
      </w:r>
      <w:r w:rsidRPr="009D4165">
        <w:rPr>
          <w:bCs/>
          <w:lang w:val="bs-Latn-BA"/>
        </w:rPr>
        <w:t xml:space="preserve"> te </w:t>
      </w:r>
      <w:r w:rsidR="00241CF2" w:rsidRPr="009D4165">
        <w:rPr>
          <w:iCs/>
          <w:lang w:val="bs-Latn-BA"/>
        </w:rPr>
        <w:t>donijelo Z</w:t>
      </w:r>
      <w:r w:rsidRPr="009D4165">
        <w:rPr>
          <w:iCs/>
          <w:lang w:val="bs-Latn-BA"/>
        </w:rPr>
        <w:t>aključak broj</w:t>
      </w:r>
      <w:r w:rsidR="00241CF2" w:rsidRPr="009D4165">
        <w:rPr>
          <w:iCs/>
          <w:lang w:val="bs-Latn-BA"/>
        </w:rPr>
        <w:t>:</w:t>
      </w:r>
      <w:r w:rsidRPr="009D4165">
        <w:rPr>
          <w:iCs/>
          <w:lang w:val="bs-Latn-BA"/>
        </w:rPr>
        <w:t xml:space="preserve"> 03-02-6299-1/18 kojim se predlaže izbor Mirze Buljubašića, MA</w:t>
      </w:r>
      <w:r w:rsidR="006F126A" w:rsidRPr="009D4165">
        <w:rPr>
          <w:iCs/>
          <w:lang w:val="bs-Latn-BA"/>
        </w:rPr>
        <w:t>,</w:t>
      </w:r>
      <w:r w:rsidR="00241CF2" w:rsidRPr="009D4165">
        <w:rPr>
          <w:iCs/>
          <w:lang w:val="bs-Latn-BA"/>
        </w:rPr>
        <w:t xml:space="preserve"> u zvanje asistenta z</w:t>
      </w:r>
      <w:r w:rsidRPr="009D4165">
        <w:rPr>
          <w:iCs/>
          <w:lang w:val="bs-Latn-BA"/>
        </w:rPr>
        <w:t xml:space="preserve">a oblast </w:t>
      </w:r>
      <w:r w:rsidRPr="009D4165">
        <w:rPr>
          <w:i/>
          <w:iCs/>
          <w:lang w:val="bs-Latn-BA"/>
        </w:rPr>
        <w:t>kriminologija</w:t>
      </w:r>
      <w:r w:rsidR="00241CF2" w:rsidRPr="009D4165">
        <w:rPr>
          <w:bCs/>
          <w:lang w:val="bs-Latn-BA"/>
        </w:rPr>
        <w:t>, a koji je putem Vijeća G</w:t>
      </w:r>
      <w:r w:rsidRPr="009D4165">
        <w:rPr>
          <w:bCs/>
          <w:lang w:val="bs-Latn-BA"/>
        </w:rPr>
        <w:t>rupacije društvenih nauka Univerziteta uputilo Senatu Univerziteta na odlučivanje.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241CF2" w:rsidP="004C294E">
      <w:pPr>
        <w:jc w:val="both"/>
        <w:rPr>
          <w:lang w:val="bs-Latn-BA"/>
        </w:rPr>
      </w:pPr>
      <w:r w:rsidRPr="009D4165">
        <w:rPr>
          <w:lang w:val="bs-Latn-BA"/>
        </w:rPr>
        <w:t>Vijeće G</w:t>
      </w:r>
      <w:r w:rsidR="004C294E" w:rsidRPr="009D4165">
        <w:rPr>
          <w:lang w:val="bs-Latn-BA"/>
        </w:rPr>
        <w:t>rupacije društvenih nauka Univerziteta na sjedni</w:t>
      </w:r>
      <w:r w:rsidRPr="009D4165">
        <w:rPr>
          <w:lang w:val="bs-Latn-BA"/>
        </w:rPr>
        <w:t>ci održanoj</w:t>
      </w:r>
      <w:r w:rsidR="004C294E" w:rsidRPr="009D4165">
        <w:rPr>
          <w:lang w:val="bs-Latn-BA"/>
        </w:rPr>
        <w:t xml:space="preserve"> 17. 10. 2018. godine je </w:t>
      </w:r>
      <w:r w:rsidR="004C294E" w:rsidRPr="009D4165">
        <w:rPr>
          <w:bCs/>
          <w:lang w:val="bs-Latn-BA"/>
        </w:rPr>
        <w:t>prijedlog odluke kojom se ne predlaže izbor Renate Klačar, MA</w:t>
      </w:r>
      <w:r w:rsidR="006F126A" w:rsidRPr="009D4165">
        <w:rPr>
          <w:bCs/>
          <w:lang w:val="bs-Latn-BA"/>
        </w:rPr>
        <w:t>,</w:t>
      </w:r>
      <w:r w:rsidR="004C294E" w:rsidRPr="009D4165">
        <w:rPr>
          <w:bCs/>
          <w:lang w:val="bs-Latn-BA"/>
        </w:rPr>
        <w:t xml:space="preserve"> u zvanje asistenta </w:t>
      </w:r>
      <w:r w:rsidRPr="009D4165">
        <w:rPr>
          <w:iCs/>
          <w:lang w:val="bs-Latn-BA"/>
        </w:rPr>
        <w:t>z</w:t>
      </w:r>
      <w:r w:rsidR="004C294E" w:rsidRPr="009D4165">
        <w:rPr>
          <w:iCs/>
          <w:lang w:val="bs-Latn-BA"/>
        </w:rPr>
        <w:t xml:space="preserve">a oblast </w:t>
      </w:r>
      <w:r w:rsidR="004C294E" w:rsidRPr="009D4165">
        <w:rPr>
          <w:i/>
          <w:iCs/>
          <w:lang w:val="bs-Latn-BA"/>
        </w:rPr>
        <w:t xml:space="preserve">kriminologija </w:t>
      </w:r>
      <w:r w:rsidRPr="009D4165">
        <w:rPr>
          <w:iCs/>
          <w:lang w:val="bs-Latn-BA"/>
        </w:rPr>
        <w:t>i Z</w:t>
      </w:r>
      <w:r w:rsidR="004C294E" w:rsidRPr="009D4165">
        <w:rPr>
          <w:iCs/>
          <w:lang w:val="bs-Latn-BA"/>
        </w:rPr>
        <w:t>aključak broj</w:t>
      </w:r>
      <w:r w:rsidRPr="009D4165">
        <w:rPr>
          <w:iCs/>
          <w:lang w:val="bs-Latn-BA"/>
        </w:rPr>
        <w:t>:</w:t>
      </w:r>
      <w:r w:rsidR="004C294E" w:rsidRPr="009D4165">
        <w:rPr>
          <w:iCs/>
          <w:lang w:val="bs-Latn-BA"/>
        </w:rPr>
        <w:t xml:space="preserve"> 03-02-6299-1/18 kojim se predlaže izbor Mirze Buljubašića, MA</w:t>
      </w:r>
      <w:r w:rsidRPr="009D4165">
        <w:rPr>
          <w:iCs/>
          <w:lang w:val="bs-Latn-BA"/>
        </w:rPr>
        <w:t>, u zvanje asistenta z</w:t>
      </w:r>
      <w:r w:rsidR="004C294E" w:rsidRPr="009D4165">
        <w:rPr>
          <w:iCs/>
          <w:lang w:val="bs-Latn-BA"/>
        </w:rPr>
        <w:t xml:space="preserve">a oblast </w:t>
      </w:r>
      <w:r w:rsidR="004C294E" w:rsidRPr="009D4165">
        <w:rPr>
          <w:i/>
          <w:iCs/>
          <w:lang w:val="bs-Latn-BA"/>
        </w:rPr>
        <w:t>kriminologija</w:t>
      </w:r>
      <w:r w:rsidR="004C294E" w:rsidRPr="009D4165">
        <w:rPr>
          <w:lang w:val="bs-Latn-BA"/>
        </w:rPr>
        <w:t xml:space="preserve"> uputilo Senatu Univerziteta na konačno odlučivanje. 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4C294E" w:rsidP="004C294E">
      <w:pPr>
        <w:jc w:val="both"/>
        <w:rPr>
          <w:lang w:val="bs-Latn-BA"/>
        </w:rPr>
      </w:pPr>
      <w:r w:rsidRPr="009D4165">
        <w:rPr>
          <w:lang w:val="bs-Latn-BA"/>
        </w:rPr>
        <w:t xml:space="preserve">Na osnovu dostupnih relevantnih činjenica, Senat Univerziteta je zauzeo stav da su u postupku izbora u zvanje asistenta za oblast </w:t>
      </w:r>
      <w:r w:rsidRPr="009D4165">
        <w:rPr>
          <w:i/>
          <w:lang w:val="bs-Latn-BA"/>
        </w:rPr>
        <w:t xml:space="preserve">kriminologija </w:t>
      </w:r>
      <w:r w:rsidRPr="009D4165">
        <w:rPr>
          <w:lang w:val="bs-Latn-BA"/>
        </w:rPr>
        <w:t>na</w:t>
      </w:r>
      <w:r w:rsidRPr="009D4165">
        <w:rPr>
          <w:i/>
          <w:lang w:val="bs-Latn-BA"/>
        </w:rPr>
        <w:t xml:space="preserve"> </w:t>
      </w:r>
      <w:r w:rsidRPr="009D4165">
        <w:rPr>
          <w:lang w:val="bs-Latn-BA"/>
        </w:rPr>
        <w:t>Fakultetu za kriminalistiku, kriminologiju i sigurnosne studije Univerziteta u Sarajevu</w:t>
      </w:r>
      <w:r w:rsidRPr="009D4165">
        <w:rPr>
          <w:i/>
          <w:lang w:val="bs-Latn-BA"/>
        </w:rPr>
        <w:t xml:space="preserve"> </w:t>
      </w:r>
      <w:r w:rsidRPr="009D4165">
        <w:rPr>
          <w:lang w:val="bs-Latn-BA"/>
        </w:rPr>
        <w:t xml:space="preserve">ispunjene sve zakonske odredbe u pogledu svih uvjeta za izbor u zvanje </w:t>
      </w:r>
      <w:r w:rsidRPr="009D4165">
        <w:rPr>
          <w:i/>
          <w:lang w:val="bs-Latn-BA"/>
        </w:rPr>
        <w:t>asistent</w:t>
      </w:r>
      <w:r w:rsidR="00241CF2" w:rsidRPr="009D4165">
        <w:rPr>
          <w:i/>
          <w:lang w:val="bs-Latn-BA"/>
        </w:rPr>
        <w:t>a</w:t>
      </w:r>
      <w:r w:rsidR="00241CF2" w:rsidRPr="009D4165">
        <w:rPr>
          <w:lang w:val="bs-Latn-BA"/>
        </w:rPr>
        <w:t>, koji su utvrđeni u konkursu</w:t>
      </w:r>
      <w:r w:rsidRPr="009D4165">
        <w:rPr>
          <w:lang w:val="bs-Latn-BA"/>
        </w:rPr>
        <w:t xml:space="preserve"> i članom 96. Zakona.</w:t>
      </w:r>
    </w:p>
    <w:p w:rsidR="004C294E" w:rsidRPr="009D4165" w:rsidRDefault="004C294E" w:rsidP="004C294E">
      <w:pPr>
        <w:jc w:val="both"/>
        <w:rPr>
          <w:lang w:val="bs-Latn-BA"/>
        </w:rPr>
      </w:pPr>
    </w:p>
    <w:p w:rsidR="004C294E" w:rsidRPr="009D4165" w:rsidRDefault="004C294E" w:rsidP="004C294E">
      <w:pPr>
        <w:jc w:val="both"/>
        <w:rPr>
          <w:bCs/>
          <w:iCs/>
          <w:lang w:val="bs-Latn-BA"/>
        </w:rPr>
      </w:pPr>
      <w:r w:rsidRPr="009D4165">
        <w:rPr>
          <w:lang w:val="bs-Latn-BA"/>
        </w:rPr>
        <w:t>Senat je</w:t>
      </w:r>
      <w:r w:rsidR="00241CF2" w:rsidRPr="009D4165">
        <w:rPr>
          <w:lang w:val="bs-Latn-BA"/>
        </w:rPr>
        <w:t>,</w:t>
      </w:r>
      <w:r w:rsidRPr="009D4165">
        <w:rPr>
          <w:lang w:val="bs-Latn-BA"/>
        </w:rPr>
        <w:t xml:space="preserve"> nadalje</w:t>
      </w:r>
      <w:r w:rsidR="00241CF2" w:rsidRPr="009D4165">
        <w:rPr>
          <w:lang w:val="bs-Latn-BA"/>
        </w:rPr>
        <w:t>,</w:t>
      </w:r>
      <w:r w:rsidRPr="009D4165">
        <w:rPr>
          <w:lang w:val="bs-Latn-BA"/>
        </w:rPr>
        <w:t xml:space="preserve"> konstatirao da kandidat Mirza Buljubašić, MA</w:t>
      </w:r>
      <w:r w:rsidR="006F126A" w:rsidRPr="009D4165">
        <w:rPr>
          <w:lang w:val="bs-Latn-BA"/>
        </w:rPr>
        <w:t>,</w:t>
      </w:r>
      <w:r w:rsidRPr="009D4165">
        <w:rPr>
          <w:lang w:val="bs-Latn-BA"/>
        </w:rPr>
        <w:t xml:space="preserve"> ima bolje kvalifikacije u odnosu na kandidatkinju Renatu Klačar, MA, a što je konstatirano i na Vijeću Fakulteta za kriminalistiku, kriminologiju i sigurnosne studije Univerziteta u Sarajevu.</w:t>
      </w:r>
      <w:r w:rsidRPr="009D4165">
        <w:rPr>
          <w:bCs/>
          <w:iCs/>
          <w:lang w:val="bs-Latn-BA"/>
        </w:rPr>
        <w:t xml:space="preserve"> </w:t>
      </w:r>
    </w:p>
    <w:p w:rsidR="004C294E" w:rsidRPr="009D4165" w:rsidRDefault="004C294E" w:rsidP="004C294E">
      <w:pPr>
        <w:jc w:val="both"/>
        <w:rPr>
          <w:bCs/>
          <w:iCs/>
          <w:lang w:val="bs-Latn-BA"/>
        </w:rPr>
      </w:pPr>
    </w:p>
    <w:p w:rsidR="004C294E" w:rsidRPr="009D4165" w:rsidRDefault="004C294E" w:rsidP="004C294E">
      <w:pPr>
        <w:jc w:val="both"/>
        <w:rPr>
          <w:lang w:val="bs-Latn-BA"/>
        </w:rPr>
      </w:pPr>
      <w:r w:rsidRPr="009D4165">
        <w:rPr>
          <w:lang w:val="bs-Latn-BA"/>
        </w:rPr>
        <w:t>U tom smislu</w:t>
      </w:r>
      <w:r w:rsidR="00241CF2" w:rsidRPr="009D4165">
        <w:rPr>
          <w:lang w:val="bs-Latn-BA"/>
        </w:rPr>
        <w:t>, Senat Univerziteta je, sa</w:t>
      </w:r>
      <w:r w:rsidRPr="009D4165">
        <w:rPr>
          <w:lang w:val="bs-Latn-BA"/>
        </w:rPr>
        <w:t>glasno utvrđenim nadležnostima</w:t>
      </w:r>
      <w:r w:rsidR="00241CF2" w:rsidRPr="009D4165">
        <w:rPr>
          <w:lang w:val="bs-Latn-BA"/>
        </w:rPr>
        <w:t>,</w:t>
      </w:r>
      <w:r w:rsidRPr="009D4165">
        <w:rPr>
          <w:lang w:val="bs-Latn-BA"/>
        </w:rPr>
        <w:t xml:space="preserve"> izmijenio Izvještaj Komisije za izbor u dijelu prijedloga sa obrazloženjem, na način da se Mirza Buljubašić, MA</w:t>
      </w:r>
      <w:r w:rsidR="006F126A" w:rsidRPr="009D4165">
        <w:rPr>
          <w:lang w:val="bs-Latn-BA"/>
        </w:rPr>
        <w:t>,</w:t>
      </w:r>
      <w:r w:rsidR="00241CF2" w:rsidRPr="009D4165">
        <w:rPr>
          <w:lang w:val="bs-Latn-BA"/>
        </w:rPr>
        <w:t xml:space="preserve"> bira u zvanje asistenta z</w:t>
      </w:r>
      <w:r w:rsidRPr="009D4165">
        <w:rPr>
          <w:lang w:val="bs-Latn-BA"/>
        </w:rPr>
        <w:t xml:space="preserve">a oblast </w:t>
      </w:r>
      <w:r w:rsidRPr="009D4165">
        <w:rPr>
          <w:i/>
          <w:lang w:val="bs-Latn-BA"/>
        </w:rPr>
        <w:t>kriminologija</w:t>
      </w:r>
      <w:r w:rsidRPr="009D4165">
        <w:rPr>
          <w:lang w:val="bs-Latn-BA"/>
        </w:rPr>
        <w:t>.</w:t>
      </w:r>
    </w:p>
    <w:p w:rsidR="00925043" w:rsidRPr="009D4165" w:rsidRDefault="00925043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1633A4" w:rsidRPr="009D4165" w:rsidRDefault="001633A4" w:rsidP="00FF3A9F">
      <w:pPr>
        <w:pStyle w:val="Default"/>
        <w:numPr>
          <w:ilvl w:val="0"/>
          <w:numId w:val="13"/>
        </w:numPr>
        <w:jc w:val="both"/>
        <w:rPr>
          <w:lang w:val="bs-Latn-BA"/>
        </w:rPr>
      </w:pPr>
      <w:r w:rsidRPr="009D4165">
        <w:rPr>
          <w:lang w:val="bs-Latn-BA"/>
        </w:rPr>
        <w:lastRenderedPageBreak/>
        <w:t xml:space="preserve">U vezi </w:t>
      </w:r>
      <w:r w:rsidR="00241CF2" w:rsidRPr="009D4165">
        <w:rPr>
          <w:lang w:val="bs-Latn-BA"/>
        </w:rPr>
        <w:t>sa prijedlogom</w:t>
      </w:r>
      <w:r w:rsidRPr="009D4165">
        <w:rPr>
          <w:lang w:val="bs-Latn-BA"/>
        </w:rPr>
        <w:t xml:space="preserve"> Orijentalno</w:t>
      </w:r>
      <w:r w:rsidR="00241CF2" w:rsidRPr="009D4165">
        <w:rPr>
          <w:lang w:val="bs-Latn-BA"/>
        </w:rPr>
        <w:t>g instituta za izbor stručnog sa</w:t>
      </w:r>
      <w:r w:rsidRPr="009D4165">
        <w:rPr>
          <w:lang w:val="bs-Latn-BA"/>
        </w:rPr>
        <w:t xml:space="preserve">radnika Senat Univerziteta je donio sljedeću </w:t>
      </w:r>
      <w:r w:rsidR="008113F6" w:rsidRPr="009D4165">
        <w:rPr>
          <w:b/>
          <w:lang w:val="bs-Latn-BA"/>
        </w:rPr>
        <w:t>O</w:t>
      </w:r>
      <w:r w:rsidRPr="009D4165">
        <w:rPr>
          <w:b/>
          <w:lang w:val="bs-Latn-BA"/>
        </w:rPr>
        <w:t>dluku</w:t>
      </w:r>
      <w:r w:rsidRPr="009D4165">
        <w:rPr>
          <w:lang w:val="bs-Latn-BA"/>
        </w:rPr>
        <w:t>:</w:t>
      </w:r>
    </w:p>
    <w:p w:rsidR="001633A4" w:rsidRPr="009D4165" w:rsidRDefault="001633A4" w:rsidP="00925043">
      <w:pPr>
        <w:pStyle w:val="Default"/>
        <w:jc w:val="both"/>
        <w:rPr>
          <w:lang w:val="bs-Latn-BA"/>
        </w:rPr>
      </w:pPr>
    </w:p>
    <w:p w:rsidR="00925043" w:rsidRPr="009D4165" w:rsidRDefault="00925043" w:rsidP="00925043">
      <w:pPr>
        <w:pStyle w:val="Default"/>
        <w:jc w:val="both"/>
        <w:rPr>
          <w:lang w:val="bs-Latn-BA"/>
        </w:rPr>
      </w:pPr>
      <w:r w:rsidRPr="009D4165">
        <w:rPr>
          <w:lang w:val="bs-Latn-BA"/>
        </w:rPr>
        <w:t>Prijedlog Odluke Vijeća Orijentalnog instituta U</w:t>
      </w:r>
      <w:r w:rsidR="003F1E98" w:rsidRPr="009D4165">
        <w:rPr>
          <w:lang w:val="bs-Latn-BA"/>
        </w:rPr>
        <w:t>niverziteta u Sarajevu o izboru stručnog sa</w:t>
      </w:r>
      <w:r w:rsidRPr="009D4165">
        <w:rPr>
          <w:lang w:val="bs-Latn-BA"/>
        </w:rPr>
        <w:t>radnika u admi</w:t>
      </w:r>
      <w:r w:rsidR="003F1E98" w:rsidRPr="009D4165">
        <w:rPr>
          <w:lang w:val="bs-Latn-BA"/>
        </w:rPr>
        <w:t>nistraciji, kojom se prihvata</w:t>
      </w:r>
      <w:r w:rsidRPr="009D4165">
        <w:rPr>
          <w:lang w:val="bs-Latn-BA"/>
        </w:rPr>
        <w:t xml:space="preserve"> Izvještaj Komisije za izradu referat</w:t>
      </w:r>
      <w:r w:rsidR="003F1E98" w:rsidRPr="009D4165">
        <w:rPr>
          <w:lang w:val="bs-Latn-BA"/>
        </w:rPr>
        <w:t>a za izbor Emine Sušić, bakalaureata prava u</w:t>
      </w:r>
      <w:r w:rsidRPr="009D4165">
        <w:rPr>
          <w:lang w:val="bs-Latn-BA"/>
        </w:rPr>
        <w:t xml:space="preserve"> zvanje str</w:t>
      </w:r>
      <w:r w:rsidR="003F1E98" w:rsidRPr="009D4165">
        <w:rPr>
          <w:lang w:val="bs-Latn-BA"/>
        </w:rPr>
        <w:t>učnog sa</w:t>
      </w:r>
      <w:r w:rsidRPr="009D4165">
        <w:rPr>
          <w:lang w:val="bs-Latn-BA"/>
        </w:rPr>
        <w:t>radnik</w:t>
      </w:r>
      <w:r w:rsidR="003F1E98" w:rsidRPr="009D4165">
        <w:rPr>
          <w:lang w:val="bs-Latn-BA"/>
        </w:rPr>
        <w:t>a u administraciji</w:t>
      </w:r>
      <w:r w:rsidRPr="009D4165">
        <w:rPr>
          <w:lang w:val="bs-Latn-BA"/>
        </w:rPr>
        <w:t xml:space="preserve"> broj: 02-642-</w:t>
      </w:r>
      <w:r w:rsidR="003F1E98" w:rsidRPr="009D4165">
        <w:rPr>
          <w:lang w:val="bs-Latn-BA"/>
        </w:rPr>
        <w:t>3-3/18 od 08. 10. 2018. godine,</w:t>
      </w:r>
      <w:r w:rsidRPr="009D4165">
        <w:rPr>
          <w:b/>
          <w:i/>
          <w:lang w:val="bs-Latn-BA"/>
        </w:rPr>
        <w:t xml:space="preserve"> odbacuje</w:t>
      </w:r>
      <w:r w:rsidRPr="009D4165">
        <w:rPr>
          <w:lang w:val="bs-Latn-BA"/>
        </w:rPr>
        <w:t xml:space="preserve"> </w:t>
      </w:r>
      <w:r w:rsidR="003F1E98" w:rsidRPr="009D4165">
        <w:rPr>
          <w:b/>
          <w:i/>
          <w:lang w:val="bs-Latn-BA"/>
        </w:rPr>
        <w:t>se</w:t>
      </w:r>
      <w:r w:rsidR="003F1E98" w:rsidRPr="009D4165">
        <w:rPr>
          <w:lang w:val="bs-Latn-BA"/>
        </w:rPr>
        <w:t xml:space="preserve"> </w:t>
      </w:r>
      <w:r w:rsidRPr="009D4165">
        <w:rPr>
          <w:b/>
          <w:i/>
          <w:lang w:val="bs-Latn-BA"/>
        </w:rPr>
        <w:t>radi nenadležnosti</w:t>
      </w:r>
      <w:r w:rsidRPr="009D4165">
        <w:rPr>
          <w:lang w:val="bs-Latn-BA"/>
        </w:rPr>
        <w:t xml:space="preserve"> Senata Univerziteta u Sarajevu da o tome odlučuje.  </w:t>
      </w:r>
    </w:p>
    <w:p w:rsidR="00925043" w:rsidRPr="009D4165" w:rsidRDefault="00925043" w:rsidP="00925043">
      <w:pPr>
        <w:pStyle w:val="Default"/>
        <w:rPr>
          <w:b/>
          <w:bCs/>
          <w:i/>
          <w:lang w:val="bs-Latn-BA"/>
        </w:rPr>
      </w:pPr>
    </w:p>
    <w:p w:rsidR="00925043" w:rsidRPr="009D4165" w:rsidRDefault="00375DD8" w:rsidP="00925043">
      <w:pPr>
        <w:pStyle w:val="Default"/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U vezi </w:t>
      </w:r>
      <w:r w:rsidR="003F1E98" w:rsidRPr="009D4165">
        <w:rPr>
          <w:bCs/>
          <w:lang w:val="bs-Latn-BA"/>
        </w:rPr>
        <w:t>sa navedenom Odlukom</w:t>
      </w:r>
      <w:r w:rsidRPr="009D4165">
        <w:rPr>
          <w:bCs/>
          <w:lang w:val="bs-Latn-BA"/>
        </w:rPr>
        <w:t xml:space="preserve"> Senat Un</w:t>
      </w:r>
      <w:r w:rsidR="003F1E98" w:rsidRPr="009D4165">
        <w:rPr>
          <w:bCs/>
          <w:lang w:val="bs-Latn-BA"/>
        </w:rPr>
        <w:t>iverziteta je konstatirao da je V</w:t>
      </w:r>
      <w:r w:rsidR="00925043" w:rsidRPr="009D4165">
        <w:rPr>
          <w:bCs/>
          <w:lang w:val="bs-Latn-BA"/>
        </w:rPr>
        <w:t>ijeće Orijentalnog instituta Univerziteta u Sarajevu</w:t>
      </w:r>
      <w:r w:rsidR="003F1E98" w:rsidRPr="009D4165">
        <w:rPr>
          <w:bCs/>
          <w:lang w:val="bs-Latn-BA"/>
        </w:rPr>
        <w:t>,</w:t>
      </w:r>
      <w:r w:rsidR="00925043" w:rsidRPr="009D4165">
        <w:rPr>
          <w:bCs/>
          <w:lang w:val="bs-Latn-BA"/>
        </w:rPr>
        <w:t xml:space="preserve"> na osnovu Izvješta</w:t>
      </w:r>
      <w:r w:rsidR="003F1E98" w:rsidRPr="009D4165">
        <w:rPr>
          <w:bCs/>
          <w:lang w:val="bs-Latn-BA"/>
        </w:rPr>
        <w:t>ja Komisije za izbor stručnog sa</w:t>
      </w:r>
      <w:r w:rsidR="00925043" w:rsidRPr="009D4165">
        <w:rPr>
          <w:bCs/>
          <w:lang w:val="bs-Latn-BA"/>
        </w:rPr>
        <w:t>radnika u administraciji</w:t>
      </w:r>
      <w:r w:rsidR="003F1E98" w:rsidRPr="009D4165">
        <w:rPr>
          <w:bCs/>
          <w:lang w:val="bs-Latn-BA"/>
        </w:rPr>
        <w:t>,</w:t>
      </w:r>
      <w:r w:rsidR="00925043" w:rsidRPr="009D4165">
        <w:rPr>
          <w:bCs/>
          <w:lang w:val="bs-Latn-BA"/>
        </w:rPr>
        <w:t xml:space="preserve"> na sjednici održanoj 08. 10. 2018. godine utvrdilo pozitivan prijedlog odluk</w:t>
      </w:r>
      <w:r w:rsidR="003F1E98" w:rsidRPr="009D4165">
        <w:rPr>
          <w:bCs/>
          <w:lang w:val="bs-Latn-BA"/>
        </w:rPr>
        <w:t>e o izboru Emine Sušić, bakalaureata prava u zvanje stručnog sa</w:t>
      </w:r>
      <w:r w:rsidR="00925043" w:rsidRPr="009D4165">
        <w:rPr>
          <w:bCs/>
          <w:lang w:val="bs-Latn-BA"/>
        </w:rPr>
        <w:t>radnik</w:t>
      </w:r>
      <w:r w:rsidR="003F1E98" w:rsidRPr="009D4165">
        <w:rPr>
          <w:bCs/>
          <w:lang w:val="bs-Latn-BA"/>
        </w:rPr>
        <w:t>a</w:t>
      </w:r>
      <w:r w:rsidR="00925043" w:rsidRPr="009D4165">
        <w:rPr>
          <w:bCs/>
          <w:lang w:val="bs-Latn-BA"/>
        </w:rPr>
        <w:t xml:space="preserve"> u administraciji i isti uputilo u dalj</w:t>
      </w:r>
      <w:r w:rsidR="003F1E98" w:rsidRPr="009D4165">
        <w:rPr>
          <w:bCs/>
          <w:lang w:val="bs-Latn-BA"/>
        </w:rPr>
        <w:t>nj</w:t>
      </w:r>
      <w:r w:rsidR="00925043" w:rsidRPr="009D4165">
        <w:rPr>
          <w:bCs/>
          <w:lang w:val="bs-Latn-BA"/>
        </w:rPr>
        <w:t xml:space="preserve">u proceduru Senatu Univerziteta u Sarajevu. </w:t>
      </w:r>
    </w:p>
    <w:p w:rsidR="00925043" w:rsidRPr="009D4165" w:rsidRDefault="00925043" w:rsidP="00925043">
      <w:pPr>
        <w:pStyle w:val="Default"/>
        <w:jc w:val="both"/>
        <w:rPr>
          <w:bCs/>
          <w:lang w:val="bs-Latn-BA"/>
        </w:rPr>
      </w:pPr>
    </w:p>
    <w:p w:rsidR="00925043" w:rsidRPr="009D4165" w:rsidRDefault="00375DD8" w:rsidP="00925043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>Nadalje</w:t>
      </w:r>
      <w:r w:rsidR="003F1E98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</w:t>
      </w:r>
      <w:r w:rsidR="00925043" w:rsidRPr="009D4165">
        <w:rPr>
          <w:bCs/>
          <w:lang w:val="bs-Latn-BA"/>
        </w:rPr>
        <w:t>Senat Univerziteta u Sarajevu konstatira da se postupak izbora u istraživačka zvanja vezuje za Zakon o na</w:t>
      </w:r>
      <w:r w:rsidR="003F1E98" w:rsidRPr="009D4165">
        <w:rPr>
          <w:bCs/>
          <w:lang w:val="bs-Latn-BA"/>
        </w:rPr>
        <w:t>učnoistraživačkoj djelatnosti („</w:t>
      </w:r>
      <w:r w:rsidR="00925043" w:rsidRPr="009D4165">
        <w:rPr>
          <w:bCs/>
          <w:lang w:val="bs-Latn-BA"/>
        </w:rPr>
        <w:t>Službene novine Kantona Sarajevo”</w:t>
      </w:r>
      <w:r w:rsidR="003F1E98" w:rsidRPr="009D4165">
        <w:rPr>
          <w:bCs/>
          <w:lang w:val="bs-Latn-BA"/>
        </w:rPr>
        <w:t>,</w:t>
      </w:r>
      <w:r w:rsidR="00925043" w:rsidRPr="009D4165">
        <w:rPr>
          <w:bCs/>
          <w:lang w:val="bs-Latn-BA"/>
        </w:rPr>
        <w:t xml:space="preserve"> broj: 26/16), odnosno da Senat Univerziteta u Sarajevu</w:t>
      </w:r>
      <w:r w:rsidR="003F1E98" w:rsidRPr="009D4165">
        <w:rPr>
          <w:bCs/>
          <w:lang w:val="bs-Latn-BA"/>
        </w:rPr>
        <w:t>, sa</w:t>
      </w:r>
      <w:r w:rsidR="00925043" w:rsidRPr="009D4165">
        <w:rPr>
          <w:bCs/>
          <w:lang w:val="bs-Latn-BA"/>
        </w:rPr>
        <w:t>glasno svojim zakonom utvrđenim nadležnostima</w:t>
      </w:r>
      <w:r w:rsidR="003F1E98" w:rsidRPr="009D4165">
        <w:rPr>
          <w:bCs/>
          <w:lang w:val="bs-Latn-BA"/>
        </w:rPr>
        <w:t>,</w:t>
      </w:r>
      <w:r w:rsidR="00925043" w:rsidRPr="009D4165">
        <w:rPr>
          <w:bCs/>
          <w:lang w:val="bs-Latn-BA"/>
        </w:rPr>
        <w:t xml:space="preserve"> vrši izbor isključivo akademskog osoblja na prijedlog vijeća organizacione jed</w:t>
      </w:r>
      <w:r w:rsidR="006F126A" w:rsidRPr="009D4165">
        <w:rPr>
          <w:bCs/>
          <w:lang w:val="bs-Latn-BA"/>
        </w:rPr>
        <w:t>i</w:t>
      </w:r>
      <w:r w:rsidR="00925043" w:rsidRPr="009D4165">
        <w:rPr>
          <w:bCs/>
          <w:lang w:val="bs-Latn-BA"/>
        </w:rPr>
        <w:t>nice</w:t>
      </w:r>
      <w:r w:rsidR="003F1E98" w:rsidRPr="009D4165">
        <w:rPr>
          <w:bCs/>
          <w:lang w:val="bs-Latn-BA"/>
        </w:rPr>
        <w:t>.</w:t>
      </w:r>
    </w:p>
    <w:p w:rsidR="00925043" w:rsidRPr="009D4165" w:rsidRDefault="00925043" w:rsidP="00925043">
      <w:pPr>
        <w:jc w:val="both"/>
        <w:rPr>
          <w:bCs/>
          <w:lang w:val="bs-Latn-BA"/>
        </w:rPr>
      </w:pPr>
    </w:p>
    <w:p w:rsidR="00925043" w:rsidRPr="009D4165" w:rsidRDefault="00375DD8" w:rsidP="00FF3A9F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U</w:t>
      </w:r>
      <w:r w:rsidR="00925043" w:rsidRPr="009D4165">
        <w:rPr>
          <w:bCs/>
          <w:lang w:val="bs-Latn-BA"/>
        </w:rPr>
        <w:t xml:space="preserve"> vezi </w:t>
      </w:r>
      <w:r w:rsidR="003F1E98" w:rsidRPr="009D4165">
        <w:rPr>
          <w:bCs/>
          <w:lang w:val="bs-Latn-BA"/>
        </w:rPr>
        <w:t>sa prijedlogom</w:t>
      </w:r>
      <w:r w:rsidRPr="009D4165">
        <w:rPr>
          <w:bCs/>
          <w:lang w:val="bs-Latn-BA"/>
        </w:rPr>
        <w:t xml:space="preserve"> za izbor Emine Mostić</w:t>
      </w:r>
      <w:r w:rsidR="00925043" w:rsidRPr="009D4165">
        <w:rPr>
          <w:bCs/>
          <w:lang w:val="bs-Latn-BA"/>
        </w:rPr>
        <w:t xml:space="preserve"> </w:t>
      </w:r>
      <w:r w:rsidR="003F1E98" w:rsidRPr="009D4165">
        <w:rPr>
          <w:bCs/>
          <w:lang w:val="bs-Latn-BA"/>
        </w:rPr>
        <w:t>u istraživačko zvanje stručnog sa</w:t>
      </w:r>
      <w:r w:rsidR="002C7A84" w:rsidRPr="009D4165">
        <w:rPr>
          <w:bCs/>
          <w:lang w:val="bs-Latn-BA"/>
        </w:rPr>
        <w:t>radnik</w:t>
      </w:r>
      <w:r w:rsidR="003F1E98" w:rsidRPr="009D4165">
        <w:rPr>
          <w:bCs/>
          <w:lang w:val="bs-Latn-BA"/>
        </w:rPr>
        <w:t>a</w:t>
      </w:r>
      <w:r w:rsidR="002C7A84" w:rsidRPr="009D4165">
        <w:rPr>
          <w:bCs/>
          <w:lang w:val="bs-Latn-BA"/>
        </w:rPr>
        <w:t xml:space="preserve"> za oblast </w:t>
      </w:r>
      <w:r w:rsidR="006F126A" w:rsidRPr="009D4165">
        <w:rPr>
          <w:bCs/>
          <w:i/>
          <w:lang w:val="bs-Latn-BA"/>
        </w:rPr>
        <w:t>h</w:t>
      </w:r>
      <w:r w:rsidR="002C7A84" w:rsidRPr="009D4165">
        <w:rPr>
          <w:bCs/>
          <w:i/>
          <w:lang w:val="bs-Latn-BA"/>
        </w:rPr>
        <w:t xml:space="preserve">istorija osmanskog perioda </w:t>
      </w:r>
      <w:r w:rsidR="002C7A84" w:rsidRPr="009D4165">
        <w:rPr>
          <w:bCs/>
          <w:lang w:val="bs-Latn-BA"/>
        </w:rPr>
        <w:t xml:space="preserve">na Orijentalnom institutu Senat Univerziteta je donio sljedeću </w:t>
      </w:r>
      <w:r w:rsidR="006F126A" w:rsidRPr="009D4165">
        <w:rPr>
          <w:b/>
          <w:bCs/>
          <w:lang w:val="bs-Latn-BA"/>
        </w:rPr>
        <w:t>O</w:t>
      </w:r>
      <w:r w:rsidR="003F1E98" w:rsidRPr="009D4165">
        <w:rPr>
          <w:b/>
          <w:bCs/>
          <w:lang w:val="bs-Latn-BA"/>
        </w:rPr>
        <w:t>dluku</w:t>
      </w:r>
      <w:r w:rsidR="006F126A" w:rsidRPr="009D4165">
        <w:rPr>
          <w:bCs/>
          <w:lang w:val="bs-Latn-BA"/>
        </w:rPr>
        <w:t>:</w:t>
      </w:r>
    </w:p>
    <w:p w:rsidR="00925043" w:rsidRPr="009D4165" w:rsidRDefault="00925043" w:rsidP="00925043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 </w:t>
      </w:r>
    </w:p>
    <w:p w:rsidR="00925043" w:rsidRPr="009D4165" w:rsidRDefault="00925043" w:rsidP="00925043">
      <w:pPr>
        <w:jc w:val="both"/>
        <w:rPr>
          <w:bCs/>
          <w:i/>
          <w:lang w:val="bs-Latn-BA"/>
        </w:rPr>
      </w:pPr>
      <w:r w:rsidRPr="009D4165">
        <w:rPr>
          <w:bCs/>
          <w:lang w:val="bs-Latn-BA"/>
        </w:rPr>
        <w:t xml:space="preserve">Emina Mostić, BA, ne bira </w:t>
      </w:r>
      <w:r w:rsidR="003F1E98" w:rsidRPr="009D4165">
        <w:rPr>
          <w:bCs/>
          <w:lang w:val="bs-Latn-BA"/>
        </w:rPr>
        <w:t>se u istraživačko zvanje stručnog sa</w:t>
      </w:r>
      <w:r w:rsidRPr="009D4165">
        <w:rPr>
          <w:bCs/>
          <w:lang w:val="bs-Latn-BA"/>
        </w:rPr>
        <w:t>radnik</w:t>
      </w:r>
      <w:r w:rsidR="003F1E98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 </w:t>
      </w:r>
      <w:r w:rsidR="003F1E98" w:rsidRPr="009D4165">
        <w:rPr>
          <w:bCs/>
          <w:i/>
          <w:lang w:val="bs-Latn-BA"/>
        </w:rPr>
        <w:t>h</w:t>
      </w:r>
      <w:r w:rsidRPr="009D4165">
        <w:rPr>
          <w:bCs/>
          <w:i/>
          <w:lang w:val="bs-Latn-BA"/>
        </w:rPr>
        <w:t xml:space="preserve">istorija osmanskog perioda </w:t>
      </w:r>
      <w:r w:rsidRPr="009D4165">
        <w:rPr>
          <w:bCs/>
          <w:lang w:val="bs-Latn-BA"/>
        </w:rPr>
        <w:t>na Orijentalnom institutu Univerzitet</w:t>
      </w:r>
      <w:r w:rsidR="003F1E98" w:rsidRPr="009D4165">
        <w:rPr>
          <w:bCs/>
          <w:lang w:val="bs-Latn-BA"/>
        </w:rPr>
        <w:t>a u Sarajevu zbog</w:t>
      </w:r>
      <w:r w:rsidRPr="009D4165">
        <w:rPr>
          <w:bCs/>
          <w:lang w:val="bs-Latn-BA"/>
        </w:rPr>
        <w:t xml:space="preserve"> </w:t>
      </w:r>
      <w:r w:rsidRPr="009D4165">
        <w:rPr>
          <w:b/>
          <w:bCs/>
          <w:i/>
          <w:lang w:val="bs-Latn-BA"/>
        </w:rPr>
        <w:t>neispunjavanja uvjeta za izbor</w:t>
      </w:r>
      <w:r w:rsidRPr="009D4165">
        <w:rPr>
          <w:b/>
          <w:bCs/>
          <w:lang w:val="bs-Latn-BA"/>
        </w:rPr>
        <w:t xml:space="preserve"> </w:t>
      </w:r>
      <w:r w:rsidR="003F1E98" w:rsidRPr="009D4165">
        <w:rPr>
          <w:bCs/>
          <w:lang w:val="bs-Latn-BA"/>
        </w:rPr>
        <w:t>iz ponovnog k</w:t>
      </w:r>
      <w:r w:rsidRPr="009D4165">
        <w:rPr>
          <w:bCs/>
          <w:lang w:val="bs-Latn-BA"/>
        </w:rPr>
        <w:t>onkursa z</w:t>
      </w:r>
      <w:r w:rsidR="003F1E98" w:rsidRPr="009D4165">
        <w:rPr>
          <w:bCs/>
          <w:lang w:val="bs-Latn-BA"/>
        </w:rPr>
        <w:t>a izbor asistenata i stručnih sa</w:t>
      </w:r>
      <w:r w:rsidRPr="009D4165">
        <w:rPr>
          <w:bCs/>
          <w:lang w:val="bs-Latn-BA"/>
        </w:rPr>
        <w:t>radnika Univerziteta u Sarajevu od 03. 09. 2018. godine.</w:t>
      </w:r>
    </w:p>
    <w:p w:rsidR="00925043" w:rsidRPr="009D4165" w:rsidRDefault="00925043" w:rsidP="00925043">
      <w:pPr>
        <w:jc w:val="both"/>
        <w:rPr>
          <w:bCs/>
          <w:i/>
          <w:lang w:val="bs-Latn-BA"/>
        </w:rPr>
      </w:pPr>
    </w:p>
    <w:p w:rsidR="00925043" w:rsidRPr="009D4165" w:rsidRDefault="00925043" w:rsidP="00925043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>Senat Univerziteta u Sarajevu je konstatirao da iz Izvještaja Komisije za pripremanje prijedloga za izbor u istraživačka zvanja od</w:t>
      </w:r>
      <w:r w:rsidR="003F1E98" w:rsidRPr="009D4165">
        <w:rPr>
          <w:bCs/>
          <w:lang w:val="bs-Latn-BA"/>
        </w:rPr>
        <w:t xml:space="preserve"> 26. 09. 2018. godine</w:t>
      </w:r>
      <w:r w:rsidR="006F126A" w:rsidRPr="009D4165">
        <w:rPr>
          <w:bCs/>
          <w:lang w:val="bs-Latn-BA"/>
        </w:rPr>
        <w:t xml:space="preserve"> proiz</w:t>
      </w:r>
      <w:r w:rsidRPr="009D4165">
        <w:rPr>
          <w:bCs/>
          <w:lang w:val="bs-Latn-BA"/>
        </w:rPr>
        <w:t xml:space="preserve">lazi da predložena kandidatkinja ne </w:t>
      </w:r>
      <w:r w:rsidR="006F126A" w:rsidRPr="009D4165">
        <w:rPr>
          <w:bCs/>
          <w:lang w:val="bs-Latn-BA"/>
        </w:rPr>
        <w:t>i</w:t>
      </w:r>
      <w:r w:rsidRPr="009D4165">
        <w:rPr>
          <w:bCs/>
          <w:lang w:val="bs-Latn-BA"/>
        </w:rPr>
        <w:t>spunjava minimalne uvjete za izbor u naučn</w:t>
      </w:r>
      <w:r w:rsidR="003F1E98" w:rsidRPr="009D4165">
        <w:rPr>
          <w:bCs/>
          <w:lang w:val="bs-Latn-BA"/>
        </w:rPr>
        <w:t>oistraživačko zvanje stručnog saradnika, naznačene u ponovnom k</w:t>
      </w:r>
      <w:r w:rsidRPr="009D4165">
        <w:rPr>
          <w:bCs/>
          <w:lang w:val="bs-Latn-BA"/>
        </w:rPr>
        <w:t>onkursu z</w:t>
      </w:r>
      <w:r w:rsidR="003F1E98" w:rsidRPr="009D4165">
        <w:rPr>
          <w:bCs/>
          <w:lang w:val="bs-Latn-BA"/>
        </w:rPr>
        <w:t>a izbor asistenata i stručnih sa</w:t>
      </w:r>
      <w:r w:rsidRPr="009D4165">
        <w:rPr>
          <w:bCs/>
          <w:lang w:val="bs-Latn-BA"/>
        </w:rPr>
        <w:t>radnika Univerziteta u Sarajevu od 03. 09. 2018. godine, koji se odnose na odgovarajuću visoku stručnu spremu, u trajanju od najmanje četiri godine, odnosno ostvarenih najmanje 240 ECTS bodova. Naime, predložena kandidatkinja je na Filozofskom fakultetu Univerziteta u Sarajevu, Odsjeku za</w:t>
      </w:r>
      <w:r w:rsidR="003F1E98" w:rsidRPr="009D4165">
        <w:rPr>
          <w:bCs/>
          <w:lang w:val="bs-Latn-BA"/>
        </w:rPr>
        <w:t xml:space="preserve"> orijentalnu filologiju, grana t</w:t>
      </w:r>
      <w:r w:rsidRPr="009D4165">
        <w:rPr>
          <w:bCs/>
          <w:lang w:val="bs-Latn-BA"/>
        </w:rPr>
        <w:t xml:space="preserve">urski jezik i književnost, završila prvi ciklus studija visokog obrazovanja u trajanju od tri godine, na temelju čega je ostvarila 180 ECTS studijskih bodova i stekla odgovarajuće stručno zvanje </w:t>
      </w:r>
      <w:r w:rsidR="003F1E98" w:rsidRPr="009D4165">
        <w:rPr>
          <w:bCs/>
          <w:i/>
          <w:lang w:val="bs-Latn-BA"/>
        </w:rPr>
        <w:t>b</w:t>
      </w:r>
      <w:r w:rsidRPr="009D4165">
        <w:rPr>
          <w:bCs/>
          <w:i/>
          <w:lang w:val="bs-Latn-BA"/>
        </w:rPr>
        <w:t>akalaureat</w:t>
      </w:r>
      <w:r w:rsidR="003F1E98" w:rsidRPr="009D4165">
        <w:rPr>
          <w:bCs/>
          <w:i/>
          <w:lang w:val="bs-Latn-BA"/>
        </w:rPr>
        <w:t>a/b</w:t>
      </w:r>
      <w:r w:rsidRPr="009D4165">
        <w:rPr>
          <w:bCs/>
          <w:i/>
          <w:lang w:val="bs-Latn-BA"/>
        </w:rPr>
        <w:t>achelor</w:t>
      </w:r>
      <w:r w:rsidR="003F1E98" w:rsidRPr="009D4165">
        <w:rPr>
          <w:bCs/>
          <w:i/>
          <w:lang w:val="bs-Latn-BA"/>
        </w:rPr>
        <w:t>a</w:t>
      </w:r>
      <w:r w:rsidRPr="009D4165">
        <w:rPr>
          <w:bCs/>
          <w:lang w:val="bs-Latn-BA"/>
        </w:rPr>
        <w:t xml:space="preserve"> iz navedene oblasti. Nadalje, konstatira se da je predložena kandidatkinja na istom fakultetu i odsjeku nastavila drugi ciklus studija visokog obrazovanja i da </w:t>
      </w:r>
      <w:r w:rsidR="003F1E98" w:rsidRPr="009D4165">
        <w:rPr>
          <w:bCs/>
          <w:lang w:val="bs-Latn-BA"/>
        </w:rPr>
        <w:t>se u momentu prijave na konkurs</w:t>
      </w:r>
      <w:r w:rsidRPr="009D4165">
        <w:rPr>
          <w:bCs/>
          <w:lang w:val="bs-Latn-BA"/>
        </w:rPr>
        <w:t xml:space="preserve"> odnosno postup</w:t>
      </w:r>
      <w:r w:rsidR="003F1E98" w:rsidRPr="009D4165">
        <w:rPr>
          <w:bCs/>
          <w:lang w:val="bs-Latn-BA"/>
        </w:rPr>
        <w:t>ka za izbor u zvanje stručnog sa</w:t>
      </w:r>
      <w:r w:rsidRPr="009D4165">
        <w:rPr>
          <w:bCs/>
          <w:lang w:val="bs-Latn-BA"/>
        </w:rPr>
        <w:t>ra</w:t>
      </w:r>
      <w:r w:rsidR="003F1E98" w:rsidRPr="009D4165">
        <w:rPr>
          <w:bCs/>
          <w:lang w:val="bs-Latn-BA"/>
        </w:rPr>
        <w:t>dnika nalazi u statusu studenta</w:t>
      </w:r>
      <w:r w:rsidRPr="009D4165">
        <w:rPr>
          <w:bCs/>
          <w:lang w:val="bs-Latn-BA"/>
        </w:rPr>
        <w:t xml:space="preserve"> drugog ciklusa studija. S tim u vezi</w:t>
      </w:r>
      <w:r w:rsidR="003F1E98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Senat je donio ovakvu odluku.</w:t>
      </w:r>
    </w:p>
    <w:p w:rsidR="0041362E" w:rsidRPr="009D4165" w:rsidRDefault="0041362E" w:rsidP="00925043">
      <w:pPr>
        <w:jc w:val="both"/>
        <w:rPr>
          <w:bCs/>
          <w:lang w:val="bs-Latn-BA"/>
        </w:rPr>
      </w:pPr>
    </w:p>
    <w:p w:rsidR="000A7CF4" w:rsidRPr="009D4165" w:rsidRDefault="000A7CF4" w:rsidP="00925043">
      <w:pPr>
        <w:jc w:val="both"/>
        <w:rPr>
          <w:bCs/>
          <w:lang w:val="bs-Latn-BA"/>
        </w:rPr>
      </w:pPr>
    </w:p>
    <w:p w:rsidR="00D6719D" w:rsidRPr="009D4165" w:rsidRDefault="00925043" w:rsidP="00FF3A9F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U vezi </w:t>
      </w:r>
      <w:r w:rsidR="003F1E98" w:rsidRPr="009D4165">
        <w:rPr>
          <w:bCs/>
          <w:lang w:val="bs-Latn-BA"/>
        </w:rPr>
        <w:t>sa materijalom</w:t>
      </w:r>
      <w:r w:rsidRPr="009D4165">
        <w:rPr>
          <w:bCs/>
          <w:lang w:val="bs-Latn-BA"/>
        </w:rPr>
        <w:t xml:space="preserve"> za izbor mr. Aide Ah</w:t>
      </w:r>
      <w:r w:rsidR="003F1E98" w:rsidRPr="009D4165">
        <w:rPr>
          <w:bCs/>
          <w:lang w:val="bs-Latn-BA"/>
        </w:rPr>
        <w:t>medović koji je upućen od</w:t>
      </w:r>
      <w:r w:rsidRPr="009D4165">
        <w:rPr>
          <w:bCs/>
          <w:lang w:val="bs-Latn-BA"/>
        </w:rPr>
        <w:t xml:space="preserve"> Fakulteta zdravstvenih studija Senat</w:t>
      </w:r>
      <w:r w:rsidR="003F1E98" w:rsidRPr="009D4165">
        <w:rPr>
          <w:bCs/>
          <w:lang w:val="bs-Latn-BA"/>
        </w:rPr>
        <w:t xml:space="preserve"> Univerziteta je donio sljedeće</w:t>
      </w:r>
      <w:r w:rsidRPr="009D4165">
        <w:rPr>
          <w:bCs/>
          <w:lang w:val="bs-Latn-BA"/>
        </w:rPr>
        <w:t xml:space="preserve"> </w:t>
      </w:r>
    </w:p>
    <w:p w:rsidR="00D6719D" w:rsidRPr="009D4165" w:rsidRDefault="00D6719D" w:rsidP="00925043">
      <w:pPr>
        <w:jc w:val="center"/>
        <w:rPr>
          <w:b/>
          <w:bCs/>
          <w:lang w:val="bs-Latn-BA"/>
        </w:rPr>
      </w:pPr>
    </w:p>
    <w:p w:rsidR="000A7CF4" w:rsidRPr="009D4165" w:rsidRDefault="000A7CF4" w:rsidP="00925043">
      <w:pPr>
        <w:jc w:val="center"/>
        <w:rPr>
          <w:b/>
          <w:bCs/>
          <w:lang w:val="bs-Latn-BA"/>
        </w:rPr>
      </w:pPr>
    </w:p>
    <w:p w:rsidR="00925043" w:rsidRPr="009D4165" w:rsidRDefault="00925043" w:rsidP="00925043">
      <w:pPr>
        <w:jc w:val="center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Z A K LJ U Č K E</w:t>
      </w:r>
    </w:p>
    <w:p w:rsidR="00925043" w:rsidRPr="009D4165" w:rsidRDefault="00925043" w:rsidP="00925043">
      <w:pPr>
        <w:jc w:val="both"/>
        <w:rPr>
          <w:bCs/>
          <w:lang w:val="bs-Latn-BA"/>
        </w:rPr>
      </w:pPr>
    </w:p>
    <w:p w:rsidR="00925043" w:rsidRPr="009D4165" w:rsidRDefault="00925043" w:rsidP="00FF3A9F">
      <w:pPr>
        <w:pStyle w:val="ListParagraph"/>
        <w:numPr>
          <w:ilvl w:val="0"/>
          <w:numId w:val="7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Prijedlog Odluke Vijeća Fakulteta zdravstvenih studija Univerziteta u Sarajevu za izbor mr. Aide Ahmedović u zvanje asistenta za oblasti </w:t>
      </w:r>
      <w:r w:rsidR="00DF0B10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kolinsko zdravlje</w:t>
      </w:r>
      <w:r w:rsidRPr="009D4165">
        <w:rPr>
          <w:bCs/>
          <w:iCs/>
          <w:lang w:val="bs-Latn-BA"/>
        </w:rPr>
        <w:t xml:space="preserve"> i </w:t>
      </w:r>
      <w:r w:rsidR="00DF0B10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pšti zdravstveni predmeti</w:t>
      </w:r>
      <w:r w:rsidRPr="009D4165">
        <w:rPr>
          <w:bCs/>
          <w:lang w:val="bs-Latn-BA"/>
        </w:rPr>
        <w:t xml:space="preserve"> broj: 04-1-1673/18 od 15. 10. 2018. godine i Izvještaj Komisij</w:t>
      </w:r>
      <w:r w:rsidR="00DF0B10" w:rsidRPr="009D4165">
        <w:rPr>
          <w:bCs/>
          <w:lang w:val="bs-Latn-BA"/>
        </w:rPr>
        <w:t>e za izbor saradnika u zvanje</w:t>
      </w:r>
      <w:r w:rsidRPr="009D4165">
        <w:rPr>
          <w:bCs/>
          <w:lang w:val="bs-Latn-BA"/>
        </w:rPr>
        <w:t xml:space="preserve"> asistenta za oblast </w:t>
      </w:r>
      <w:r w:rsidR="00DF0B10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kolinsko zdravlje</w:t>
      </w:r>
      <w:r w:rsidRPr="009D4165">
        <w:rPr>
          <w:bCs/>
          <w:iCs/>
          <w:lang w:val="bs-Latn-BA"/>
        </w:rPr>
        <w:t xml:space="preserve"> i </w:t>
      </w:r>
      <w:r w:rsidR="00DF0B10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pšti zdravstveni predmeti</w:t>
      </w:r>
      <w:r w:rsidR="00DF0B10" w:rsidRPr="009D4165">
        <w:rPr>
          <w:bCs/>
          <w:lang w:val="bs-Latn-BA"/>
        </w:rPr>
        <w:t xml:space="preserve"> od 10. 10. 2018. godine</w:t>
      </w:r>
      <w:r w:rsidRPr="009D4165">
        <w:rPr>
          <w:bCs/>
          <w:lang w:val="bs-Latn-BA"/>
        </w:rPr>
        <w:t xml:space="preserve"> vraćaju</w:t>
      </w:r>
      <w:r w:rsidR="00DF0B10" w:rsidRPr="009D4165">
        <w:rPr>
          <w:bCs/>
          <w:lang w:val="bs-Latn-BA"/>
        </w:rPr>
        <w:t xml:space="preserve"> se</w:t>
      </w:r>
      <w:r w:rsidRPr="009D4165">
        <w:rPr>
          <w:bCs/>
          <w:lang w:val="bs-Latn-BA"/>
        </w:rPr>
        <w:t xml:space="preserve"> Vijeću Fakulteta zdravstvenih studija Univerziteta u Sarajevu na ponovno razmatranje.</w:t>
      </w:r>
    </w:p>
    <w:p w:rsidR="00925043" w:rsidRPr="009D4165" w:rsidRDefault="00925043" w:rsidP="00FF3A9F">
      <w:pPr>
        <w:numPr>
          <w:ilvl w:val="0"/>
          <w:numId w:val="7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Senat Univerziteta u Sarajevu konstatira da Vijeće Fakulteta zdravstvenih studija Univerziteta u Sarajevu unutar svojih zakonom utvrđenih nadležnosti </w:t>
      </w:r>
      <w:r w:rsidR="00DF0B10" w:rsidRPr="009D4165">
        <w:rPr>
          <w:bCs/>
          <w:lang w:val="bs-Latn-BA"/>
        </w:rPr>
        <w:t>treba ponov</w:t>
      </w:r>
      <w:r w:rsidRPr="009D4165">
        <w:rPr>
          <w:bCs/>
          <w:lang w:val="bs-Latn-BA"/>
        </w:rPr>
        <w:t>o razmotri</w:t>
      </w:r>
      <w:r w:rsidR="00DF0B10" w:rsidRPr="009D4165">
        <w:rPr>
          <w:bCs/>
          <w:lang w:val="bs-Latn-BA"/>
        </w:rPr>
        <w:t>ti</w:t>
      </w:r>
      <w:r w:rsidRPr="009D4165">
        <w:rPr>
          <w:bCs/>
          <w:lang w:val="bs-Latn-BA"/>
        </w:rPr>
        <w:t xml:space="preserve"> predmetni Izvještaj Komisije za izbor iz tačke 1. ovih zaključaka, posebno i</w:t>
      </w:r>
      <w:r w:rsidR="00DF0B10" w:rsidRPr="009D4165">
        <w:rPr>
          <w:bCs/>
          <w:lang w:val="bs-Latn-BA"/>
        </w:rPr>
        <w:t>majući u vidu da se u ponovnom k</w:t>
      </w:r>
      <w:r w:rsidRPr="009D4165">
        <w:rPr>
          <w:bCs/>
          <w:lang w:val="bs-Latn-BA"/>
        </w:rPr>
        <w:t xml:space="preserve">onkursu za izbor </w:t>
      </w:r>
      <w:r w:rsidR="00DF0B10" w:rsidRPr="009D4165">
        <w:rPr>
          <w:bCs/>
          <w:lang w:val="bs-Latn-BA"/>
        </w:rPr>
        <w:t>asistenata i stručnih sa</w:t>
      </w:r>
      <w:r w:rsidRPr="009D4165">
        <w:rPr>
          <w:bCs/>
          <w:lang w:val="bs-Latn-BA"/>
        </w:rPr>
        <w:t>radnika na Univerzitetu u Sarajevu, objavljenom 03. 09. 2018. godine, u dijelu</w:t>
      </w:r>
      <w:r w:rsidR="000446C3" w:rsidRPr="009D4165">
        <w:rPr>
          <w:bCs/>
          <w:lang w:val="bs-Latn-BA"/>
        </w:rPr>
        <w:t>:</w:t>
      </w:r>
      <w:r w:rsidRPr="009D4165">
        <w:rPr>
          <w:bCs/>
          <w:lang w:val="bs-Latn-BA"/>
        </w:rPr>
        <w:t xml:space="preserve"> Fakultet zdravstvenih studija Univerziteta u Sarajevu za poziciju pod rednim brojem </w:t>
      </w:r>
      <w:r w:rsidRPr="009D4165">
        <w:rPr>
          <w:bCs/>
          <w:i/>
          <w:lang w:val="bs-Latn-BA"/>
        </w:rPr>
        <w:t>10.1.1.</w:t>
      </w:r>
      <w:r w:rsidRPr="009D4165">
        <w:rPr>
          <w:bCs/>
          <w:lang w:val="bs-Latn-BA"/>
        </w:rPr>
        <w:t xml:space="preserve"> </w:t>
      </w:r>
      <w:r w:rsidR="000446C3" w:rsidRPr="009D4165">
        <w:rPr>
          <w:bCs/>
          <w:i/>
          <w:lang w:val="bs-Latn-BA"/>
        </w:rPr>
        <w:t xml:space="preserve">Asistent za oblasti okolinsko zdravlje </w:t>
      </w:r>
      <w:r w:rsidR="000446C3" w:rsidRPr="009D4165">
        <w:rPr>
          <w:bCs/>
          <w:lang w:val="bs-Latn-BA"/>
        </w:rPr>
        <w:t>i</w:t>
      </w:r>
      <w:r w:rsidR="000446C3" w:rsidRPr="009D4165">
        <w:rPr>
          <w:bCs/>
          <w:i/>
          <w:lang w:val="bs-Latn-BA"/>
        </w:rPr>
        <w:t xml:space="preserve"> o</w:t>
      </w:r>
      <w:r w:rsidRPr="009D4165">
        <w:rPr>
          <w:bCs/>
          <w:i/>
          <w:lang w:val="bs-Latn-BA"/>
        </w:rPr>
        <w:t>pšti zdravstveni predmeti, 1 izvršilac sa punim radnim vremenom</w:t>
      </w:r>
      <w:r w:rsidR="000446C3" w:rsidRPr="009D4165">
        <w:rPr>
          <w:bCs/>
          <w:lang w:val="bs-Latn-BA"/>
        </w:rPr>
        <w:t>, ne naznačuju</w:t>
      </w:r>
      <w:r w:rsidRPr="009D4165">
        <w:rPr>
          <w:bCs/>
          <w:lang w:val="bs-Latn-BA"/>
        </w:rPr>
        <w:t xml:space="preserve"> posebni uvjeti kao što su završeno određeno usmjerenje, određeni studij</w:t>
      </w:r>
      <w:r w:rsidR="006F126A" w:rsidRPr="009D4165">
        <w:rPr>
          <w:bCs/>
          <w:lang w:val="bs-Latn-BA"/>
        </w:rPr>
        <w:t>ski program. Iz navedenog proiz</w:t>
      </w:r>
      <w:r w:rsidRPr="009D4165">
        <w:rPr>
          <w:bCs/>
          <w:lang w:val="bs-Latn-BA"/>
        </w:rPr>
        <w:t>lazi da se u predmetnom postupku izbora u zvanje asistenta za oblast</w:t>
      </w:r>
      <w:r w:rsidR="000446C3" w:rsidRPr="009D4165">
        <w:rPr>
          <w:bCs/>
          <w:lang w:val="bs-Latn-BA"/>
        </w:rPr>
        <w:t>i</w:t>
      </w:r>
      <w:r w:rsidRPr="009D4165">
        <w:rPr>
          <w:bCs/>
          <w:lang w:val="bs-Latn-BA"/>
        </w:rPr>
        <w:t xml:space="preserve"> </w:t>
      </w:r>
      <w:r w:rsidR="000446C3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kolinsko zdravlje</w:t>
      </w:r>
      <w:r w:rsidRPr="009D4165">
        <w:rPr>
          <w:bCs/>
          <w:iCs/>
          <w:lang w:val="bs-Latn-BA"/>
        </w:rPr>
        <w:t xml:space="preserve"> i </w:t>
      </w:r>
      <w:r w:rsidR="000446C3" w:rsidRPr="009D4165">
        <w:rPr>
          <w:bCs/>
          <w:i/>
          <w:iCs/>
          <w:lang w:val="bs-Latn-BA"/>
        </w:rPr>
        <w:t>o</w:t>
      </w:r>
      <w:r w:rsidRPr="009D4165">
        <w:rPr>
          <w:bCs/>
          <w:i/>
          <w:iCs/>
          <w:lang w:val="bs-Latn-BA"/>
        </w:rPr>
        <w:t>pšti zdravstveni predmeti</w:t>
      </w:r>
      <w:r w:rsidRPr="009D4165">
        <w:rPr>
          <w:bCs/>
          <w:lang w:val="bs-Latn-BA"/>
        </w:rPr>
        <w:t xml:space="preserve"> mora osigurati jednak tretman i ravnopravnost svih prijavljenih kand</w:t>
      </w:r>
      <w:r w:rsidR="006F126A" w:rsidRPr="009D4165">
        <w:rPr>
          <w:bCs/>
          <w:lang w:val="bs-Latn-BA"/>
        </w:rPr>
        <w:t>id</w:t>
      </w:r>
      <w:r w:rsidRPr="009D4165">
        <w:rPr>
          <w:bCs/>
          <w:lang w:val="bs-Latn-BA"/>
        </w:rPr>
        <w:t>ata.</w:t>
      </w:r>
    </w:p>
    <w:p w:rsidR="00925043" w:rsidRPr="009D4165" w:rsidRDefault="00925043" w:rsidP="00FF3A9F">
      <w:pPr>
        <w:numPr>
          <w:ilvl w:val="0"/>
          <w:numId w:val="7"/>
        </w:numPr>
        <w:jc w:val="both"/>
        <w:rPr>
          <w:b/>
          <w:bCs/>
          <w:lang w:val="bs-Latn-BA"/>
        </w:rPr>
      </w:pPr>
      <w:r w:rsidRPr="009D4165">
        <w:rPr>
          <w:bCs/>
          <w:lang w:val="bs-Latn-BA"/>
        </w:rPr>
        <w:t>Konačno, Senat U</w:t>
      </w:r>
      <w:r w:rsidR="000446C3" w:rsidRPr="009D4165">
        <w:rPr>
          <w:bCs/>
          <w:lang w:val="bs-Latn-BA"/>
        </w:rPr>
        <w:t>niverziteta u Sarajevu naznačuje</w:t>
      </w:r>
      <w:r w:rsidRPr="009D4165">
        <w:rPr>
          <w:bCs/>
          <w:lang w:val="bs-Latn-BA"/>
        </w:rPr>
        <w:t xml:space="preserve"> da se realizacija </w:t>
      </w:r>
      <w:r w:rsidR="000446C3" w:rsidRPr="009D4165">
        <w:rPr>
          <w:bCs/>
          <w:lang w:val="bs-Latn-BA"/>
        </w:rPr>
        <w:t>p</w:t>
      </w:r>
      <w:r w:rsidRPr="009D4165">
        <w:rPr>
          <w:bCs/>
          <w:lang w:val="bs-Latn-BA"/>
        </w:rPr>
        <w:t>rograma</w:t>
      </w:r>
      <w:r w:rsidR="000446C3" w:rsidRPr="009D4165">
        <w:rPr>
          <w:bCs/>
          <w:lang w:val="bs-Latn-BA"/>
        </w:rPr>
        <w:t xml:space="preserve"> „150+“ Univerziteta u Sarajevu</w:t>
      </w:r>
      <w:r w:rsidR="000A7CF4"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a priori </w:t>
      </w:r>
      <w:r w:rsidRPr="009D4165">
        <w:rPr>
          <w:bCs/>
          <w:lang w:val="bs-Latn-BA"/>
        </w:rPr>
        <w:t>vezuje za podsticaj zapošljavanja asist</w:t>
      </w:r>
      <w:r w:rsidR="000446C3" w:rsidRPr="009D4165">
        <w:rPr>
          <w:bCs/>
          <w:lang w:val="bs-Latn-BA"/>
        </w:rPr>
        <w:t>enata i stručnih sa</w:t>
      </w:r>
      <w:r w:rsidRPr="009D4165">
        <w:rPr>
          <w:bCs/>
          <w:lang w:val="bs-Latn-BA"/>
        </w:rPr>
        <w:t>radnika na organizacionim jed</w:t>
      </w:r>
      <w:r w:rsidR="000446C3" w:rsidRPr="009D4165">
        <w:rPr>
          <w:bCs/>
          <w:lang w:val="bs-Latn-BA"/>
        </w:rPr>
        <w:t>inicama Univerziteta u Sarajevu</w:t>
      </w:r>
      <w:r w:rsidRPr="009D4165">
        <w:rPr>
          <w:bCs/>
          <w:lang w:val="bs-Latn-BA"/>
        </w:rPr>
        <w:t xml:space="preserve"> koji su dobitnici priz</w:t>
      </w:r>
      <w:r w:rsidR="000446C3" w:rsidRPr="009D4165">
        <w:rPr>
          <w:bCs/>
          <w:lang w:val="bs-Latn-BA"/>
        </w:rPr>
        <w:t>nanja Univerziteta u Sarajevu („Zlatna značka“, „S</w:t>
      </w:r>
      <w:r w:rsidRPr="009D4165">
        <w:rPr>
          <w:bCs/>
          <w:lang w:val="bs-Latn-BA"/>
        </w:rPr>
        <w:t>rebrena značka</w:t>
      </w:r>
      <w:r w:rsidR="000446C3" w:rsidRPr="009D4165">
        <w:rPr>
          <w:bCs/>
          <w:lang w:val="bs-Latn-BA"/>
        </w:rPr>
        <w:t>“, „P</w:t>
      </w:r>
      <w:r w:rsidRPr="009D4165">
        <w:rPr>
          <w:bCs/>
          <w:lang w:val="bs-Latn-BA"/>
        </w:rPr>
        <w:t>ovelja Univerziteta</w:t>
      </w:r>
      <w:r w:rsidR="000446C3" w:rsidRPr="009D4165">
        <w:rPr>
          <w:bCs/>
          <w:lang w:val="bs-Latn-BA"/>
        </w:rPr>
        <w:t>“</w:t>
      </w:r>
      <w:r w:rsidRPr="009D4165">
        <w:rPr>
          <w:bCs/>
          <w:lang w:val="bs-Latn-BA"/>
        </w:rPr>
        <w:t>) i koji su nosioci najviših prosječenih ocjena iz svih položenih predmeta.</w:t>
      </w:r>
    </w:p>
    <w:p w:rsidR="00925043" w:rsidRPr="009D4165" w:rsidRDefault="00925043" w:rsidP="00925043">
      <w:pPr>
        <w:jc w:val="both"/>
        <w:rPr>
          <w:bCs/>
          <w:lang w:val="bs-Latn-BA"/>
        </w:rPr>
      </w:pPr>
    </w:p>
    <w:p w:rsidR="00925043" w:rsidRPr="009D4165" w:rsidRDefault="002873C5" w:rsidP="00FF3A9F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U vezi </w:t>
      </w:r>
      <w:r w:rsidR="000446C3" w:rsidRPr="009D4165">
        <w:rPr>
          <w:bCs/>
          <w:lang w:val="bs-Latn-BA"/>
        </w:rPr>
        <w:t>sa materijalom</w:t>
      </w:r>
      <w:r w:rsidRPr="009D4165">
        <w:rPr>
          <w:bCs/>
          <w:lang w:val="bs-Latn-BA"/>
        </w:rPr>
        <w:t xml:space="preserve"> za izbor Aide Lugušić</w:t>
      </w:r>
      <w:r w:rsidR="000446C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mr.</w:t>
      </w:r>
      <w:r w:rsidR="000446C3" w:rsidRPr="009D4165">
        <w:rPr>
          <w:bCs/>
          <w:lang w:val="bs-Latn-BA"/>
        </w:rPr>
        <w:t xml:space="preserve"> </w:t>
      </w:r>
      <w:r w:rsidRPr="009D4165">
        <w:rPr>
          <w:bCs/>
          <w:lang w:val="bs-Latn-BA"/>
        </w:rPr>
        <w:t>ph.</w:t>
      </w:r>
      <w:r w:rsidR="000446C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Senat Univerziteta je donio sljedeće </w:t>
      </w:r>
    </w:p>
    <w:p w:rsidR="00D6719D" w:rsidRPr="009D4165" w:rsidRDefault="00D6719D" w:rsidP="002873C5">
      <w:pPr>
        <w:jc w:val="center"/>
        <w:rPr>
          <w:b/>
          <w:bCs/>
          <w:lang w:val="bs-Latn-BA"/>
        </w:rPr>
      </w:pPr>
    </w:p>
    <w:p w:rsidR="002873C5" w:rsidRPr="009D4165" w:rsidRDefault="002873C5" w:rsidP="002873C5">
      <w:pPr>
        <w:jc w:val="center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Z A K LJ U Č K E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2873C5" w:rsidP="000A7CF4">
      <w:pPr>
        <w:jc w:val="both"/>
        <w:rPr>
          <w:lang w:val="bs-Latn-BA"/>
        </w:rPr>
      </w:pPr>
      <w:r w:rsidRPr="009D4165">
        <w:rPr>
          <w:lang w:val="bs-Latn-BA"/>
        </w:rPr>
        <w:t>Odluka Vijeća Farmaceutskog fakulteta Univerziteta u Sarajevu o prijedlogu za izbor Aide Lugušić, mr. ph.</w:t>
      </w:r>
      <w:r w:rsidR="000446C3" w:rsidRPr="009D4165">
        <w:rPr>
          <w:lang w:val="bs-Latn-BA"/>
        </w:rPr>
        <w:t>, u zvanje asistenta z</w:t>
      </w:r>
      <w:r w:rsidRPr="009D4165">
        <w:rPr>
          <w:lang w:val="bs-Latn-BA"/>
        </w:rPr>
        <w:t>a pred</w:t>
      </w:r>
      <w:r w:rsidR="000446C3" w:rsidRPr="009D4165">
        <w:rPr>
          <w:lang w:val="bs-Latn-BA"/>
        </w:rPr>
        <w:t>met</w:t>
      </w:r>
      <w:r w:rsidRPr="009D4165">
        <w:rPr>
          <w:lang w:val="bs-Latn-BA"/>
        </w:rPr>
        <w:t xml:space="preserve"> </w:t>
      </w:r>
      <w:r w:rsidRPr="009D4165">
        <w:rPr>
          <w:i/>
          <w:lang w:val="bs-Latn-BA"/>
        </w:rPr>
        <w:t>Bromatologija</w:t>
      </w:r>
      <w:r w:rsidRPr="009D4165">
        <w:rPr>
          <w:lang w:val="bs-Latn-BA"/>
        </w:rPr>
        <w:t xml:space="preserve"> na Farmaceutskom fa</w:t>
      </w:r>
      <w:r w:rsidR="000446C3" w:rsidRPr="009D4165">
        <w:rPr>
          <w:lang w:val="bs-Latn-BA"/>
        </w:rPr>
        <w:t>kultetu Univerziteta u Sarajevu</w:t>
      </w:r>
      <w:r w:rsidRPr="009D4165">
        <w:rPr>
          <w:lang w:val="bs-Latn-BA"/>
        </w:rPr>
        <w:t xml:space="preserve"> broj: 0101-5292/18 od 10. 10. 2018. godine </w:t>
      </w:r>
      <w:r w:rsidR="000446C3" w:rsidRPr="009D4165">
        <w:rPr>
          <w:lang w:val="bs-Latn-BA"/>
        </w:rPr>
        <w:t>i Izvještaj Komisije za izbor sa</w:t>
      </w:r>
      <w:r w:rsidRPr="009D4165">
        <w:rPr>
          <w:lang w:val="bs-Latn-BA"/>
        </w:rPr>
        <w:t>radnika u zvanje asistenta za predmet</w:t>
      </w:r>
      <w:r w:rsidRPr="009D4165">
        <w:rPr>
          <w:i/>
          <w:lang w:val="bs-Latn-BA"/>
        </w:rPr>
        <w:t xml:space="preserve"> </w:t>
      </w:r>
      <w:r w:rsidR="000446C3" w:rsidRPr="009D4165">
        <w:rPr>
          <w:i/>
          <w:lang w:val="bs-Latn-BA"/>
        </w:rPr>
        <w:t>Bromatologija</w:t>
      </w:r>
      <w:r w:rsidRPr="009D4165">
        <w:rPr>
          <w:i/>
          <w:lang w:val="bs-Latn-BA"/>
        </w:rPr>
        <w:t xml:space="preserve"> </w:t>
      </w:r>
      <w:r w:rsidR="000446C3" w:rsidRPr="009D4165">
        <w:rPr>
          <w:lang w:val="bs-Latn-BA"/>
        </w:rPr>
        <w:t>od 08. 10. 2018. godine</w:t>
      </w:r>
      <w:r w:rsidRPr="009D4165">
        <w:rPr>
          <w:lang w:val="bs-Latn-BA"/>
        </w:rPr>
        <w:t xml:space="preserve"> vraćaju</w:t>
      </w:r>
      <w:r w:rsidR="000446C3" w:rsidRPr="009D4165">
        <w:rPr>
          <w:lang w:val="bs-Latn-BA"/>
        </w:rPr>
        <w:t xml:space="preserve"> se</w:t>
      </w:r>
      <w:r w:rsidRPr="009D4165">
        <w:rPr>
          <w:lang w:val="bs-Latn-BA"/>
        </w:rPr>
        <w:t xml:space="preserve"> Vijeću Farmaceutskog fakulteta Univerziteta u Sarajevu na ponovno razmatranje.</w:t>
      </w:r>
    </w:p>
    <w:p w:rsidR="002873C5" w:rsidRPr="009D4165" w:rsidRDefault="002873C5" w:rsidP="000A7CF4">
      <w:pPr>
        <w:jc w:val="both"/>
        <w:rPr>
          <w:b/>
          <w:lang w:val="bs-Latn-BA"/>
        </w:rPr>
      </w:pPr>
      <w:r w:rsidRPr="009D4165">
        <w:rPr>
          <w:lang w:val="bs-Latn-BA"/>
        </w:rPr>
        <w:t xml:space="preserve">Senat Univerziteta u Sarajevu konstatira da Vijeće Farmaceutskog fakulteta Univerziteta u Sarajevu unutar svojih zakonom utvrđenih nadležnosti </w:t>
      </w:r>
      <w:r w:rsidR="000446C3" w:rsidRPr="009D4165">
        <w:rPr>
          <w:lang w:val="bs-Latn-BA"/>
        </w:rPr>
        <w:t>treba ponov</w:t>
      </w:r>
      <w:r w:rsidRPr="009D4165">
        <w:rPr>
          <w:lang w:val="bs-Latn-BA"/>
        </w:rPr>
        <w:t>o razmotri</w:t>
      </w:r>
      <w:r w:rsidR="000446C3" w:rsidRPr="009D4165">
        <w:rPr>
          <w:lang w:val="bs-Latn-BA"/>
        </w:rPr>
        <w:t>ti</w:t>
      </w:r>
      <w:r w:rsidRPr="009D4165">
        <w:rPr>
          <w:lang w:val="bs-Latn-BA"/>
        </w:rPr>
        <w:t xml:space="preserve"> predmetni Izvještaj Komisije za izbor iz tačke 1. ovih zaključaka, posebno i</w:t>
      </w:r>
      <w:r w:rsidR="000446C3" w:rsidRPr="009D4165">
        <w:rPr>
          <w:lang w:val="bs-Latn-BA"/>
        </w:rPr>
        <w:t>majući u vidu da se u ponovnom k</w:t>
      </w:r>
      <w:r w:rsidRPr="009D4165">
        <w:rPr>
          <w:lang w:val="bs-Latn-BA"/>
        </w:rPr>
        <w:t>onkursu z</w:t>
      </w:r>
      <w:r w:rsidR="000446C3" w:rsidRPr="009D4165">
        <w:rPr>
          <w:lang w:val="bs-Latn-BA"/>
        </w:rPr>
        <w:t>a izbor asistenata i stručnih sa</w:t>
      </w:r>
      <w:r w:rsidRPr="009D4165">
        <w:rPr>
          <w:lang w:val="bs-Latn-BA"/>
        </w:rPr>
        <w:t>radnika na Univerzitetu u Sarajevu, objavljenom 03. 09. 2018. godine, u dijelu</w:t>
      </w:r>
      <w:r w:rsidR="000446C3" w:rsidRPr="009D4165">
        <w:rPr>
          <w:lang w:val="bs-Latn-BA"/>
        </w:rPr>
        <w:t>:</w:t>
      </w:r>
      <w:r w:rsidRPr="009D4165">
        <w:rPr>
          <w:lang w:val="bs-Latn-BA"/>
        </w:rPr>
        <w:t xml:space="preserve"> Farmaceutski fakultet Univerziteta u Sarajevu za poziciju pod rednim brojem </w:t>
      </w:r>
      <w:r w:rsidRPr="009D4165">
        <w:rPr>
          <w:b/>
          <w:i/>
          <w:lang w:val="bs-Latn-BA"/>
        </w:rPr>
        <w:t>6.1.4.</w:t>
      </w:r>
      <w:r w:rsidRPr="009D4165">
        <w:rPr>
          <w:b/>
          <w:lang w:val="bs-Latn-BA"/>
        </w:rPr>
        <w:t xml:space="preserve"> </w:t>
      </w:r>
      <w:r w:rsidRPr="009D4165">
        <w:rPr>
          <w:b/>
          <w:i/>
          <w:lang w:val="bs-Latn-BA"/>
        </w:rPr>
        <w:t>Asistent na predmetu Bromatologija, 1 izvršilac sa punim radnim vremenom</w:t>
      </w:r>
      <w:r w:rsidR="000446C3" w:rsidRPr="009D4165">
        <w:rPr>
          <w:lang w:val="bs-Latn-BA"/>
        </w:rPr>
        <w:t>, naznačuje kao uvjet završen farmaceutski fakultet, v</w:t>
      </w:r>
      <w:r w:rsidRPr="009D4165">
        <w:rPr>
          <w:lang w:val="bs-Latn-BA"/>
        </w:rPr>
        <w:t>eterina</w:t>
      </w:r>
      <w:r w:rsidR="000446C3" w:rsidRPr="009D4165">
        <w:rPr>
          <w:lang w:val="bs-Latn-BA"/>
        </w:rPr>
        <w:t>rski fakultet ili p</w:t>
      </w:r>
      <w:r w:rsidR="00D6719D" w:rsidRPr="009D4165">
        <w:rPr>
          <w:lang w:val="bs-Latn-BA"/>
        </w:rPr>
        <w:t>oljoprivredno-prehrambeni</w:t>
      </w:r>
      <w:r w:rsidR="000446C3" w:rsidRPr="009D4165">
        <w:rPr>
          <w:lang w:val="bs-Latn-BA"/>
        </w:rPr>
        <w:t xml:space="preserve"> fakultet. Iz navedenog proizlazi</w:t>
      </w:r>
      <w:r w:rsidRPr="009D4165">
        <w:rPr>
          <w:lang w:val="bs-Latn-BA"/>
        </w:rPr>
        <w:t xml:space="preserve"> da se u predmetnom postupku izbora u zvanje asistenta za predmet</w:t>
      </w:r>
      <w:r w:rsidRPr="009D4165">
        <w:rPr>
          <w:i/>
          <w:lang w:val="bs-Latn-BA"/>
        </w:rPr>
        <w:t xml:space="preserve"> Bromatologija</w:t>
      </w:r>
      <w:r w:rsidRPr="009D4165">
        <w:rPr>
          <w:lang w:val="bs-Latn-BA"/>
        </w:rPr>
        <w:t xml:space="preserve"> mora osigurati jednak tretman i ravno</w:t>
      </w:r>
      <w:r w:rsidR="000446C3" w:rsidRPr="009D4165">
        <w:rPr>
          <w:lang w:val="bs-Latn-BA"/>
        </w:rPr>
        <w:t>pravnost svih prijavljenih kandid</w:t>
      </w:r>
      <w:r w:rsidRPr="009D4165">
        <w:rPr>
          <w:lang w:val="bs-Latn-BA"/>
        </w:rPr>
        <w:t>ata.</w:t>
      </w:r>
    </w:p>
    <w:p w:rsidR="002873C5" w:rsidRPr="009D4165" w:rsidRDefault="002873C5" w:rsidP="000A7CF4">
      <w:pPr>
        <w:jc w:val="both"/>
        <w:rPr>
          <w:b/>
          <w:lang w:val="bs-Latn-BA"/>
        </w:rPr>
      </w:pPr>
      <w:r w:rsidRPr="009D4165">
        <w:rPr>
          <w:lang w:val="bs-Latn-BA"/>
        </w:rPr>
        <w:t>Konačno, Senat U</w:t>
      </w:r>
      <w:r w:rsidR="000446C3" w:rsidRPr="009D4165">
        <w:rPr>
          <w:lang w:val="bs-Latn-BA"/>
        </w:rPr>
        <w:t>niverziteta u Sarajevu naznačuje</w:t>
      </w:r>
      <w:r w:rsidRPr="009D4165">
        <w:rPr>
          <w:lang w:val="bs-Latn-BA"/>
        </w:rPr>
        <w:t xml:space="preserve"> da se realizacija </w:t>
      </w:r>
      <w:r w:rsidR="000446C3" w:rsidRPr="009D4165">
        <w:rPr>
          <w:lang w:val="bs-Latn-BA"/>
        </w:rPr>
        <w:t>o</w:t>
      </w:r>
      <w:r w:rsidRPr="009D4165">
        <w:rPr>
          <w:lang w:val="bs-Latn-BA"/>
        </w:rPr>
        <w:t>rograma</w:t>
      </w:r>
      <w:r w:rsidR="000446C3" w:rsidRPr="009D4165">
        <w:rPr>
          <w:lang w:val="bs-Latn-BA"/>
        </w:rPr>
        <w:t xml:space="preserve"> „150+“ Univerziteta u Sarajevu </w:t>
      </w:r>
      <w:r w:rsidRPr="009D4165">
        <w:rPr>
          <w:i/>
          <w:lang w:val="bs-Latn-BA"/>
        </w:rPr>
        <w:t>a priori</w:t>
      </w:r>
      <w:r w:rsidR="000446C3" w:rsidRPr="009D4165">
        <w:rPr>
          <w:i/>
          <w:lang w:val="bs-Latn-BA"/>
        </w:rPr>
        <w:t xml:space="preserve"> </w:t>
      </w:r>
      <w:r w:rsidRPr="009D4165">
        <w:rPr>
          <w:lang w:val="bs-Latn-BA"/>
        </w:rPr>
        <w:t>vezuje za podsticaj zapošl</w:t>
      </w:r>
      <w:r w:rsidR="000446C3" w:rsidRPr="009D4165">
        <w:rPr>
          <w:lang w:val="bs-Latn-BA"/>
        </w:rPr>
        <w:t>javanja asistenata i stručnih sa</w:t>
      </w:r>
      <w:r w:rsidRPr="009D4165">
        <w:rPr>
          <w:lang w:val="bs-Latn-BA"/>
        </w:rPr>
        <w:t xml:space="preserve">radnika na </w:t>
      </w:r>
      <w:r w:rsidRPr="009D4165">
        <w:rPr>
          <w:lang w:val="bs-Latn-BA"/>
        </w:rPr>
        <w:lastRenderedPageBreak/>
        <w:t>organizacionim jed</w:t>
      </w:r>
      <w:r w:rsidR="000446C3" w:rsidRPr="009D4165">
        <w:rPr>
          <w:lang w:val="bs-Latn-BA"/>
        </w:rPr>
        <w:t>inicama Univerziteta u Sarajevu</w:t>
      </w:r>
      <w:r w:rsidRPr="009D4165">
        <w:rPr>
          <w:lang w:val="bs-Latn-BA"/>
        </w:rPr>
        <w:t xml:space="preserve"> koji su dobitnici priznanja Univerziteta u Sarajevu i koji su nosioci najviših posječenih ocjena iz svih položenih predmeta.</w:t>
      </w:r>
    </w:p>
    <w:p w:rsidR="002873C5" w:rsidRPr="009D4165" w:rsidRDefault="002873C5" w:rsidP="00925043">
      <w:pPr>
        <w:jc w:val="both"/>
        <w:rPr>
          <w:bCs/>
          <w:lang w:val="bs-Latn-BA"/>
        </w:rPr>
      </w:pPr>
    </w:p>
    <w:p w:rsidR="002873C5" w:rsidRPr="009D4165" w:rsidRDefault="002873C5" w:rsidP="00FF3A9F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Senat Univerziteta je u okviru ove tačke donio i sljedeće </w:t>
      </w:r>
    </w:p>
    <w:p w:rsidR="00D6719D" w:rsidRPr="009D4165" w:rsidRDefault="00D6719D" w:rsidP="00D6719D">
      <w:pPr>
        <w:pStyle w:val="ListParagraph"/>
        <w:ind w:left="360"/>
        <w:jc w:val="both"/>
        <w:rPr>
          <w:bCs/>
          <w:lang w:val="bs-Latn-BA"/>
        </w:rPr>
      </w:pPr>
    </w:p>
    <w:p w:rsidR="002873C5" w:rsidRPr="009D4165" w:rsidRDefault="002873C5" w:rsidP="002873C5">
      <w:pPr>
        <w:jc w:val="center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Z A K LJ U Č K E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2873C5" w:rsidP="00FF3A9F">
      <w:pPr>
        <w:numPr>
          <w:ilvl w:val="0"/>
          <w:numId w:val="11"/>
        </w:numPr>
        <w:jc w:val="both"/>
        <w:rPr>
          <w:b/>
          <w:bCs/>
          <w:lang w:val="bs-Latn-BA"/>
        </w:rPr>
      </w:pPr>
      <w:r w:rsidRPr="009D4165">
        <w:rPr>
          <w:bCs/>
          <w:lang w:val="bs-Latn-BA"/>
        </w:rPr>
        <w:t>Obavezuju se organizacione jedinice Univerziteta u Saraje</w:t>
      </w:r>
      <w:r w:rsidR="000446C3" w:rsidRPr="009D4165">
        <w:rPr>
          <w:bCs/>
          <w:lang w:val="bs-Latn-BA"/>
        </w:rPr>
        <w:t>vu da izvještaje o realizaciji ponovnog k</w:t>
      </w:r>
      <w:r w:rsidRPr="009D4165">
        <w:rPr>
          <w:bCs/>
          <w:lang w:val="bs-Latn-BA"/>
        </w:rPr>
        <w:t>onkursa z</w:t>
      </w:r>
      <w:r w:rsidR="000446C3" w:rsidRPr="009D4165">
        <w:rPr>
          <w:bCs/>
          <w:lang w:val="bs-Latn-BA"/>
        </w:rPr>
        <w:t>a izbor asistenata i stručnih sa</w:t>
      </w:r>
      <w:r w:rsidRPr="009D4165">
        <w:rPr>
          <w:bCs/>
          <w:lang w:val="bs-Latn-BA"/>
        </w:rPr>
        <w:t>radnika na Univerzitetu u S</w:t>
      </w:r>
      <w:r w:rsidR="000446C3" w:rsidRPr="009D4165">
        <w:rPr>
          <w:bCs/>
          <w:lang w:val="bs-Latn-BA"/>
        </w:rPr>
        <w:t>arajevu od 03. 09. 2018. godine</w:t>
      </w:r>
      <w:r w:rsidRPr="009D4165">
        <w:rPr>
          <w:bCs/>
          <w:lang w:val="bs-Latn-BA"/>
        </w:rPr>
        <w:t xml:space="preserve"> dostave najkasnije do 1. novembra 2018. godine. Navedeni izvještaj</w:t>
      </w:r>
      <w:r w:rsidR="000446C3" w:rsidRPr="009D4165">
        <w:rPr>
          <w:bCs/>
          <w:lang w:val="bs-Latn-BA"/>
        </w:rPr>
        <w:t>i</w:t>
      </w:r>
      <w:r w:rsidRPr="009D4165">
        <w:rPr>
          <w:bCs/>
          <w:lang w:val="bs-Latn-BA"/>
        </w:rPr>
        <w:t xml:space="preserve"> se vezuje za realizaciju predmetnog konkursa u kontekstu</w:t>
      </w:r>
      <w:r w:rsidR="000446C3" w:rsidRPr="009D4165">
        <w:rPr>
          <w:bCs/>
          <w:lang w:val="bs-Latn-BA"/>
        </w:rPr>
        <w:t xml:space="preserve"> pozicija asistenata/stručnih sa</w:t>
      </w:r>
      <w:r w:rsidRPr="009D4165">
        <w:rPr>
          <w:bCs/>
          <w:lang w:val="bs-Latn-BA"/>
        </w:rPr>
        <w:t>radnika na organizacionim jed</w:t>
      </w:r>
      <w:r w:rsidR="000446C3" w:rsidRPr="009D4165">
        <w:rPr>
          <w:bCs/>
          <w:lang w:val="bs-Latn-BA"/>
        </w:rPr>
        <w:t>inicama Univerziteta u Sarajevu</w:t>
      </w:r>
      <w:r w:rsidRPr="009D4165">
        <w:rPr>
          <w:bCs/>
          <w:lang w:val="bs-Latn-BA"/>
        </w:rPr>
        <w:t xml:space="preserve"> koje su ostale nepopunjene.  </w:t>
      </w:r>
    </w:p>
    <w:p w:rsidR="002873C5" w:rsidRPr="009D4165" w:rsidRDefault="002873C5" w:rsidP="00FF3A9F">
      <w:pPr>
        <w:numPr>
          <w:ilvl w:val="0"/>
          <w:numId w:val="11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Obavezuju se organizacione j</w:t>
      </w:r>
      <w:r w:rsidR="000446C3" w:rsidRPr="009D4165">
        <w:rPr>
          <w:bCs/>
          <w:lang w:val="bs-Latn-BA"/>
        </w:rPr>
        <w:t>edinice Univerziteta u Sarajevu</w:t>
      </w:r>
      <w:r w:rsidRPr="009D4165">
        <w:rPr>
          <w:bCs/>
          <w:lang w:val="bs-Latn-BA"/>
        </w:rPr>
        <w:t xml:space="preserve"> koje su u postupku izbora u akadems</w:t>
      </w:r>
      <w:r w:rsidR="000446C3" w:rsidRPr="009D4165">
        <w:rPr>
          <w:bCs/>
          <w:lang w:val="bs-Latn-BA"/>
        </w:rPr>
        <w:t>ka zvanja asistenata/stručnih sa</w:t>
      </w:r>
      <w:r w:rsidRPr="009D4165">
        <w:rPr>
          <w:bCs/>
          <w:lang w:val="bs-Latn-BA"/>
        </w:rPr>
        <w:t xml:space="preserve">radnika prema </w:t>
      </w:r>
      <w:r w:rsidR="000446C3" w:rsidRPr="009D4165">
        <w:rPr>
          <w:bCs/>
          <w:lang w:val="bs-Latn-BA"/>
        </w:rPr>
        <w:t>p</w:t>
      </w:r>
      <w:r w:rsidRPr="009D4165">
        <w:rPr>
          <w:bCs/>
          <w:lang w:val="bs-Latn-BA"/>
        </w:rPr>
        <w:t xml:space="preserve">rogramu „150“ Univerziteta u Sarajevu da izvijeste Senat Univerziteta u </w:t>
      </w:r>
      <w:r w:rsidR="000446C3" w:rsidRPr="009D4165">
        <w:rPr>
          <w:bCs/>
          <w:lang w:val="bs-Latn-BA"/>
        </w:rPr>
        <w:t>Sarajevu o realizaciji konkursa</w:t>
      </w:r>
      <w:r w:rsidRPr="009D4165">
        <w:rPr>
          <w:bCs/>
          <w:lang w:val="bs-Latn-BA"/>
        </w:rPr>
        <w:t xml:space="preserve"> najkasnije do 1. novembra 2018. godine.</w:t>
      </w:r>
    </w:p>
    <w:p w:rsidR="002873C5" w:rsidRPr="009D4165" w:rsidRDefault="002873C5" w:rsidP="00FF3A9F">
      <w:pPr>
        <w:numPr>
          <w:ilvl w:val="0"/>
          <w:numId w:val="11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Obavezuju se organizacione j</w:t>
      </w:r>
      <w:r w:rsidR="000446C3" w:rsidRPr="009D4165">
        <w:rPr>
          <w:bCs/>
          <w:lang w:val="bs-Latn-BA"/>
        </w:rPr>
        <w:t>edinice Univerziteta u Sarajevu</w:t>
      </w:r>
      <w:r w:rsidRPr="009D4165">
        <w:rPr>
          <w:bCs/>
          <w:lang w:val="bs-Latn-BA"/>
        </w:rPr>
        <w:t xml:space="preserve"> koje ustanove potrebu za raspisivanje</w:t>
      </w:r>
      <w:r w:rsidR="000446C3" w:rsidRPr="009D4165">
        <w:rPr>
          <w:bCs/>
          <w:lang w:val="bs-Latn-BA"/>
        </w:rPr>
        <w:t>m</w:t>
      </w:r>
      <w:r w:rsidRPr="009D4165">
        <w:rPr>
          <w:bCs/>
          <w:lang w:val="bs-Latn-BA"/>
        </w:rPr>
        <w:t xml:space="preserve"> ponovnog konkursa </w:t>
      </w:r>
      <w:r w:rsidR="000446C3" w:rsidRPr="009D4165">
        <w:rPr>
          <w:bCs/>
          <w:lang w:val="bs-Latn-BA"/>
        </w:rPr>
        <w:t>za izbora asistenata/stručnih saradnika</w:t>
      </w:r>
      <w:r w:rsidRPr="009D4165">
        <w:rPr>
          <w:bCs/>
          <w:lang w:val="bs-Latn-BA"/>
        </w:rPr>
        <w:t xml:space="preserve"> da zahtjeve za raspisivanje ponovnog konkursa dostave najkasnije do 1. novembra 2018. godine, pri čemu prednost imaju organizacione j</w:t>
      </w:r>
      <w:r w:rsidR="000446C3" w:rsidRPr="009D4165">
        <w:rPr>
          <w:bCs/>
          <w:lang w:val="bs-Latn-BA"/>
        </w:rPr>
        <w:t>edinice Univerziteta u Sarajevu</w:t>
      </w:r>
      <w:r w:rsidRPr="009D4165">
        <w:rPr>
          <w:bCs/>
          <w:lang w:val="bs-Latn-BA"/>
        </w:rPr>
        <w:t xml:space="preserve"> koje nisu realizirale</w:t>
      </w:r>
      <w:r w:rsidR="000446C3" w:rsidRPr="009D4165">
        <w:rPr>
          <w:bCs/>
          <w:lang w:val="bs-Latn-BA"/>
        </w:rPr>
        <w:t xml:space="preserve"> pozicije asistenata/stručnih sa</w:t>
      </w:r>
      <w:r w:rsidRPr="009D4165">
        <w:rPr>
          <w:bCs/>
          <w:lang w:val="bs-Latn-BA"/>
        </w:rPr>
        <w:t xml:space="preserve">radnika prema konkursu od 03. 09. 2018. godine. </w:t>
      </w:r>
    </w:p>
    <w:p w:rsidR="002873C5" w:rsidRPr="009D4165" w:rsidRDefault="002873C5" w:rsidP="00FF3A9F">
      <w:pPr>
        <w:numPr>
          <w:ilvl w:val="0"/>
          <w:numId w:val="11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Senat</w:t>
      </w:r>
      <w:r w:rsidR="000446C3" w:rsidRPr="009D4165">
        <w:rPr>
          <w:bCs/>
          <w:lang w:val="bs-Latn-BA"/>
        </w:rPr>
        <w:t xml:space="preserve"> Univerziteta u Sarajevu daje sa</w:t>
      </w:r>
      <w:r w:rsidRPr="009D4165">
        <w:rPr>
          <w:bCs/>
          <w:lang w:val="bs-Latn-BA"/>
        </w:rPr>
        <w:t xml:space="preserve">glasnost za raspisivanje </w:t>
      </w:r>
      <w:r w:rsidR="000446C3" w:rsidRPr="009D4165">
        <w:rPr>
          <w:bCs/>
          <w:lang w:val="bs-Latn-BA"/>
        </w:rPr>
        <w:t>ponovnog k</w:t>
      </w:r>
      <w:r w:rsidRPr="009D4165">
        <w:rPr>
          <w:bCs/>
          <w:lang w:val="bs-Latn-BA"/>
        </w:rPr>
        <w:t>onkursa z</w:t>
      </w:r>
      <w:r w:rsidR="000446C3" w:rsidRPr="009D4165">
        <w:rPr>
          <w:bCs/>
          <w:lang w:val="bs-Latn-BA"/>
        </w:rPr>
        <w:t>a izbor asistenata i stručnih sa</w:t>
      </w:r>
      <w:r w:rsidRPr="009D4165">
        <w:rPr>
          <w:bCs/>
          <w:lang w:val="bs-Latn-BA"/>
        </w:rPr>
        <w:t>rad</w:t>
      </w:r>
      <w:r w:rsidR="000446C3" w:rsidRPr="009D4165">
        <w:rPr>
          <w:bCs/>
          <w:lang w:val="bs-Latn-BA"/>
        </w:rPr>
        <w:t>nika na Univerzitetu u Sarajevu</w:t>
      </w:r>
      <w:r w:rsidRPr="009D4165">
        <w:rPr>
          <w:bCs/>
          <w:lang w:val="bs-Latn-BA"/>
        </w:rPr>
        <w:t xml:space="preserve"> prema </w:t>
      </w:r>
      <w:r w:rsidR="000446C3" w:rsidRPr="009D4165">
        <w:rPr>
          <w:bCs/>
          <w:lang w:val="bs-Latn-BA"/>
        </w:rPr>
        <w:t>p</w:t>
      </w:r>
      <w:r w:rsidRPr="009D4165">
        <w:rPr>
          <w:bCs/>
          <w:lang w:val="bs-Latn-BA"/>
        </w:rPr>
        <w:t xml:space="preserve">rogramu „150“ Univerziteta u Sarajevu za nepopunjena mjesta, a nakon prethodno </w:t>
      </w:r>
      <w:r w:rsidR="00D6719D" w:rsidRPr="009D4165">
        <w:rPr>
          <w:bCs/>
          <w:lang w:val="bs-Latn-BA"/>
        </w:rPr>
        <w:t>dobivene</w:t>
      </w:r>
      <w:r w:rsidR="000446C3" w:rsidRPr="009D4165">
        <w:rPr>
          <w:bCs/>
          <w:lang w:val="bs-Latn-BA"/>
        </w:rPr>
        <w:t xml:space="preserve"> saglasnosti od</w:t>
      </w:r>
      <w:r w:rsidRPr="009D4165">
        <w:rPr>
          <w:bCs/>
          <w:lang w:val="bs-Latn-BA"/>
        </w:rPr>
        <w:t xml:space="preserve"> Službe za zapošljavanje Kantona Sarajevo. Raspisivanje ponovnog konkursa se vezuje i za aktivnosti organizacionih </w:t>
      </w:r>
      <w:r w:rsidR="00D6719D" w:rsidRPr="009D4165">
        <w:rPr>
          <w:bCs/>
          <w:lang w:val="bs-Latn-BA"/>
        </w:rPr>
        <w:t>jedin</w:t>
      </w:r>
      <w:r w:rsidR="000446C3" w:rsidRPr="009D4165">
        <w:rPr>
          <w:bCs/>
          <w:lang w:val="bs-Latn-BA"/>
        </w:rPr>
        <w:t>i</w:t>
      </w:r>
      <w:r w:rsidR="00D6719D" w:rsidRPr="009D4165">
        <w:rPr>
          <w:bCs/>
          <w:lang w:val="bs-Latn-BA"/>
        </w:rPr>
        <w:t>ca</w:t>
      </w:r>
      <w:r w:rsidR="000446C3" w:rsidRPr="009D4165">
        <w:rPr>
          <w:bCs/>
          <w:lang w:val="bs-Latn-BA"/>
        </w:rPr>
        <w:t xml:space="preserve"> Univerziteta u Sarajevu</w:t>
      </w:r>
      <w:r w:rsidRPr="009D4165">
        <w:rPr>
          <w:bCs/>
          <w:lang w:val="bs-Latn-BA"/>
        </w:rPr>
        <w:t xml:space="preserve"> koje su navedene u tački 3. ovih zaključaka.</w:t>
      </w:r>
    </w:p>
    <w:p w:rsidR="002873C5" w:rsidRPr="009D4165" w:rsidRDefault="002873C5" w:rsidP="00925043">
      <w:pPr>
        <w:jc w:val="both"/>
        <w:rPr>
          <w:bCs/>
          <w:lang w:val="bs-Latn-BA"/>
        </w:rPr>
      </w:pPr>
    </w:p>
    <w:p w:rsidR="002873C5" w:rsidRPr="009D4165" w:rsidRDefault="002873C5" w:rsidP="00925043">
      <w:pPr>
        <w:jc w:val="both"/>
        <w:rPr>
          <w:bCs/>
          <w:lang w:val="bs-Latn-BA"/>
        </w:rPr>
      </w:pPr>
      <w:r w:rsidRPr="009D4165">
        <w:rPr>
          <w:bCs/>
          <w:lang w:val="bs-Latn-BA"/>
        </w:rPr>
        <w:t>Nakon donesenih odluka i zaključaka izvršeni su izbori u zvanja</w:t>
      </w:r>
      <w:r w:rsidR="000446C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kako slijedi:</w:t>
      </w:r>
    </w:p>
    <w:p w:rsidR="002873C5" w:rsidRPr="009D4165" w:rsidRDefault="002873C5" w:rsidP="00925043">
      <w:pPr>
        <w:jc w:val="both"/>
        <w:rPr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 xml:space="preserve">AKADEMIJA LIKOVNIH UMJETNOSTI </w:t>
      </w:r>
    </w:p>
    <w:p w:rsidR="002873C5" w:rsidRPr="009D4165" w:rsidRDefault="002873C5" w:rsidP="00FF3A9F">
      <w:pPr>
        <w:numPr>
          <w:ilvl w:val="0"/>
          <w:numId w:val="5"/>
        </w:numPr>
        <w:jc w:val="both"/>
        <w:rPr>
          <w:bCs/>
          <w:vanish/>
          <w:lang w:val="bs-Latn-BA"/>
        </w:rPr>
      </w:pPr>
    </w:p>
    <w:p w:rsidR="002873C5" w:rsidRPr="009D4165" w:rsidRDefault="002873C5" w:rsidP="00FF3A9F">
      <w:pPr>
        <w:numPr>
          <w:ilvl w:val="0"/>
          <w:numId w:val="5"/>
        </w:numPr>
        <w:jc w:val="both"/>
        <w:rPr>
          <w:bCs/>
          <w:vanish/>
          <w:lang w:val="bs-Latn-BA"/>
        </w:rPr>
      </w:pP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Amer Hadžić, MA</w:t>
      </w:r>
      <w:r w:rsidR="00D53350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6F126A" w:rsidRPr="009D4165">
        <w:rPr>
          <w:bCs/>
          <w:i/>
          <w:lang w:val="bs-Latn-BA"/>
        </w:rPr>
        <w:t>grafika – crtanje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AKADEMIJA SCENSKIH UMJETNOSTI</w:t>
      </w:r>
    </w:p>
    <w:p w:rsidR="002873C5" w:rsidRPr="009D4165" w:rsidRDefault="006F126A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Helena Vuković u</w:t>
      </w:r>
      <w:r w:rsidR="002873C5" w:rsidRPr="009D4165">
        <w:rPr>
          <w:bCs/>
          <w:lang w:val="bs-Latn-BA"/>
        </w:rPr>
        <w:t xml:space="preserve"> zvanje asistent</w:t>
      </w:r>
      <w:r w:rsidR="00E05390" w:rsidRPr="009D4165">
        <w:rPr>
          <w:bCs/>
          <w:lang w:val="bs-Latn-BA"/>
        </w:rPr>
        <w:t>a</w:t>
      </w:r>
      <w:r w:rsidR="002873C5" w:rsidRPr="009D4165">
        <w:rPr>
          <w:bCs/>
          <w:lang w:val="bs-Latn-BA"/>
        </w:rPr>
        <w:t xml:space="preserve"> za oblast </w:t>
      </w:r>
      <w:r w:rsidRPr="009D4165">
        <w:rPr>
          <w:bCs/>
          <w:i/>
          <w:lang w:val="bs-Latn-BA"/>
        </w:rPr>
        <w:t>gluma i glumačka sredstva</w:t>
      </w:r>
      <w:r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Vanja Matović u zvanje asistent</w:t>
      </w:r>
      <w:r w:rsidR="00E05390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 </w:t>
      </w:r>
      <w:r w:rsidR="006F126A" w:rsidRPr="009D4165">
        <w:rPr>
          <w:bCs/>
          <w:i/>
          <w:lang w:val="bs-Latn-BA"/>
        </w:rPr>
        <w:t>gluma i glumačka sredstva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Selma Spahić u zvanje asistent</w:t>
      </w:r>
      <w:r w:rsidR="00E05390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 </w:t>
      </w:r>
      <w:r w:rsidR="006F126A" w:rsidRPr="009D4165">
        <w:rPr>
          <w:bCs/>
          <w:i/>
          <w:lang w:val="bs-Latn-BA"/>
        </w:rPr>
        <w:t>režija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 xml:space="preserve">ARHITEKTONSKI FAKULTET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Ammar Akšamija, MA</w:t>
      </w:r>
      <w:r w:rsidR="006F126A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6F126A" w:rsidRPr="009D4165">
        <w:rPr>
          <w:bCs/>
          <w:i/>
          <w:lang w:val="bs-Latn-BA"/>
        </w:rPr>
        <w:t>teorija i historija arhitekture i zaštita graditeljskog naslijeđa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 xml:space="preserve">ELEKTROTEHNIČKI FAKULTET </w:t>
      </w:r>
    </w:p>
    <w:p w:rsidR="002873C5" w:rsidRPr="009D4165" w:rsidRDefault="006F126A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Faris Karić, MA,</w:t>
      </w:r>
      <w:r w:rsidR="002873C5" w:rsidRPr="009D4165">
        <w:rPr>
          <w:bCs/>
          <w:lang w:val="bs-Latn-BA"/>
        </w:rPr>
        <w:t xml:space="preserve"> dipl. ing.</w:t>
      </w:r>
      <w:r w:rsidRPr="009D4165">
        <w:rPr>
          <w:bCs/>
          <w:lang w:val="bs-Latn-BA"/>
        </w:rPr>
        <w:t>,</w:t>
      </w:r>
      <w:r w:rsidR="002873C5" w:rsidRPr="009D4165">
        <w:rPr>
          <w:bCs/>
          <w:lang w:val="bs-Latn-BA"/>
        </w:rPr>
        <w:t xml:space="preserve"> u zvanje asistenta za oblast </w:t>
      </w:r>
      <w:r w:rsidRPr="009D4165">
        <w:rPr>
          <w:bCs/>
          <w:i/>
          <w:lang w:val="bs-Latn-BA"/>
        </w:rPr>
        <w:t>elektroenergetika</w:t>
      </w:r>
      <w:r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Ivona Ivković-Kihić, MA</w:t>
      </w:r>
      <w:r w:rsidR="006F126A" w:rsidRPr="009D4165">
        <w:rPr>
          <w:bCs/>
          <w:lang w:val="bs-Latn-BA"/>
        </w:rPr>
        <w:t xml:space="preserve">, </w:t>
      </w:r>
      <w:r w:rsidRPr="009D4165">
        <w:rPr>
          <w:bCs/>
          <w:lang w:val="bs-Latn-BA"/>
        </w:rPr>
        <w:t>dipl. ing.</w:t>
      </w:r>
      <w:r w:rsidR="006F126A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6F126A" w:rsidRPr="009D4165">
        <w:rPr>
          <w:bCs/>
          <w:i/>
          <w:lang w:val="bs-Latn-BA"/>
        </w:rPr>
        <w:t>računarstvo i informatika</w:t>
      </w:r>
      <w:r w:rsidR="006F126A" w:rsidRPr="009D4165">
        <w:rPr>
          <w:bCs/>
          <w:lang w:val="bs-Latn-BA"/>
        </w:rPr>
        <w:t>.</w:t>
      </w:r>
    </w:p>
    <w:p w:rsidR="002873C5" w:rsidRPr="009D4165" w:rsidRDefault="006F126A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Nejra Selimović, MA,</w:t>
      </w:r>
      <w:r w:rsidR="002873C5" w:rsidRPr="009D4165">
        <w:rPr>
          <w:bCs/>
          <w:lang w:val="bs-Latn-BA"/>
        </w:rPr>
        <w:t xml:space="preserve"> dipl. ing.</w:t>
      </w:r>
      <w:r w:rsidRPr="009D4165">
        <w:rPr>
          <w:bCs/>
          <w:lang w:val="bs-Latn-BA"/>
        </w:rPr>
        <w:t>,</w:t>
      </w:r>
      <w:r w:rsidR="002873C5" w:rsidRPr="009D4165">
        <w:rPr>
          <w:bCs/>
          <w:lang w:val="bs-Latn-BA"/>
        </w:rPr>
        <w:t xml:space="preserve"> u zvanje asistenta za oblast </w:t>
      </w:r>
      <w:r w:rsidRPr="009D4165">
        <w:rPr>
          <w:bCs/>
          <w:i/>
          <w:lang w:val="bs-Latn-BA"/>
        </w:rPr>
        <w:t>telekomunikacije</w:t>
      </w:r>
      <w:r w:rsidRPr="009D4165">
        <w:rPr>
          <w:bCs/>
          <w:lang w:val="bs-Latn-BA"/>
        </w:rPr>
        <w:t>.</w:t>
      </w:r>
    </w:p>
    <w:p w:rsidR="002873C5" w:rsidRPr="009D4165" w:rsidRDefault="006F126A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Nermin Čović, MA,</w:t>
      </w:r>
      <w:r w:rsidR="002873C5" w:rsidRPr="009D4165">
        <w:rPr>
          <w:bCs/>
          <w:lang w:val="bs-Latn-BA"/>
        </w:rPr>
        <w:t xml:space="preserve"> dipl. ing.</w:t>
      </w:r>
      <w:r w:rsidRPr="009D4165">
        <w:rPr>
          <w:bCs/>
          <w:lang w:val="bs-Latn-BA"/>
        </w:rPr>
        <w:t>,</w:t>
      </w:r>
      <w:r w:rsidR="002873C5" w:rsidRPr="009D4165">
        <w:rPr>
          <w:bCs/>
          <w:lang w:val="bs-Latn-BA"/>
        </w:rPr>
        <w:t xml:space="preserve"> u zvanje asistenta za oblast </w:t>
      </w:r>
      <w:r w:rsidRPr="009D4165">
        <w:rPr>
          <w:bCs/>
          <w:i/>
          <w:lang w:val="bs-Latn-BA"/>
        </w:rPr>
        <w:t>automatika i elektronika</w:t>
      </w:r>
      <w:r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1E7164" w:rsidRPr="009D4165" w:rsidRDefault="001E7164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FAKULTET POLITIČKIH NAUKA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Berina Beširović, MA</w:t>
      </w:r>
      <w:r w:rsidR="006F126A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6F126A" w:rsidRPr="009D4165">
        <w:rPr>
          <w:bCs/>
          <w:i/>
          <w:lang w:val="bs-Latn-BA"/>
        </w:rPr>
        <w:t>politologija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FAKULTET ZA SAOBRAĆAJ I KOMUNIKACIJE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Aida Kalem, MA</w:t>
      </w:r>
      <w:r w:rsidR="006F126A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6F126A" w:rsidRPr="009D4165">
        <w:rPr>
          <w:bCs/>
          <w:i/>
          <w:lang w:val="bs-Latn-BA"/>
        </w:rPr>
        <w:t>željeznički saobraćaj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Ajdin Džananović, BA</w:t>
      </w:r>
      <w:r w:rsidR="006F126A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stručnog </w:t>
      </w:r>
      <w:r w:rsidR="00E05390" w:rsidRPr="009D4165">
        <w:rPr>
          <w:bCs/>
          <w:lang w:val="bs-Latn-BA"/>
        </w:rPr>
        <w:t>sa</w:t>
      </w:r>
      <w:r w:rsidRPr="009D4165">
        <w:rPr>
          <w:bCs/>
          <w:lang w:val="bs-Latn-BA"/>
        </w:rPr>
        <w:t xml:space="preserve">radnika za oblast </w:t>
      </w:r>
      <w:r w:rsidR="006F126A" w:rsidRPr="009D4165">
        <w:rPr>
          <w:bCs/>
          <w:i/>
          <w:lang w:val="bs-Latn-BA"/>
        </w:rPr>
        <w:t>cestovni saobraćaj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 xml:space="preserve">FAKULTET ZDRAVSTVENIH STUDIJA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Mr. Almedina Hajrović u zvanje asistent</w:t>
      </w:r>
      <w:r w:rsidR="00E05390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oblasti </w:t>
      </w:r>
      <w:r w:rsidR="006F126A" w:rsidRPr="009D4165">
        <w:rPr>
          <w:bCs/>
          <w:i/>
          <w:iCs/>
          <w:lang w:val="bs-Latn-BA"/>
        </w:rPr>
        <w:t>kliničko-hemijsk</w:t>
      </w:r>
      <w:r w:rsidR="00E05390" w:rsidRPr="009D4165">
        <w:rPr>
          <w:bCs/>
          <w:i/>
          <w:iCs/>
          <w:lang w:val="bs-Latn-BA"/>
        </w:rPr>
        <w:t>o</w:t>
      </w:r>
      <w:r w:rsidR="006F126A" w:rsidRPr="009D4165">
        <w:rPr>
          <w:bCs/>
          <w:i/>
          <w:iCs/>
          <w:lang w:val="bs-Latn-BA"/>
        </w:rPr>
        <w:t>-biohemijske laboratorijske tehnologije, morfološke tehnologije u citodijagnostici i hematologiji, laboratorijske e</w:t>
      </w:r>
      <w:r w:rsidR="00E05390" w:rsidRPr="009D4165">
        <w:rPr>
          <w:bCs/>
          <w:i/>
          <w:iCs/>
          <w:lang w:val="bs-Latn-BA"/>
        </w:rPr>
        <w:t>ks</w:t>
      </w:r>
      <w:r w:rsidR="006F126A" w:rsidRPr="009D4165">
        <w:rPr>
          <w:bCs/>
          <w:i/>
          <w:iCs/>
          <w:lang w:val="bs-Latn-BA"/>
        </w:rPr>
        <w:t>perimentalne tehnologije</w:t>
      </w:r>
      <w:r w:rsidRPr="009D4165">
        <w:rPr>
          <w:bCs/>
          <w:iCs/>
          <w:lang w:val="bs-Latn-BA"/>
        </w:rPr>
        <w:t xml:space="preserve"> i </w:t>
      </w:r>
      <w:r w:rsidR="006F126A" w:rsidRPr="009D4165">
        <w:rPr>
          <w:bCs/>
          <w:i/>
          <w:iCs/>
          <w:lang w:val="bs-Latn-BA"/>
        </w:rPr>
        <w:t>laboratorijske tehnologije u servisu mikrobiologije</w:t>
      </w:r>
      <w:r w:rsidR="006F126A" w:rsidRPr="009D4165">
        <w:rPr>
          <w:bCs/>
          <w:i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Cs/>
          <w:lang w:val="bs-Latn-BA"/>
        </w:rPr>
      </w:pPr>
      <w:r w:rsidRPr="009D4165">
        <w:rPr>
          <w:b/>
          <w:bCs/>
          <w:lang w:val="bs-Latn-BA"/>
        </w:rPr>
        <w:t xml:space="preserve">FARMACEUTSKI FAKULTET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Armina Gičević, mr. ph.</w:t>
      </w:r>
      <w:r w:rsidR="006F126A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za predmete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Kontrola lijekova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Kontrola lijekova II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Dina Ferhatović, mr. ph.</w:t>
      </w:r>
      <w:r w:rsidR="006F126A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</w:t>
      </w:r>
      <w:r w:rsidRPr="009D4165">
        <w:rPr>
          <w:bCs/>
          <w:lang w:val="bs-Latn-BA"/>
        </w:rPr>
        <w:t>a p</w:t>
      </w:r>
      <w:r w:rsidR="00E05390" w:rsidRPr="009D4165">
        <w:rPr>
          <w:bCs/>
          <w:lang w:val="bs-Latn-BA"/>
        </w:rPr>
        <w:t>redmete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Farmakologija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Farmakologija II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Emina Korić, mr. ph.</w:t>
      </w:r>
      <w:r w:rsidR="00E05390" w:rsidRPr="009D4165">
        <w:rPr>
          <w:bCs/>
          <w:lang w:val="bs-Latn-BA"/>
        </w:rPr>
        <w:t>, u zvanje asistenta za predmete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Farmakognozija i hemija droga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Farmakognozija i hemija droga II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Lamija Hindija, mr. ph.</w:t>
      </w:r>
      <w:r w:rsidR="00E05390" w:rsidRPr="009D4165">
        <w:rPr>
          <w:bCs/>
          <w:lang w:val="bs-Latn-BA"/>
        </w:rPr>
        <w:t>, u zvanje asistenta za predmete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Oblikovanje lijekova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Oblikovanje lijekova II</w:t>
      </w:r>
      <w:r w:rsidR="006F126A" w:rsidRPr="009D4165">
        <w:rPr>
          <w:bCs/>
          <w:lang w:val="bs-Latn-BA"/>
        </w:rPr>
        <w:t>.</w:t>
      </w:r>
      <w:r w:rsidRPr="009D4165">
        <w:rPr>
          <w:bCs/>
          <w:lang w:val="bs-Latn-BA"/>
        </w:rPr>
        <w:t xml:space="preserve">  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Merima Sirbubalo, mr. ph.</w:t>
      </w:r>
      <w:r w:rsidR="006F126A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za predmete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Industrijska farmacija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Industrijska farmacija II</w:t>
      </w:r>
      <w:r w:rsidR="006F126A" w:rsidRPr="009D4165">
        <w:rPr>
          <w:bCs/>
          <w:lang w:val="bs-Latn-BA"/>
        </w:rPr>
        <w:t>.</w:t>
      </w:r>
      <w:r w:rsidRPr="009D4165">
        <w:rPr>
          <w:bCs/>
          <w:lang w:val="bs-Latn-BA"/>
        </w:rPr>
        <w:t xml:space="preserve">    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Neven Meseldžić, mr. ph.</w:t>
      </w:r>
      <w:r w:rsidR="00D53350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za predmete </w:t>
      </w:r>
      <w:r w:rsidRPr="009D4165">
        <w:rPr>
          <w:bCs/>
          <w:i/>
          <w:lang w:val="bs-Latn-BA"/>
        </w:rPr>
        <w:t>Klinička biohemija I</w:t>
      </w:r>
      <w:r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Klinička biohemija II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Selma Imamović, mr. ph.</w:t>
      </w:r>
      <w:r w:rsidR="00D53350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za predmet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Biohemija lijekova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Selma Korać, MA</w:t>
      </w:r>
      <w:r w:rsidR="00F351B3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asistenta za predmet</w:t>
      </w:r>
      <w:r w:rsidRPr="009D4165">
        <w:rPr>
          <w:bCs/>
          <w:lang w:val="bs-Latn-BA"/>
        </w:rPr>
        <w:t xml:space="preserve"> </w:t>
      </w:r>
      <w:r w:rsidRPr="009D4165">
        <w:rPr>
          <w:bCs/>
          <w:i/>
          <w:lang w:val="bs-Latn-BA"/>
        </w:rPr>
        <w:t>Fizikalna hemija I</w:t>
      </w:r>
      <w:r w:rsidR="006F126A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GRAĐEVINSKI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Samir Suljević, MA</w:t>
      </w:r>
      <w:r w:rsidR="00E05390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F351B3" w:rsidRPr="009D4165">
        <w:rPr>
          <w:bCs/>
          <w:i/>
          <w:lang w:val="bs-Latn-BA"/>
        </w:rPr>
        <w:t>konstrukcije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 xml:space="preserve">INSTITUT ZA JEZIK 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Edina Vražalica u </w:t>
      </w:r>
      <w:r w:rsidR="00E05390" w:rsidRPr="009D4165">
        <w:rPr>
          <w:bCs/>
          <w:lang w:val="bs-Latn-BA"/>
        </w:rPr>
        <w:t>istraživačko zvanje stručnog sa</w:t>
      </w:r>
      <w:r w:rsidRPr="009D4165">
        <w:rPr>
          <w:bCs/>
          <w:lang w:val="bs-Latn-BA"/>
        </w:rPr>
        <w:t>radnik</w:t>
      </w:r>
      <w:r w:rsidR="00E05390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</w:t>
      </w:r>
      <w:r w:rsidR="00F351B3" w:rsidRPr="009D4165">
        <w:rPr>
          <w:bCs/>
          <w:lang w:val="bs-Latn-BA"/>
        </w:rPr>
        <w:t>oblast</w:t>
      </w:r>
      <w:r w:rsidRPr="009D4165">
        <w:rPr>
          <w:bCs/>
          <w:lang w:val="bs-Latn-BA"/>
        </w:rPr>
        <w:t xml:space="preserve"> </w:t>
      </w:r>
      <w:r w:rsidR="00F351B3" w:rsidRPr="009D4165">
        <w:rPr>
          <w:bCs/>
          <w:i/>
          <w:lang w:val="bs-Latn-BA"/>
        </w:rPr>
        <w:t>lingvistika – bosanski, hrvatski i srpski jezik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INSTITUT ZA GENETIČKO INŽENJERSTVO I BIOTEHNOLOGIJU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Abdurahim Kalajdžić, BA</w:t>
      </w:r>
      <w:r w:rsidR="00F351B3" w:rsidRPr="009D4165">
        <w:rPr>
          <w:bCs/>
          <w:lang w:val="bs-Latn-BA"/>
        </w:rPr>
        <w:t>,</w:t>
      </w:r>
      <w:r w:rsidR="00E05390" w:rsidRPr="009D4165">
        <w:rPr>
          <w:bCs/>
          <w:lang w:val="bs-Latn-BA"/>
        </w:rPr>
        <w:t xml:space="preserve"> u zvanje stručnog sa</w:t>
      </w:r>
      <w:r w:rsidRPr="009D4165">
        <w:rPr>
          <w:bCs/>
          <w:lang w:val="bs-Latn-BA"/>
        </w:rPr>
        <w:t xml:space="preserve">radnika za oblast </w:t>
      </w:r>
      <w:r w:rsidR="00F351B3" w:rsidRPr="009D4165">
        <w:rPr>
          <w:bCs/>
          <w:i/>
          <w:lang w:val="bs-Latn-BA"/>
        </w:rPr>
        <w:t>genetičko inženjerstvo i biotehnologija</w:t>
      </w:r>
      <w:r w:rsidR="00F351B3" w:rsidRPr="009D4165">
        <w:rPr>
          <w:bCs/>
          <w:lang w:val="bs-Latn-BA"/>
        </w:rPr>
        <w:t>.</w:t>
      </w:r>
    </w:p>
    <w:p w:rsidR="00D6719D" w:rsidRPr="009D4165" w:rsidRDefault="00D6719D" w:rsidP="002873C5">
      <w:pPr>
        <w:jc w:val="both"/>
        <w:rPr>
          <w:b/>
          <w:bCs/>
          <w:lang w:val="bs-Latn-BA"/>
        </w:rPr>
      </w:pPr>
    </w:p>
    <w:p w:rsidR="002873C5" w:rsidRPr="009D4165" w:rsidRDefault="00E05390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INSTITUT ZA ISTRAŽIVANJE ZLOČINA PROTIV ČOVJEČNOSTI I MEĐUNARODNOG PRAVA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La</w:t>
      </w:r>
      <w:r w:rsidR="00E05390" w:rsidRPr="009D4165">
        <w:rPr>
          <w:bCs/>
          <w:lang w:val="bs-Latn-BA"/>
        </w:rPr>
        <w:t>mija Muftić u zvanje stručnog sa</w:t>
      </w:r>
      <w:r w:rsidRPr="009D4165">
        <w:rPr>
          <w:bCs/>
          <w:lang w:val="bs-Latn-BA"/>
        </w:rPr>
        <w:t>radnika iz oblasti pravnih nauka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E05390" w:rsidRPr="009D4165" w:rsidRDefault="00E05390" w:rsidP="002873C5">
      <w:pPr>
        <w:jc w:val="both"/>
        <w:rPr>
          <w:b/>
          <w:bCs/>
          <w:lang w:val="bs-Latn-BA"/>
        </w:rPr>
      </w:pPr>
    </w:p>
    <w:p w:rsidR="002873C5" w:rsidRPr="009D4165" w:rsidRDefault="00346E23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lastRenderedPageBreak/>
        <w:t>MAŠINSKI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Mr. Enis Muratović u zvanje asistenta za oblast </w:t>
      </w:r>
      <w:r w:rsidR="00F351B3" w:rsidRPr="009D4165">
        <w:rPr>
          <w:bCs/>
          <w:i/>
          <w:lang w:val="bs-Latn-BA"/>
        </w:rPr>
        <w:t>opšte mašinstvo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346E23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MEDICINSKI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Selma Spahić</w:t>
      </w:r>
      <w:r w:rsidR="00C03931" w:rsidRPr="009D4165">
        <w:rPr>
          <w:bCs/>
          <w:lang w:val="bs-Latn-BA"/>
        </w:rPr>
        <w:t>, dr.,</w:t>
      </w:r>
      <w:r w:rsidRPr="009D4165">
        <w:rPr>
          <w:bCs/>
          <w:lang w:val="bs-Latn-BA"/>
        </w:rPr>
        <w:t xml:space="preserve"> u zvanje asistent</w:t>
      </w:r>
      <w:r w:rsidR="00346E23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 </w:t>
      </w:r>
      <w:r w:rsidR="00F351B3" w:rsidRPr="009D4165">
        <w:rPr>
          <w:bCs/>
          <w:i/>
          <w:lang w:val="bs-Latn-BA"/>
        </w:rPr>
        <w:t>fiziologija čovjeka</w:t>
      </w:r>
      <w:r w:rsidR="00F351B3" w:rsidRPr="009D4165">
        <w:rPr>
          <w:bCs/>
          <w:lang w:val="bs-Latn-BA"/>
        </w:rPr>
        <w:t>.</w:t>
      </w:r>
    </w:p>
    <w:p w:rsidR="002873C5" w:rsidRPr="009D4165" w:rsidRDefault="00346E23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Ismeta Redžić</w:t>
      </w:r>
      <w:r w:rsidR="00C03931" w:rsidRPr="009D4165">
        <w:rPr>
          <w:bCs/>
          <w:lang w:val="bs-Latn-BA"/>
        </w:rPr>
        <w:t>, dr.,</w:t>
      </w:r>
      <w:r w:rsidR="002873C5" w:rsidRPr="009D4165">
        <w:rPr>
          <w:bCs/>
          <w:lang w:val="bs-Latn-BA"/>
        </w:rPr>
        <w:t xml:space="preserve"> u zvanje asistent</w:t>
      </w:r>
      <w:r w:rsidRPr="009D4165">
        <w:rPr>
          <w:bCs/>
          <w:lang w:val="bs-Latn-BA"/>
        </w:rPr>
        <w:t>a</w:t>
      </w:r>
      <w:r w:rsidR="002873C5" w:rsidRPr="009D4165">
        <w:rPr>
          <w:bCs/>
          <w:lang w:val="bs-Latn-BA"/>
        </w:rPr>
        <w:t xml:space="preserve"> </w:t>
      </w:r>
      <w:r w:rsidRPr="009D4165">
        <w:rPr>
          <w:bCs/>
          <w:lang w:val="bs-Latn-BA"/>
        </w:rPr>
        <w:t xml:space="preserve">za </w:t>
      </w:r>
      <w:r w:rsidR="002873C5" w:rsidRPr="009D4165">
        <w:rPr>
          <w:bCs/>
          <w:lang w:val="bs-Latn-BA"/>
        </w:rPr>
        <w:t xml:space="preserve">oblast </w:t>
      </w:r>
      <w:r w:rsidR="00F351B3" w:rsidRPr="009D4165">
        <w:rPr>
          <w:bCs/>
          <w:i/>
          <w:lang w:val="bs-Latn-BA"/>
        </w:rPr>
        <w:t>higijena i zdravstvena ekologija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Sajra Vin</w:t>
      </w:r>
      <w:r w:rsidR="00346E23" w:rsidRPr="009D4165">
        <w:rPr>
          <w:bCs/>
          <w:lang w:val="bs-Latn-BA"/>
        </w:rPr>
        <w:t>čević-Smajlović</w:t>
      </w:r>
      <w:r w:rsidR="00C03931" w:rsidRPr="009D4165">
        <w:rPr>
          <w:bCs/>
          <w:lang w:val="bs-Latn-BA"/>
        </w:rPr>
        <w:t>, dr.,</w:t>
      </w:r>
      <w:r w:rsidR="00346E23" w:rsidRPr="009D4165">
        <w:rPr>
          <w:bCs/>
          <w:lang w:val="bs-Latn-BA"/>
        </w:rPr>
        <w:t xml:space="preserve"> u zvanje stručnog sa</w:t>
      </w:r>
      <w:r w:rsidRPr="009D4165">
        <w:rPr>
          <w:bCs/>
          <w:lang w:val="bs-Latn-BA"/>
        </w:rPr>
        <w:t>radnik</w:t>
      </w:r>
      <w:r w:rsidR="00346E23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oblast </w:t>
      </w:r>
      <w:r w:rsidR="00F351B3" w:rsidRPr="009D4165">
        <w:rPr>
          <w:bCs/>
          <w:i/>
          <w:lang w:val="bs-Latn-BA"/>
        </w:rPr>
        <w:t>medicinska mikrobiologija</w:t>
      </w:r>
      <w:r w:rsidR="00F351B3" w:rsidRPr="009D4165">
        <w:rPr>
          <w:bCs/>
          <w:lang w:val="bs-Latn-BA"/>
        </w:rPr>
        <w:t>.</w:t>
      </w:r>
      <w:r w:rsidRPr="009D4165">
        <w:rPr>
          <w:bCs/>
          <w:lang w:val="bs-Latn-BA"/>
        </w:rPr>
        <w:t xml:space="preserve">  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MUZIČKA AKADEMIJA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Nermin Ploskić, MA</w:t>
      </w:r>
      <w:r w:rsidR="00C03931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predmet </w:t>
      </w:r>
      <w:r w:rsidRPr="009D4165">
        <w:rPr>
          <w:bCs/>
          <w:i/>
          <w:lang w:val="bs-Latn-BA"/>
        </w:rPr>
        <w:t>Metodika muzič</w:t>
      </w:r>
      <w:r w:rsidR="00F351B3" w:rsidRPr="009D4165">
        <w:rPr>
          <w:bCs/>
          <w:i/>
          <w:lang w:val="bs-Latn-BA"/>
        </w:rPr>
        <w:t>ke nastave I–</w:t>
      </w:r>
      <w:r w:rsidRPr="009D4165">
        <w:rPr>
          <w:bCs/>
          <w:i/>
          <w:lang w:val="bs-Latn-BA"/>
        </w:rPr>
        <w:t>VIII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Adnan Alagić u zvanje asistenta za oblast </w:t>
      </w:r>
      <w:r w:rsidR="00F351B3" w:rsidRPr="009D4165">
        <w:rPr>
          <w:bCs/>
          <w:i/>
          <w:lang w:val="bs-Latn-BA"/>
        </w:rPr>
        <w:t>gitara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Fuad Šetić, MA</w:t>
      </w:r>
      <w:r w:rsidR="00F351B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umjetničkog saradnika na Odsjeku za dirigovanje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ORIJENTALNI INSTITUT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Amer Maslo, MA</w:t>
      </w:r>
      <w:r w:rsidR="00F351B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istraživačko zvanje stručn</w:t>
      </w:r>
      <w:r w:rsidR="00C03931" w:rsidRPr="009D4165">
        <w:rPr>
          <w:bCs/>
          <w:lang w:val="bs-Latn-BA"/>
        </w:rPr>
        <w:t>og</w:t>
      </w:r>
      <w:r w:rsidRPr="009D4165">
        <w:rPr>
          <w:bCs/>
          <w:lang w:val="bs-Latn-BA"/>
        </w:rPr>
        <w:t xml:space="preserve"> s</w:t>
      </w:r>
      <w:r w:rsidR="00C03931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>radnik</w:t>
      </w:r>
      <w:r w:rsidR="00C03931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za </w:t>
      </w:r>
      <w:r w:rsidR="00F351B3" w:rsidRPr="009D4165">
        <w:rPr>
          <w:bCs/>
          <w:i/>
          <w:lang w:val="bs-Latn-BA"/>
        </w:rPr>
        <w:t>oblast historija osmanskog perioda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PRIRODNO-MATEMATIČKI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Admir Beširević u zvanje asistenta za oblast </w:t>
      </w:r>
      <w:r w:rsidR="00F351B3" w:rsidRPr="009D4165">
        <w:rPr>
          <w:bCs/>
          <w:i/>
          <w:lang w:val="bs-Latn-BA"/>
        </w:rPr>
        <w:t>t</w:t>
      </w:r>
      <w:r w:rsidRPr="009D4165">
        <w:rPr>
          <w:bCs/>
          <w:i/>
          <w:lang w:val="bs-Latn-BA"/>
        </w:rPr>
        <w:t>eorijska kompjuterska nauka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POLJOPRIVREDNO-PREHRAMBENI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Anera Kazlagić, MA</w:t>
      </w:r>
      <w:r w:rsidR="00F351B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F351B3" w:rsidRPr="009D4165">
        <w:rPr>
          <w:bCs/>
          <w:i/>
          <w:lang w:val="bs-Latn-BA"/>
        </w:rPr>
        <w:t>primijenjena hemija u poljoprivredi i prehrambenoj tehnologiji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ŠUMARSKI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Aldin Vranović, MA</w:t>
      </w:r>
      <w:r w:rsidR="00F351B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F351B3" w:rsidRPr="009D4165">
        <w:rPr>
          <w:bCs/>
          <w:i/>
          <w:lang w:val="bs-Latn-BA"/>
        </w:rPr>
        <w:t>projektovanje i građenje u šumarstvu i hortikulturi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Amila Brajić, MA</w:t>
      </w:r>
      <w:r w:rsidR="00F351B3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asistenta za oblast </w:t>
      </w:r>
      <w:r w:rsidR="00F351B3" w:rsidRPr="009D4165">
        <w:rPr>
          <w:bCs/>
          <w:i/>
          <w:lang w:val="bs-Latn-BA"/>
        </w:rPr>
        <w:t>ekonomika politika i organizacija šumarstva i urbanog zelenila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Mirzeta Memišević</w:t>
      </w:r>
      <w:r w:rsidR="00AD5B40" w:rsidRPr="009D4165">
        <w:rPr>
          <w:bCs/>
          <w:lang w:val="bs-Latn-BA"/>
        </w:rPr>
        <w:t>-</w:t>
      </w:r>
      <w:r w:rsidRPr="009D4165">
        <w:rPr>
          <w:bCs/>
          <w:lang w:val="bs-Latn-BA"/>
        </w:rPr>
        <w:t>Hodžić</w:t>
      </w:r>
      <w:r w:rsidR="00C03931" w:rsidRPr="009D4165">
        <w:rPr>
          <w:bCs/>
          <w:lang w:val="bs-Latn-BA"/>
        </w:rPr>
        <w:t>, dr.,</w:t>
      </w:r>
      <w:r w:rsidRPr="009D4165">
        <w:rPr>
          <w:bCs/>
          <w:lang w:val="bs-Latn-BA"/>
        </w:rPr>
        <w:t xml:space="preserve"> bira </w:t>
      </w:r>
      <w:r w:rsidR="00C03931" w:rsidRPr="009D4165">
        <w:rPr>
          <w:bCs/>
          <w:lang w:val="bs-Latn-BA"/>
        </w:rPr>
        <w:t xml:space="preserve">se </w:t>
      </w:r>
      <w:r w:rsidRPr="009D4165">
        <w:rPr>
          <w:bCs/>
          <w:lang w:val="bs-Latn-BA"/>
        </w:rPr>
        <w:t xml:space="preserve">u zvanje asistenta za oblast </w:t>
      </w:r>
      <w:r w:rsidR="00F351B3" w:rsidRPr="009D4165">
        <w:rPr>
          <w:bCs/>
          <w:i/>
          <w:lang w:val="bs-Latn-BA"/>
        </w:rPr>
        <w:t>uzgajanje šuma i urbanog zelenila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VETERINARSKI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 xml:space="preserve">Jovana Šupić, </w:t>
      </w:r>
      <w:r w:rsidR="00AD5B40" w:rsidRPr="009D4165">
        <w:rPr>
          <w:bCs/>
          <w:lang w:val="bs-Latn-BA"/>
        </w:rPr>
        <w:t>dr. vet. med.,</w:t>
      </w:r>
      <w:r w:rsidRPr="009D4165">
        <w:rPr>
          <w:bCs/>
          <w:lang w:val="bs-Latn-BA"/>
        </w:rPr>
        <w:t xml:space="preserve"> u zvanje asistent</w:t>
      </w:r>
      <w:r w:rsidR="00C03931" w:rsidRPr="009D4165">
        <w:rPr>
          <w:bCs/>
          <w:lang w:val="bs-Latn-BA"/>
        </w:rPr>
        <w:t>a z</w:t>
      </w:r>
      <w:r w:rsidRPr="009D4165">
        <w:rPr>
          <w:bCs/>
          <w:lang w:val="bs-Latn-BA"/>
        </w:rPr>
        <w:t xml:space="preserve">a oblast </w:t>
      </w:r>
      <w:r w:rsidR="00F351B3" w:rsidRPr="009D4165">
        <w:rPr>
          <w:bCs/>
          <w:i/>
          <w:lang w:val="bs-Latn-BA"/>
        </w:rPr>
        <w:t>kliničke nauke veterinarske medicine</w:t>
      </w:r>
      <w:r w:rsidR="00F351B3" w:rsidRPr="009D4165">
        <w:rPr>
          <w:bCs/>
          <w:lang w:val="bs-Latn-BA"/>
        </w:rPr>
        <w:t>.</w:t>
      </w:r>
    </w:p>
    <w:p w:rsidR="000B40AB" w:rsidRPr="009D4165" w:rsidRDefault="000B40AB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EKONOMSKI FAKULTET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Prijedlog da se po</w:t>
      </w:r>
      <w:r w:rsidR="00C03931" w:rsidRPr="009D4165">
        <w:rPr>
          <w:bCs/>
          <w:lang w:val="bs-Latn-BA"/>
        </w:rPr>
        <w:t xml:space="preserve"> raspisanom konkursu za izbor sa</w:t>
      </w:r>
      <w:r w:rsidRPr="009D4165">
        <w:rPr>
          <w:bCs/>
          <w:lang w:val="bs-Latn-BA"/>
        </w:rPr>
        <w:t>radnika u zvanje asistent</w:t>
      </w:r>
      <w:r w:rsidR="00C03931" w:rsidRPr="009D4165">
        <w:rPr>
          <w:bCs/>
          <w:lang w:val="bs-Latn-BA"/>
        </w:rPr>
        <w:t>a z</w:t>
      </w:r>
      <w:r w:rsidRPr="009D4165">
        <w:rPr>
          <w:bCs/>
          <w:lang w:val="bs-Latn-BA"/>
        </w:rPr>
        <w:t xml:space="preserve">a oblast </w:t>
      </w:r>
      <w:r w:rsidR="00F351B3" w:rsidRPr="009D4165">
        <w:rPr>
          <w:bCs/>
          <w:i/>
          <w:lang w:val="bs-Latn-BA"/>
        </w:rPr>
        <w:t>poslovno pravo</w:t>
      </w:r>
      <w:r w:rsidR="00F351B3" w:rsidRPr="009D4165">
        <w:rPr>
          <w:bCs/>
          <w:lang w:val="bs-Latn-BA"/>
        </w:rPr>
        <w:t xml:space="preserve"> </w:t>
      </w:r>
      <w:r w:rsidRPr="009D4165">
        <w:rPr>
          <w:bCs/>
          <w:lang w:val="bs-Latn-BA"/>
        </w:rPr>
        <w:t>ne izabere niti jedan kandidat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FAKULTET ZA KRIMINALISTIKU, KRIMINOLOGIJU I SIGURNOSNE STUDIJE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Mirz</w:t>
      </w:r>
      <w:r w:rsidR="001633A4" w:rsidRPr="009D4165">
        <w:rPr>
          <w:bCs/>
          <w:lang w:val="bs-Latn-BA"/>
        </w:rPr>
        <w:t>a</w:t>
      </w:r>
      <w:r w:rsidRPr="009D4165">
        <w:rPr>
          <w:bCs/>
          <w:lang w:val="bs-Latn-BA"/>
        </w:rPr>
        <w:t xml:space="preserve"> Buljubašić, MA</w:t>
      </w:r>
      <w:r w:rsidR="00AD5B40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u zvanje as</w:t>
      </w:r>
      <w:r w:rsidR="00C03931" w:rsidRPr="009D4165">
        <w:rPr>
          <w:bCs/>
          <w:lang w:val="bs-Latn-BA"/>
        </w:rPr>
        <w:t>istenta z</w:t>
      </w:r>
      <w:r w:rsidR="00AA1B63" w:rsidRPr="009D4165">
        <w:rPr>
          <w:bCs/>
          <w:lang w:val="bs-Latn-BA"/>
        </w:rPr>
        <w:t xml:space="preserve">a oblast </w:t>
      </w:r>
      <w:r w:rsidR="00F351B3" w:rsidRPr="009D4165">
        <w:rPr>
          <w:bCs/>
          <w:i/>
          <w:lang w:val="bs-Latn-BA"/>
        </w:rPr>
        <w:t>kriminologija</w:t>
      </w:r>
      <w:r w:rsidR="00F351B3" w:rsidRPr="009D4165">
        <w:rPr>
          <w:bCs/>
          <w:lang w:val="bs-Latn-BA"/>
        </w:rPr>
        <w:t>.</w:t>
      </w:r>
    </w:p>
    <w:p w:rsidR="002873C5" w:rsidRPr="009D4165" w:rsidRDefault="002873C5" w:rsidP="002873C5">
      <w:pPr>
        <w:jc w:val="both"/>
        <w:rPr>
          <w:b/>
          <w:bCs/>
          <w:lang w:val="bs-Latn-BA"/>
        </w:rPr>
      </w:pPr>
    </w:p>
    <w:p w:rsidR="002873C5" w:rsidRPr="009D4165" w:rsidRDefault="00C03931" w:rsidP="002873C5">
      <w:pPr>
        <w:jc w:val="both"/>
        <w:rPr>
          <w:b/>
          <w:bCs/>
          <w:lang w:val="bs-Latn-BA"/>
        </w:rPr>
      </w:pPr>
      <w:r w:rsidRPr="009D4165">
        <w:rPr>
          <w:b/>
          <w:bCs/>
          <w:lang w:val="bs-Latn-BA"/>
        </w:rPr>
        <w:t>NACIONALNA I UNIVERZITETSKA BIBLIOTEKA</w:t>
      </w:r>
    </w:p>
    <w:p w:rsidR="002873C5" w:rsidRPr="009D4165" w:rsidRDefault="002873C5" w:rsidP="00FF3A9F">
      <w:pPr>
        <w:numPr>
          <w:ilvl w:val="1"/>
          <w:numId w:val="5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Obavijest o realiz</w:t>
      </w:r>
      <w:r w:rsidR="00C03931" w:rsidRPr="009D4165">
        <w:rPr>
          <w:bCs/>
          <w:lang w:val="bs-Latn-BA"/>
        </w:rPr>
        <w:t>aciji konkursa za dva stručna saradnika: stručni saradnik</w:t>
      </w:r>
      <w:r w:rsidRPr="009D4165">
        <w:rPr>
          <w:bCs/>
          <w:lang w:val="bs-Latn-BA"/>
        </w:rPr>
        <w:t xml:space="preserve"> za razvoj specijalnih i univerzitetskih biblioteka i konzervator/restaurator</w:t>
      </w:r>
      <w:r w:rsidR="00C03931" w:rsidRPr="009D4165">
        <w:rPr>
          <w:bCs/>
          <w:lang w:val="bs-Latn-BA"/>
        </w:rPr>
        <w:t>.</w:t>
      </w:r>
      <w:r w:rsidRPr="009D4165">
        <w:rPr>
          <w:bCs/>
          <w:lang w:val="bs-Latn-BA"/>
        </w:rPr>
        <w:t xml:space="preserve"> </w:t>
      </w:r>
    </w:p>
    <w:p w:rsidR="002873C5" w:rsidRPr="009D4165" w:rsidRDefault="002873C5" w:rsidP="00925043">
      <w:pPr>
        <w:jc w:val="both"/>
        <w:rPr>
          <w:bCs/>
          <w:lang w:val="bs-Latn-BA"/>
        </w:rPr>
      </w:pPr>
    </w:p>
    <w:p w:rsidR="00AA1B63" w:rsidRPr="009D4165" w:rsidRDefault="00AA1B63" w:rsidP="00FF3A9F">
      <w:pPr>
        <w:pStyle w:val="ListParagraph"/>
        <w:numPr>
          <w:ilvl w:val="0"/>
          <w:numId w:val="8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Donesene su odluke kojima se produžavaju rokovi za izbore u zvanja</w:t>
      </w:r>
      <w:r w:rsidR="00C03931" w:rsidRPr="009D4165">
        <w:rPr>
          <w:bCs/>
          <w:lang w:val="bs-Latn-BA"/>
        </w:rPr>
        <w:t xml:space="preserve"> asistenata Petra Tasića, Džanke Hajradinovića i Zlate</w:t>
      </w:r>
      <w:r w:rsidRPr="009D4165">
        <w:rPr>
          <w:bCs/>
          <w:lang w:val="bs-Latn-BA"/>
        </w:rPr>
        <w:t xml:space="preserve"> Jelačić sa Mašinskog fakulteta i produženje roka za izbor doc.</w:t>
      </w:r>
      <w:r w:rsidR="00F351B3" w:rsidRPr="009D4165">
        <w:rPr>
          <w:bCs/>
          <w:lang w:val="bs-Latn-BA"/>
        </w:rPr>
        <w:t xml:space="preserve"> </w:t>
      </w:r>
      <w:r w:rsidRPr="009D4165">
        <w:rPr>
          <w:bCs/>
          <w:lang w:val="bs-Latn-BA"/>
        </w:rPr>
        <w:t>dr. Irme Čehić sa Pedagoškog fakulteta Univerziteta u Sarajevu.</w:t>
      </w:r>
    </w:p>
    <w:p w:rsidR="002873C5" w:rsidRPr="009D4165" w:rsidRDefault="002873C5" w:rsidP="00925043">
      <w:pPr>
        <w:jc w:val="both"/>
        <w:rPr>
          <w:bCs/>
          <w:lang w:val="bs-Latn-BA"/>
        </w:rPr>
      </w:pPr>
    </w:p>
    <w:p w:rsidR="00042117" w:rsidRPr="009D4165" w:rsidRDefault="00270990" w:rsidP="00FF3A9F">
      <w:pPr>
        <w:pStyle w:val="ListParagraph"/>
        <w:numPr>
          <w:ilvl w:val="0"/>
          <w:numId w:val="8"/>
        </w:numPr>
        <w:jc w:val="both"/>
        <w:rPr>
          <w:b/>
          <w:lang w:val="bs-Latn-BA"/>
        </w:rPr>
      </w:pPr>
      <w:r w:rsidRPr="009D4165">
        <w:rPr>
          <w:b/>
          <w:lang w:val="bs-Latn-BA"/>
        </w:rPr>
        <w:t>D</w:t>
      </w:r>
      <w:r w:rsidR="00903515" w:rsidRPr="009D4165">
        <w:rPr>
          <w:b/>
          <w:lang w:val="bs-Latn-BA"/>
        </w:rPr>
        <w:t>ate s</w:t>
      </w:r>
      <w:r w:rsidR="00C03931" w:rsidRPr="009D4165">
        <w:rPr>
          <w:b/>
          <w:lang w:val="bs-Latn-BA"/>
        </w:rPr>
        <w:t>u sa</w:t>
      </w:r>
      <w:r w:rsidR="00903515" w:rsidRPr="009D4165">
        <w:rPr>
          <w:b/>
          <w:lang w:val="bs-Latn-BA"/>
        </w:rPr>
        <w:t>glasnosti na r</w:t>
      </w:r>
      <w:r w:rsidR="00042117" w:rsidRPr="009D4165">
        <w:rPr>
          <w:b/>
          <w:lang w:val="bs-Latn-BA"/>
        </w:rPr>
        <w:t>aspisivanje konkursa za izbor akademskog osoblja</w:t>
      </w:r>
      <w:r w:rsidR="00C03931" w:rsidRPr="009D4165">
        <w:rPr>
          <w:b/>
          <w:lang w:val="bs-Latn-BA"/>
        </w:rPr>
        <w:t>,</w:t>
      </w:r>
      <w:r w:rsidR="00903515" w:rsidRPr="009D4165">
        <w:rPr>
          <w:b/>
          <w:lang w:val="bs-Latn-BA"/>
        </w:rPr>
        <w:t xml:space="preserve"> kako slijedi</w:t>
      </w:r>
      <w:r w:rsidR="00042117" w:rsidRPr="009D4165">
        <w:rPr>
          <w:b/>
          <w:lang w:val="bs-Latn-BA"/>
        </w:rPr>
        <w:t>:</w:t>
      </w:r>
    </w:p>
    <w:p w:rsidR="00107C7C" w:rsidRPr="009D4165" w:rsidRDefault="00107C7C" w:rsidP="00107C7C">
      <w:pPr>
        <w:pStyle w:val="ListParagraph"/>
        <w:ind w:left="360"/>
        <w:jc w:val="both"/>
        <w:rPr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AKADEMIJA LIKOVNIH UMJETNOSTI</w:t>
      </w:r>
    </w:p>
    <w:p w:rsidR="00AA1B63" w:rsidRPr="009D4165" w:rsidRDefault="00AA1B63" w:rsidP="00FF3A9F">
      <w:pPr>
        <w:numPr>
          <w:ilvl w:val="0"/>
          <w:numId w:val="5"/>
        </w:numPr>
        <w:jc w:val="both"/>
        <w:rPr>
          <w:b/>
          <w:vanish/>
          <w:lang w:val="bs-Latn-BA"/>
        </w:rPr>
      </w:pPr>
    </w:p>
    <w:p w:rsidR="00AA1B63" w:rsidRPr="009D4165" w:rsidRDefault="00AA1B63" w:rsidP="00FF3A9F">
      <w:pPr>
        <w:numPr>
          <w:ilvl w:val="0"/>
          <w:numId w:val="5"/>
        </w:numPr>
        <w:jc w:val="both"/>
        <w:rPr>
          <w:b/>
          <w:vanish/>
          <w:lang w:val="bs-Latn-BA"/>
        </w:rPr>
      </w:pP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</w:t>
      </w:r>
      <w:r w:rsidR="00C03931" w:rsidRPr="009D4165">
        <w:rPr>
          <w:lang w:val="bs-Latn-BA"/>
        </w:rPr>
        <w:t>nkurs za izbor višeg asistenta z</w:t>
      </w:r>
      <w:r w:rsidRPr="009D4165">
        <w:rPr>
          <w:lang w:val="bs-Latn-BA"/>
        </w:rPr>
        <w:t xml:space="preserve">a oblasti </w:t>
      </w:r>
      <w:r w:rsidR="00F351B3" w:rsidRPr="009D4165">
        <w:rPr>
          <w:i/>
          <w:lang w:val="bs-Latn-BA"/>
        </w:rPr>
        <w:t>c</w:t>
      </w:r>
      <w:r w:rsidRPr="009D4165">
        <w:rPr>
          <w:i/>
          <w:lang w:val="bs-Latn-BA"/>
        </w:rPr>
        <w:t>rtanje</w:t>
      </w:r>
      <w:r w:rsidRPr="009D4165">
        <w:rPr>
          <w:lang w:val="bs-Latn-BA"/>
        </w:rPr>
        <w:t xml:space="preserve"> i </w:t>
      </w:r>
      <w:r w:rsidR="00F351B3" w:rsidRPr="009D4165">
        <w:rPr>
          <w:i/>
          <w:lang w:val="bs-Latn-BA"/>
        </w:rPr>
        <w:t>s</w:t>
      </w:r>
      <w:r w:rsidRPr="009D4165">
        <w:rPr>
          <w:i/>
          <w:lang w:val="bs-Latn-BA"/>
        </w:rPr>
        <w:t>lik</w:t>
      </w:r>
      <w:r w:rsidR="00174920" w:rsidRPr="009D4165">
        <w:rPr>
          <w:i/>
          <w:lang w:val="bs-Latn-BA"/>
        </w:rPr>
        <w:t>anje</w:t>
      </w:r>
      <w:r w:rsidR="00174920" w:rsidRPr="009D4165">
        <w:rPr>
          <w:lang w:val="bs-Latn-BA"/>
        </w:rPr>
        <w:t xml:space="preserve"> (</w:t>
      </w:r>
      <w:r w:rsidR="00174920" w:rsidRPr="009D4165">
        <w:rPr>
          <w:i/>
          <w:lang w:val="bs-Latn-BA"/>
        </w:rPr>
        <w:t>Večernji akt od I do VIII</w:t>
      </w:r>
      <w:r w:rsidR="00F351B3" w:rsidRPr="009D4165">
        <w:rPr>
          <w:lang w:val="bs-Latn-BA"/>
        </w:rPr>
        <w:t>) –</w:t>
      </w:r>
      <w:r w:rsidRPr="009D4165">
        <w:rPr>
          <w:lang w:val="bs-Latn-BA"/>
        </w:rPr>
        <w:t xml:space="preserve"> 1 izvršilac</w:t>
      </w:r>
      <w:r w:rsidR="00F351B3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Konkurs za izbor višeg asistenta za oblasti </w:t>
      </w:r>
      <w:r w:rsidR="00F351B3" w:rsidRPr="009D4165">
        <w:rPr>
          <w:i/>
          <w:lang w:val="bs-Latn-BA"/>
        </w:rPr>
        <w:t>c</w:t>
      </w:r>
      <w:r w:rsidRPr="009D4165">
        <w:rPr>
          <w:i/>
          <w:lang w:val="bs-Latn-BA"/>
        </w:rPr>
        <w:t>rtanje</w:t>
      </w:r>
      <w:r w:rsidRPr="009D4165">
        <w:rPr>
          <w:lang w:val="bs-Latn-BA"/>
        </w:rPr>
        <w:t xml:space="preserve"> i </w:t>
      </w:r>
      <w:r w:rsidR="00F351B3" w:rsidRPr="009D4165">
        <w:rPr>
          <w:i/>
          <w:lang w:val="bs-Latn-BA"/>
        </w:rPr>
        <w:t>s</w:t>
      </w:r>
      <w:r w:rsidRPr="009D4165">
        <w:rPr>
          <w:i/>
          <w:lang w:val="bs-Latn-BA"/>
        </w:rPr>
        <w:t>likanje</w:t>
      </w:r>
      <w:r w:rsidR="00F351B3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 xml:space="preserve">ARHITEKTONSKI FAKULTET 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oblast </w:t>
      </w:r>
      <w:r w:rsidR="00F351B3" w:rsidRPr="009D4165">
        <w:rPr>
          <w:i/>
          <w:lang w:val="bs-Latn-BA"/>
        </w:rPr>
        <w:t>arhitektonske konstrukcije i tehnologija građenja</w:t>
      </w:r>
      <w:r w:rsidR="00F351B3" w:rsidRPr="009D4165">
        <w:rPr>
          <w:lang w:val="bs-Latn-BA"/>
        </w:rPr>
        <w:t xml:space="preserve"> – 1</w:t>
      </w:r>
      <w:r w:rsidRPr="009D4165">
        <w:rPr>
          <w:lang w:val="bs-Latn-BA"/>
        </w:rPr>
        <w:t xml:space="preserve"> izvršilac sa punim radnim vremenom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EKONOMSKI FAKULTET</w:t>
      </w:r>
    </w:p>
    <w:p w:rsidR="00AA1B63" w:rsidRPr="009D4165" w:rsidRDefault="00C03931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Nastavnik u sva zvanja z</w:t>
      </w:r>
      <w:r w:rsidR="00AA1B63" w:rsidRPr="009D4165">
        <w:rPr>
          <w:lang w:val="bs-Latn-BA"/>
        </w:rPr>
        <w:t xml:space="preserve">a oblast </w:t>
      </w:r>
      <w:r w:rsidR="00F351B3" w:rsidRPr="009D4165">
        <w:rPr>
          <w:i/>
          <w:lang w:val="bs-Latn-BA"/>
        </w:rPr>
        <w:t>međunarodna ekonomija i razvoj</w:t>
      </w:r>
      <w:r w:rsidR="00F351B3" w:rsidRPr="009D4165">
        <w:rPr>
          <w:lang w:val="bs-Latn-BA"/>
        </w:rPr>
        <w:t xml:space="preserve"> – </w:t>
      </w:r>
      <w:r w:rsidR="00AA1B63" w:rsidRPr="009D4165">
        <w:rPr>
          <w:lang w:val="bs-Latn-BA"/>
        </w:rPr>
        <w:t>1 nastavnik u svim zvanjima, puno radno vrijeme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POLITIČKIH NAUKA</w:t>
      </w:r>
    </w:p>
    <w:p w:rsidR="00AA1B63" w:rsidRPr="009D4165" w:rsidRDefault="00C03931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Nastavnik u sva zvanja z</w:t>
      </w:r>
      <w:r w:rsidR="00AA1B63" w:rsidRPr="009D4165">
        <w:rPr>
          <w:lang w:val="bs-Latn-BA"/>
        </w:rPr>
        <w:t>a obl</w:t>
      </w:r>
      <w:r w:rsidR="00F351B3" w:rsidRPr="009D4165">
        <w:rPr>
          <w:lang w:val="bs-Latn-BA"/>
        </w:rPr>
        <w:t xml:space="preserve">ast </w:t>
      </w:r>
      <w:r w:rsidR="00F351B3" w:rsidRPr="009D4165">
        <w:rPr>
          <w:i/>
          <w:lang w:val="bs-Latn-BA"/>
        </w:rPr>
        <w:t>komunikologija/žurnalistika</w:t>
      </w:r>
      <w:r w:rsidR="00F351B3" w:rsidRPr="009D4165">
        <w:rPr>
          <w:lang w:val="bs-Latn-BA"/>
        </w:rPr>
        <w:t xml:space="preserve"> –</w:t>
      </w:r>
      <w:r w:rsidR="00AA1B63" w:rsidRPr="009D4165">
        <w:rPr>
          <w:lang w:val="bs-Latn-BA"/>
        </w:rPr>
        <w:t xml:space="preserve"> 1 izvršilac, puno radno vrijeme</w:t>
      </w:r>
      <w:r w:rsidR="00F351B3" w:rsidRPr="009D4165">
        <w:rPr>
          <w:lang w:val="bs-Latn-BA"/>
        </w:rPr>
        <w:t>.</w:t>
      </w:r>
    </w:p>
    <w:p w:rsidR="00AA1B63" w:rsidRPr="009D4165" w:rsidRDefault="00C03931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Nastavnik u sva zvanja z</w:t>
      </w:r>
      <w:r w:rsidR="00AA1B63" w:rsidRPr="009D4165">
        <w:rPr>
          <w:lang w:val="bs-Latn-BA"/>
        </w:rPr>
        <w:t xml:space="preserve">a oblast </w:t>
      </w:r>
      <w:r w:rsidR="00F351B3" w:rsidRPr="009D4165">
        <w:rPr>
          <w:i/>
          <w:lang w:val="bs-Latn-BA"/>
        </w:rPr>
        <w:t>sociologija</w:t>
      </w:r>
      <w:r w:rsidR="00F351B3" w:rsidRPr="009D4165">
        <w:rPr>
          <w:lang w:val="bs-Latn-BA"/>
        </w:rPr>
        <w:t xml:space="preserve"> – </w:t>
      </w:r>
      <w:r w:rsidR="00AA1B63" w:rsidRPr="009D4165">
        <w:rPr>
          <w:lang w:val="bs-Latn-BA"/>
        </w:rPr>
        <w:t>1 izvršilac, puno radno vrijeme</w:t>
      </w:r>
      <w:r w:rsidR="00F351B3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Prijedlog odluke o poništenju dijela konkursa od 28. 03. 2018. godine za</w:t>
      </w:r>
      <w:r w:rsidR="00C03931" w:rsidRPr="009D4165">
        <w:rPr>
          <w:lang w:val="bs-Latn-BA"/>
        </w:rPr>
        <w:t xml:space="preserve"> izbor nastavnika u sva zvanja za oblast</w:t>
      </w:r>
      <w:r w:rsidRPr="009D4165">
        <w:rPr>
          <w:lang w:val="bs-Latn-BA"/>
        </w:rPr>
        <w:t xml:space="preserve"> </w:t>
      </w:r>
      <w:r w:rsidR="00F351B3" w:rsidRPr="009D4165">
        <w:rPr>
          <w:i/>
          <w:lang w:val="bs-Latn-BA"/>
        </w:rPr>
        <w:t>politologija</w:t>
      </w:r>
      <w:r w:rsidRPr="009D4165">
        <w:rPr>
          <w:lang w:val="bs-Latn-BA"/>
        </w:rPr>
        <w:t xml:space="preserve"> i prijedlog za ponovno raspisivanje izmijenjenog teksta konkursa za izbor nastavnika u sva </w:t>
      </w:r>
      <w:r w:rsidR="00C03931" w:rsidRPr="009D4165">
        <w:rPr>
          <w:lang w:val="bs-Latn-BA"/>
        </w:rPr>
        <w:t>zvanja za oblast</w:t>
      </w:r>
      <w:r w:rsidR="00F351B3" w:rsidRPr="009D4165">
        <w:rPr>
          <w:i/>
          <w:lang w:val="bs-Latn-BA"/>
        </w:rPr>
        <w:t xml:space="preserve"> politologija</w:t>
      </w:r>
      <w:r w:rsidR="00F351B3" w:rsidRPr="009D4165">
        <w:rPr>
          <w:lang w:val="bs-Latn-BA"/>
        </w:rPr>
        <w:t xml:space="preserve"> – </w:t>
      </w:r>
      <w:r w:rsidRPr="009D4165">
        <w:rPr>
          <w:lang w:val="bs-Latn-BA"/>
        </w:rPr>
        <w:t>1 izvršilac, puno radno vrijeme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ZA SAOBRAĆAJ I KOMUNIKACIJE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Konkurs za izbor višeg asistent</w:t>
      </w:r>
      <w:r w:rsidR="00F351B3" w:rsidRPr="009D4165">
        <w:rPr>
          <w:lang w:val="bs-Latn-BA"/>
        </w:rPr>
        <w:t xml:space="preserve">a za oblast </w:t>
      </w:r>
      <w:r w:rsidR="00F351B3" w:rsidRPr="009D4165">
        <w:rPr>
          <w:i/>
          <w:lang w:val="bs-Latn-BA"/>
        </w:rPr>
        <w:t>cestovni saobraćaj</w:t>
      </w:r>
      <w:r w:rsidR="00F351B3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ZA KRIMINALISTIKU, KRIMINOLOGIJU I SIGURNOSNE STUDIJE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Nastavnik u sva zvan</w:t>
      </w:r>
      <w:r w:rsidR="00C03931" w:rsidRPr="009D4165">
        <w:rPr>
          <w:lang w:val="bs-Latn-BA"/>
        </w:rPr>
        <w:t>ja z</w:t>
      </w:r>
      <w:r w:rsidR="00F351B3" w:rsidRPr="009D4165">
        <w:rPr>
          <w:lang w:val="bs-Latn-BA"/>
        </w:rPr>
        <w:t xml:space="preserve">a oblast </w:t>
      </w:r>
      <w:r w:rsidR="00F351B3" w:rsidRPr="009D4165">
        <w:rPr>
          <w:i/>
          <w:lang w:val="bs-Latn-BA"/>
        </w:rPr>
        <w:t>sigurnosne studije</w:t>
      </w:r>
      <w:r w:rsidR="00F351B3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izvršilac, puno radno vrijeme</w:t>
      </w:r>
      <w:r w:rsidR="00F351B3" w:rsidRPr="009D4165">
        <w:rPr>
          <w:lang w:val="bs-Latn-BA"/>
        </w:rPr>
        <w:t>.</w:t>
      </w:r>
    </w:p>
    <w:p w:rsidR="00174920" w:rsidRPr="009D4165" w:rsidRDefault="00174920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GRAĐEVINSKI FAKULTET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oblast </w:t>
      </w:r>
      <w:r w:rsidR="00AD5B40" w:rsidRPr="009D4165">
        <w:rPr>
          <w:i/>
          <w:lang w:val="bs-Latn-BA"/>
        </w:rPr>
        <w:t>saobraćajnice</w:t>
      </w:r>
      <w:r w:rsidR="00C03931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 sa punim radnim vremenom</w:t>
      </w:r>
      <w:r w:rsidR="00C03931" w:rsidRPr="009D4165">
        <w:rPr>
          <w:lang w:val="bs-Latn-BA"/>
        </w:rPr>
        <w:t>.</w:t>
      </w:r>
    </w:p>
    <w:p w:rsidR="00AA1B63" w:rsidRPr="009D4165" w:rsidRDefault="00C03931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Konkurs za izbor u zvanje višeg stručnog sa</w:t>
      </w:r>
      <w:r w:rsidR="00AA1B63" w:rsidRPr="009D4165">
        <w:rPr>
          <w:lang w:val="bs-Latn-BA"/>
        </w:rPr>
        <w:t>radnik</w:t>
      </w:r>
      <w:r w:rsidRPr="009D4165">
        <w:rPr>
          <w:lang w:val="bs-Latn-BA"/>
        </w:rPr>
        <w:t>a</w:t>
      </w:r>
      <w:r w:rsidR="00AA1B63" w:rsidRPr="009D4165">
        <w:rPr>
          <w:lang w:val="bs-Latn-BA"/>
        </w:rPr>
        <w:t xml:space="preserve"> za oblast </w:t>
      </w:r>
      <w:r w:rsidR="00F351B3" w:rsidRPr="009D4165">
        <w:rPr>
          <w:i/>
          <w:lang w:val="bs-Latn-BA"/>
        </w:rPr>
        <w:t>konstrukcije</w:t>
      </w:r>
      <w:r w:rsidR="00F351B3" w:rsidRPr="009D4165">
        <w:rPr>
          <w:lang w:val="bs-Latn-BA"/>
        </w:rPr>
        <w:t xml:space="preserve"> –</w:t>
      </w:r>
      <w:r w:rsidR="00AA1B63" w:rsidRPr="009D4165">
        <w:rPr>
          <w:lang w:val="bs-Latn-BA"/>
        </w:rPr>
        <w:t xml:space="preserve"> 1 izvršilac sa punim radnim vremenom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INSTITUT ZA GENETIČKO INŽENJERSTVO I BIOTEHNOLOGIJU</w:t>
      </w:r>
    </w:p>
    <w:p w:rsidR="000A7CF4" w:rsidRPr="009D4165" w:rsidRDefault="00AA1B63" w:rsidP="00AA1B63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Konkurs za </w:t>
      </w:r>
      <w:r w:rsidR="00C03931" w:rsidRPr="009D4165">
        <w:rPr>
          <w:lang w:val="bs-Latn-BA"/>
        </w:rPr>
        <w:t>izbor u istraživačko zvanje višeg stručnog sa</w:t>
      </w:r>
      <w:r w:rsidRPr="009D4165">
        <w:rPr>
          <w:lang w:val="bs-Latn-BA"/>
        </w:rPr>
        <w:t>radnik</w:t>
      </w:r>
      <w:r w:rsidR="00C03931" w:rsidRPr="009D4165">
        <w:rPr>
          <w:lang w:val="bs-Latn-BA"/>
        </w:rPr>
        <w:t>a</w:t>
      </w:r>
      <w:r w:rsidRPr="009D4165">
        <w:rPr>
          <w:lang w:val="bs-Latn-BA"/>
        </w:rPr>
        <w:t xml:space="preserve"> za oblast </w:t>
      </w:r>
      <w:r w:rsidR="00F351B3" w:rsidRPr="009D4165">
        <w:rPr>
          <w:i/>
          <w:lang w:val="bs-Latn-BA"/>
        </w:rPr>
        <w:t>molekularna biologija</w:t>
      </w:r>
      <w:r w:rsidR="00F351B3" w:rsidRPr="009D4165">
        <w:rPr>
          <w:lang w:val="bs-Latn-BA"/>
        </w:rPr>
        <w:t>.</w:t>
      </w:r>
    </w:p>
    <w:p w:rsidR="000A7CF4" w:rsidRPr="009D4165" w:rsidRDefault="000A7CF4" w:rsidP="00AA1B63">
      <w:pPr>
        <w:jc w:val="both"/>
        <w:rPr>
          <w:b/>
          <w:lang w:val="bs-Latn-BA"/>
        </w:rPr>
      </w:pPr>
    </w:p>
    <w:p w:rsidR="00AA1B63" w:rsidRPr="009D4165" w:rsidRDefault="00C03931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MUZIČKA AKADEMIJA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Konkurs za izbor u umjetničko</w:t>
      </w:r>
      <w:r w:rsidR="00F351B3" w:rsidRPr="009D4165">
        <w:rPr>
          <w:lang w:val="bs-Latn-BA"/>
        </w:rPr>
        <w:t>-nastavno zvanje za o</w:t>
      </w:r>
      <w:r w:rsidRPr="009D4165">
        <w:rPr>
          <w:lang w:val="bs-Latn-BA"/>
        </w:rPr>
        <w:t xml:space="preserve">blast </w:t>
      </w:r>
      <w:r w:rsidR="00F351B3" w:rsidRPr="009D4165">
        <w:rPr>
          <w:i/>
          <w:lang w:val="bs-Latn-BA"/>
        </w:rPr>
        <w:t>kompozicija</w:t>
      </w:r>
      <w:r w:rsidRPr="009D4165">
        <w:rPr>
          <w:lang w:val="bs-Latn-BA"/>
        </w:rPr>
        <w:t xml:space="preserve"> (</w:t>
      </w:r>
      <w:r w:rsidR="00F351B3" w:rsidRPr="009D4165">
        <w:rPr>
          <w:i/>
          <w:lang w:val="bs-Latn-BA"/>
        </w:rPr>
        <w:t>Kompozicija I–</w:t>
      </w:r>
      <w:r w:rsidRPr="009D4165">
        <w:rPr>
          <w:i/>
          <w:lang w:val="bs-Latn-BA"/>
        </w:rPr>
        <w:t>X</w:t>
      </w:r>
      <w:r w:rsidRPr="009D4165">
        <w:rPr>
          <w:lang w:val="bs-Latn-BA"/>
        </w:rPr>
        <w:t xml:space="preserve">, </w:t>
      </w:r>
      <w:r w:rsidR="00F351B3" w:rsidRPr="009D4165">
        <w:rPr>
          <w:i/>
          <w:lang w:val="bs-Latn-BA"/>
        </w:rPr>
        <w:t>Orkestracija I–</w:t>
      </w:r>
      <w:r w:rsidRPr="009D4165">
        <w:rPr>
          <w:i/>
          <w:lang w:val="bs-Latn-BA"/>
        </w:rPr>
        <w:t>VI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Osnovi kompozicije i orkestracije I</w:t>
      </w:r>
      <w:r w:rsidR="00F351B3" w:rsidRPr="009D4165">
        <w:rPr>
          <w:i/>
          <w:lang w:val="bs-Latn-BA"/>
        </w:rPr>
        <w:t>–</w:t>
      </w:r>
      <w:r w:rsidRPr="009D4165">
        <w:rPr>
          <w:i/>
          <w:lang w:val="bs-Latn-BA"/>
        </w:rPr>
        <w:t>II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A</w:t>
      </w:r>
      <w:r w:rsidR="00F351B3" w:rsidRPr="009D4165">
        <w:rPr>
          <w:i/>
          <w:lang w:val="bs-Latn-BA"/>
        </w:rPr>
        <w:t>naliza orkestarskih partitura I–</w:t>
      </w:r>
      <w:r w:rsidRPr="009D4165">
        <w:rPr>
          <w:i/>
          <w:lang w:val="bs-Latn-BA"/>
        </w:rPr>
        <w:t>II</w:t>
      </w:r>
      <w:r w:rsidRPr="009D4165">
        <w:rPr>
          <w:lang w:val="bs-Latn-BA"/>
        </w:rPr>
        <w:t xml:space="preserve">, </w:t>
      </w:r>
      <w:r w:rsidR="00F351B3" w:rsidRPr="009D4165">
        <w:rPr>
          <w:i/>
          <w:lang w:val="bs-Latn-BA"/>
        </w:rPr>
        <w:t>Osnovi elektroničke muzike I–</w:t>
      </w:r>
      <w:r w:rsidRPr="009D4165">
        <w:rPr>
          <w:i/>
          <w:lang w:val="bs-Latn-BA"/>
        </w:rPr>
        <w:t>IV</w:t>
      </w:r>
      <w:r w:rsidR="00F351B3" w:rsidRPr="009D4165">
        <w:rPr>
          <w:lang w:val="bs-Latn-BA"/>
        </w:rPr>
        <w:t xml:space="preserve">) i </w:t>
      </w:r>
      <w:r w:rsidR="00F351B3" w:rsidRPr="009D4165">
        <w:rPr>
          <w:i/>
          <w:lang w:val="bs-Latn-BA"/>
        </w:rPr>
        <w:t>Kontrapunkt I–</w:t>
      </w:r>
      <w:r w:rsidRPr="009D4165">
        <w:rPr>
          <w:i/>
          <w:lang w:val="bs-Latn-BA"/>
        </w:rPr>
        <w:t>VI</w:t>
      </w:r>
      <w:r w:rsidR="00F351B3" w:rsidRPr="009D4165">
        <w:rPr>
          <w:lang w:val="bs-Latn-BA"/>
        </w:rPr>
        <w:t xml:space="preserve"> – 1 izvršilac,</w:t>
      </w:r>
      <w:r w:rsidRPr="009D4165">
        <w:rPr>
          <w:lang w:val="bs-Latn-BA"/>
        </w:rPr>
        <w:t xml:space="preserve"> radni odnos</w:t>
      </w:r>
      <w:r w:rsidR="00F351B3" w:rsidRPr="009D4165">
        <w:rPr>
          <w:lang w:val="bs-Latn-BA"/>
        </w:rPr>
        <w:t>.</w:t>
      </w:r>
      <w:r w:rsidRPr="009D4165">
        <w:rPr>
          <w:lang w:val="bs-Latn-BA"/>
        </w:rPr>
        <w:t xml:space="preserve"> 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lastRenderedPageBreak/>
        <w:t>Konkurs za izbor u umjetničko</w:t>
      </w:r>
      <w:r w:rsidR="00C03931" w:rsidRPr="009D4165">
        <w:rPr>
          <w:lang w:val="bs-Latn-BA"/>
        </w:rPr>
        <w:t>-nastavno zvanje za o</w:t>
      </w:r>
      <w:r w:rsidRPr="009D4165">
        <w:rPr>
          <w:lang w:val="bs-Latn-BA"/>
        </w:rPr>
        <w:t xml:space="preserve">blast </w:t>
      </w:r>
      <w:r w:rsidR="00C03931" w:rsidRPr="009D4165">
        <w:rPr>
          <w:i/>
          <w:lang w:val="bs-Latn-BA"/>
        </w:rPr>
        <w:t>flauta</w:t>
      </w:r>
      <w:r w:rsidR="00C03931" w:rsidRPr="009D4165">
        <w:rPr>
          <w:lang w:val="bs-Latn-BA"/>
        </w:rPr>
        <w:t xml:space="preserve"> (</w:t>
      </w:r>
      <w:r w:rsidR="00C03931" w:rsidRPr="009D4165">
        <w:rPr>
          <w:i/>
          <w:lang w:val="bs-Latn-BA"/>
        </w:rPr>
        <w:t>Flauta I–</w:t>
      </w:r>
      <w:r w:rsidRPr="009D4165">
        <w:rPr>
          <w:i/>
          <w:lang w:val="bs-Latn-BA"/>
        </w:rPr>
        <w:t>X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Metodika nastave flaute i praktik</w:t>
      </w:r>
      <w:r w:rsidR="00C03931" w:rsidRPr="009D4165">
        <w:rPr>
          <w:i/>
          <w:lang w:val="bs-Latn-BA"/>
        </w:rPr>
        <w:t>um I–</w:t>
      </w:r>
      <w:r w:rsidRPr="009D4165">
        <w:rPr>
          <w:i/>
          <w:lang w:val="bs-Latn-BA"/>
        </w:rPr>
        <w:t>IV</w:t>
      </w:r>
      <w:r w:rsidRPr="009D4165">
        <w:rPr>
          <w:lang w:val="bs-Latn-BA"/>
        </w:rPr>
        <w:t xml:space="preserve">, </w:t>
      </w:r>
      <w:r w:rsidR="00C03931" w:rsidRPr="009D4165">
        <w:rPr>
          <w:i/>
          <w:lang w:val="bs-Latn-BA"/>
        </w:rPr>
        <w:t>Kamerna muzika za duvače I–</w:t>
      </w:r>
      <w:r w:rsidRPr="009D4165">
        <w:rPr>
          <w:i/>
          <w:lang w:val="bs-Latn-BA"/>
        </w:rPr>
        <w:t>X</w:t>
      </w:r>
      <w:r w:rsidRPr="009D4165">
        <w:rPr>
          <w:lang w:val="bs-Latn-BA"/>
        </w:rPr>
        <w:t xml:space="preserve">, </w:t>
      </w:r>
      <w:r w:rsidR="00C03931" w:rsidRPr="009D4165">
        <w:rPr>
          <w:i/>
          <w:lang w:val="bs-Latn-BA"/>
        </w:rPr>
        <w:t>Sviranje orkestarskih dionica I–</w:t>
      </w:r>
      <w:r w:rsidRPr="009D4165">
        <w:rPr>
          <w:i/>
          <w:lang w:val="bs-Latn-BA"/>
        </w:rPr>
        <w:t>VIII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 xml:space="preserve">Sviranje s lista </w:t>
      </w:r>
      <w:r w:rsidR="00797CA3" w:rsidRPr="009D4165">
        <w:rPr>
          <w:i/>
          <w:lang w:val="bs-Latn-BA"/>
        </w:rPr>
        <w:t>i studij orkestarskih dionica I–</w:t>
      </w:r>
      <w:r w:rsidRPr="009D4165">
        <w:rPr>
          <w:i/>
          <w:lang w:val="bs-Latn-BA"/>
        </w:rPr>
        <w:t>VIII</w:t>
      </w:r>
      <w:r w:rsidR="00797CA3" w:rsidRPr="009D4165">
        <w:rPr>
          <w:lang w:val="bs-Latn-BA"/>
        </w:rPr>
        <w:t xml:space="preserve">, </w:t>
      </w:r>
      <w:r w:rsidR="00797CA3" w:rsidRPr="009D4165">
        <w:rPr>
          <w:i/>
          <w:lang w:val="bs-Latn-BA"/>
        </w:rPr>
        <w:t>Koncertna praksa I–</w:t>
      </w:r>
      <w:r w:rsidRPr="009D4165">
        <w:rPr>
          <w:i/>
          <w:lang w:val="bs-Latn-BA"/>
        </w:rPr>
        <w:t>VIII</w:t>
      </w:r>
      <w:r w:rsidRPr="009D4165">
        <w:rPr>
          <w:lang w:val="bs-Latn-BA"/>
        </w:rPr>
        <w:t>) – 1 izvršilac</w:t>
      </w:r>
      <w:r w:rsidR="00F351B3" w:rsidRPr="009D4165">
        <w:rPr>
          <w:lang w:val="bs-Latn-BA"/>
        </w:rPr>
        <w:t>,</w:t>
      </w:r>
      <w:r w:rsidRPr="009D4165">
        <w:rPr>
          <w:lang w:val="bs-Latn-BA"/>
        </w:rPr>
        <w:t xml:space="preserve"> radni odnos</w:t>
      </w:r>
      <w:r w:rsidR="00F351B3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Konkurs za izbor u umjetničko</w:t>
      </w:r>
      <w:r w:rsidR="00F351B3" w:rsidRPr="009D4165">
        <w:rPr>
          <w:lang w:val="bs-Latn-BA"/>
        </w:rPr>
        <w:t>-nastavno zvanje za o</w:t>
      </w:r>
      <w:r w:rsidRPr="009D4165">
        <w:rPr>
          <w:lang w:val="bs-Latn-BA"/>
        </w:rPr>
        <w:t xml:space="preserve">blast </w:t>
      </w:r>
      <w:r w:rsidR="00F351B3" w:rsidRPr="009D4165">
        <w:rPr>
          <w:i/>
          <w:lang w:val="bs-Latn-BA"/>
        </w:rPr>
        <w:t>klarinet</w:t>
      </w:r>
      <w:r w:rsidRPr="009D4165">
        <w:rPr>
          <w:lang w:val="bs-Latn-BA"/>
        </w:rPr>
        <w:t xml:space="preserve"> (</w:t>
      </w:r>
      <w:r w:rsidR="00F351B3" w:rsidRPr="009D4165">
        <w:rPr>
          <w:i/>
          <w:lang w:val="bs-Latn-BA"/>
        </w:rPr>
        <w:t>Klarinet I–</w:t>
      </w:r>
      <w:r w:rsidRPr="009D4165">
        <w:rPr>
          <w:i/>
          <w:lang w:val="bs-Latn-BA"/>
        </w:rPr>
        <w:t>X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Metodika nast</w:t>
      </w:r>
      <w:r w:rsidR="00F351B3" w:rsidRPr="009D4165">
        <w:rPr>
          <w:i/>
          <w:lang w:val="bs-Latn-BA"/>
        </w:rPr>
        <w:t>ave klarineta i praktikum I–</w:t>
      </w:r>
      <w:r w:rsidRPr="009D4165">
        <w:rPr>
          <w:i/>
          <w:lang w:val="bs-Latn-BA"/>
        </w:rPr>
        <w:t>IV</w:t>
      </w:r>
      <w:r w:rsidRPr="009D4165">
        <w:rPr>
          <w:lang w:val="bs-Latn-BA"/>
        </w:rPr>
        <w:t xml:space="preserve">, </w:t>
      </w:r>
      <w:r w:rsidR="00F351B3" w:rsidRPr="009D4165">
        <w:rPr>
          <w:i/>
          <w:lang w:val="bs-Latn-BA"/>
        </w:rPr>
        <w:t>Kamerna muzika za duvače I–</w:t>
      </w:r>
      <w:r w:rsidRPr="009D4165">
        <w:rPr>
          <w:i/>
          <w:lang w:val="bs-Latn-BA"/>
        </w:rPr>
        <w:t>X</w:t>
      </w:r>
      <w:r w:rsidRPr="009D4165">
        <w:rPr>
          <w:lang w:val="bs-Latn-BA"/>
        </w:rPr>
        <w:t xml:space="preserve">, </w:t>
      </w:r>
      <w:r w:rsidR="00F351B3" w:rsidRPr="009D4165">
        <w:rPr>
          <w:i/>
          <w:lang w:val="bs-Latn-BA"/>
        </w:rPr>
        <w:t>Sviranje orkestarskih dionica I–</w:t>
      </w:r>
      <w:r w:rsidRPr="009D4165">
        <w:rPr>
          <w:i/>
          <w:lang w:val="bs-Latn-BA"/>
        </w:rPr>
        <w:t>VIII</w:t>
      </w:r>
      <w:r w:rsidRPr="009D4165">
        <w:rPr>
          <w:lang w:val="bs-Latn-BA"/>
        </w:rPr>
        <w:t xml:space="preserve">, </w:t>
      </w:r>
      <w:r w:rsidRPr="009D4165">
        <w:rPr>
          <w:i/>
          <w:lang w:val="bs-Latn-BA"/>
        </w:rPr>
        <w:t>Sviranje s lista i studij orkestarskih dionica I-VIII</w:t>
      </w:r>
      <w:r w:rsidRPr="009D4165">
        <w:rPr>
          <w:lang w:val="bs-Latn-BA"/>
        </w:rPr>
        <w:t xml:space="preserve">, </w:t>
      </w:r>
      <w:r w:rsidR="00F351B3" w:rsidRPr="009D4165">
        <w:rPr>
          <w:i/>
          <w:lang w:val="bs-Latn-BA"/>
        </w:rPr>
        <w:t>Koncertna praksa I–</w:t>
      </w:r>
      <w:r w:rsidRPr="009D4165">
        <w:rPr>
          <w:i/>
          <w:lang w:val="bs-Latn-BA"/>
        </w:rPr>
        <w:t>VIII</w:t>
      </w:r>
      <w:r w:rsidRPr="009D4165">
        <w:rPr>
          <w:lang w:val="bs-Latn-BA"/>
        </w:rPr>
        <w:t>) – 1 izvršilac</w:t>
      </w:r>
      <w:r w:rsidR="00F351B3" w:rsidRPr="009D4165">
        <w:rPr>
          <w:lang w:val="bs-Latn-BA"/>
        </w:rPr>
        <w:t>,</w:t>
      </w:r>
      <w:r w:rsidRPr="009D4165">
        <w:rPr>
          <w:lang w:val="bs-Latn-BA"/>
        </w:rPr>
        <w:t xml:space="preserve"> radni odnos</w:t>
      </w:r>
      <w:r w:rsidR="00F351B3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Konkurs za izbor u umjetničko</w:t>
      </w:r>
      <w:r w:rsidR="00BD12AD" w:rsidRPr="009D4165">
        <w:rPr>
          <w:lang w:val="bs-Latn-BA"/>
        </w:rPr>
        <w:t>-</w:t>
      </w:r>
      <w:r w:rsidR="007F4537" w:rsidRPr="009D4165">
        <w:rPr>
          <w:lang w:val="bs-Latn-BA"/>
        </w:rPr>
        <w:t>nastavno zvanje za</w:t>
      </w:r>
      <w:r w:rsidRPr="009D4165">
        <w:rPr>
          <w:lang w:val="bs-Latn-BA"/>
        </w:rPr>
        <w:t xml:space="preserve"> </w:t>
      </w:r>
      <w:r w:rsidR="00F351B3" w:rsidRPr="009D4165">
        <w:rPr>
          <w:i/>
          <w:lang w:val="bs-Latn-BA"/>
        </w:rPr>
        <w:t>Klavir – obavezni predmet struke I–X</w:t>
      </w:r>
      <w:r w:rsidR="00F351B3" w:rsidRPr="009D4165">
        <w:rPr>
          <w:lang w:val="bs-Latn-BA"/>
        </w:rPr>
        <w:t xml:space="preserve"> – 1 izvršilac, </w:t>
      </w:r>
      <w:r w:rsidRPr="009D4165">
        <w:rPr>
          <w:lang w:val="bs-Latn-BA"/>
        </w:rPr>
        <w:t>radni odnos</w:t>
      </w:r>
      <w:r w:rsidR="00F351B3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7F4537" w:rsidP="00AA1B63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ORIJENTALNI INSTITUT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Konkurs za izbor u </w:t>
      </w:r>
      <w:r w:rsidR="007F4537" w:rsidRPr="009D4165">
        <w:rPr>
          <w:lang w:val="bs-Latn-BA"/>
        </w:rPr>
        <w:t>naučnoistraživačko zvanje naučnog sa</w:t>
      </w:r>
      <w:r w:rsidRPr="009D4165">
        <w:rPr>
          <w:lang w:val="bs-Latn-BA"/>
        </w:rPr>
        <w:t>radnik</w:t>
      </w:r>
      <w:r w:rsidR="007F4537" w:rsidRPr="009D4165">
        <w:rPr>
          <w:lang w:val="bs-Latn-BA"/>
        </w:rPr>
        <w:t>a</w:t>
      </w:r>
      <w:r w:rsidRPr="009D4165">
        <w:rPr>
          <w:lang w:val="bs-Latn-BA"/>
        </w:rPr>
        <w:t xml:space="preserve"> za oblast </w:t>
      </w:r>
      <w:r w:rsidR="00BD12AD" w:rsidRPr="009D4165">
        <w:rPr>
          <w:i/>
          <w:lang w:val="bs-Latn-BA"/>
        </w:rPr>
        <w:t>arabistika</w:t>
      </w:r>
      <w:r w:rsidR="00BD12AD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</w:t>
      </w:r>
      <w:r w:rsidR="00BD12AD" w:rsidRPr="009D4165">
        <w:rPr>
          <w:lang w:val="bs-Latn-BA"/>
        </w:rPr>
        <w:t>.</w:t>
      </w:r>
    </w:p>
    <w:p w:rsidR="00AA1B63" w:rsidRPr="009D4165" w:rsidRDefault="00AA1B63" w:rsidP="00AA1B63">
      <w:pPr>
        <w:jc w:val="both"/>
        <w:rPr>
          <w:b/>
          <w:lang w:val="bs-Latn-BA"/>
        </w:rPr>
      </w:pPr>
    </w:p>
    <w:p w:rsidR="00AA1B63" w:rsidRPr="009D4165" w:rsidRDefault="007F4537" w:rsidP="005706BA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PEDAGOŠKI FAKULTET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naučnu oblast </w:t>
      </w:r>
      <w:r w:rsidR="00BD12AD" w:rsidRPr="009D4165">
        <w:rPr>
          <w:i/>
          <w:lang w:val="bs-Latn-BA"/>
        </w:rPr>
        <w:t>psihologija</w:t>
      </w:r>
      <w:r w:rsidR="00BD12AD" w:rsidRPr="009D4165">
        <w:rPr>
          <w:lang w:val="bs-Latn-BA"/>
        </w:rPr>
        <w:t xml:space="preserve"> – 1 izvršilac,</w:t>
      </w:r>
      <w:r w:rsidRPr="009D4165">
        <w:rPr>
          <w:lang w:val="bs-Latn-BA"/>
        </w:rPr>
        <w:t xml:space="preserve"> puno radno vrijeme</w:t>
      </w:r>
      <w:r w:rsidR="00BD12AD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naučnu oblast </w:t>
      </w:r>
      <w:r w:rsidR="00BD12AD" w:rsidRPr="009D4165">
        <w:rPr>
          <w:i/>
          <w:lang w:val="bs-Latn-BA"/>
        </w:rPr>
        <w:t>bosanski, hrvatski, srpski jezik</w:t>
      </w:r>
      <w:r w:rsidR="00BD12AD" w:rsidRPr="009D4165">
        <w:rPr>
          <w:lang w:val="bs-Latn-BA"/>
        </w:rPr>
        <w:t xml:space="preserve"> – 1 izvršilac,</w:t>
      </w:r>
      <w:r w:rsidRPr="009D4165">
        <w:rPr>
          <w:lang w:val="bs-Latn-BA"/>
        </w:rPr>
        <w:t xml:space="preserve"> puno radno vrijeme</w:t>
      </w:r>
      <w:r w:rsidR="00BD12AD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>Nastavni</w:t>
      </w:r>
      <w:r w:rsidR="007F4537" w:rsidRPr="009D4165">
        <w:rPr>
          <w:lang w:val="bs-Latn-BA"/>
        </w:rPr>
        <w:t>k u sva zvanja za naučne oblast</w:t>
      </w:r>
      <w:r w:rsidRPr="009D4165">
        <w:rPr>
          <w:lang w:val="bs-Latn-BA"/>
        </w:rPr>
        <w:t xml:space="preserve"> </w:t>
      </w:r>
      <w:r w:rsidR="00BD12AD" w:rsidRPr="009D4165">
        <w:rPr>
          <w:i/>
          <w:lang w:val="bs-Latn-BA"/>
        </w:rPr>
        <w:t>predškolska pedagogija i metodika predškolskog odgoja</w:t>
      </w:r>
      <w:r w:rsidR="00BD12AD" w:rsidRPr="009D4165">
        <w:rPr>
          <w:lang w:val="bs-Latn-BA"/>
        </w:rPr>
        <w:t xml:space="preserve"> – </w:t>
      </w:r>
      <w:r w:rsidRPr="009D4165">
        <w:rPr>
          <w:lang w:val="bs-Latn-BA"/>
        </w:rPr>
        <w:t>1 izvršilac</w:t>
      </w:r>
      <w:r w:rsidR="00BD12AD" w:rsidRPr="009D4165">
        <w:rPr>
          <w:lang w:val="bs-Latn-BA"/>
        </w:rPr>
        <w:t>,</w:t>
      </w:r>
      <w:r w:rsidRPr="009D4165">
        <w:rPr>
          <w:lang w:val="bs-Latn-BA"/>
        </w:rPr>
        <w:t xml:space="preserve"> puno radno vrijeme</w:t>
      </w:r>
      <w:r w:rsidR="00BD12AD" w:rsidRPr="009D4165">
        <w:rPr>
          <w:lang w:val="bs-Latn-BA"/>
        </w:rPr>
        <w:t>.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naučnu oblast </w:t>
      </w:r>
      <w:r w:rsidR="00BD12AD" w:rsidRPr="009D4165">
        <w:rPr>
          <w:i/>
          <w:lang w:val="bs-Latn-BA"/>
        </w:rPr>
        <w:t>informatika i obrazovne tehnologije</w:t>
      </w:r>
      <w:r w:rsidR="00BD12AD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</w:t>
      </w:r>
      <w:r w:rsidR="00BD12AD" w:rsidRPr="009D4165">
        <w:rPr>
          <w:lang w:val="bs-Latn-BA"/>
        </w:rPr>
        <w:t xml:space="preserve">, </w:t>
      </w:r>
      <w:r w:rsidRPr="009D4165">
        <w:rPr>
          <w:lang w:val="bs-Latn-BA"/>
        </w:rPr>
        <w:t>puno radno vrijeme</w:t>
      </w:r>
      <w:r w:rsidR="00BD12AD" w:rsidRPr="009D4165">
        <w:rPr>
          <w:lang w:val="bs-Latn-BA"/>
        </w:rPr>
        <w:t>.</w:t>
      </w:r>
    </w:p>
    <w:p w:rsidR="00AA1B63" w:rsidRPr="009D4165" w:rsidRDefault="00AA1B63" w:rsidP="005706BA">
      <w:pPr>
        <w:jc w:val="both"/>
        <w:rPr>
          <w:b/>
          <w:lang w:val="bs-Latn-BA"/>
        </w:rPr>
      </w:pPr>
    </w:p>
    <w:p w:rsidR="00AA1B63" w:rsidRPr="009D4165" w:rsidRDefault="007F4537" w:rsidP="005706BA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PRAVNI FAKULTET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zvanju vanrednog profesora na predmetima naučne oblasti </w:t>
      </w:r>
      <w:r w:rsidR="00BD12AD" w:rsidRPr="009D4165">
        <w:rPr>
          <w:i/>
          <w:lang w:val="bs-Latn-BA"/>
        </w:rPr>
        <w:t>radno i socijalno pravo</w:t>
      </w:r>
      <w:r w:rsidR="00BD12AD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1 izvršilac</w:t>
      </w:r>
      <w:r w:rsidR="00BD12AD" w:rsidRPr="009D4165">
        <w:rPr>
          <w:lang w:val="bs-Latn-BA"/>
        </w:rPr>
        <w:t>.</w:t>
      </w:r>
    </w:p>
    <w:p w:rsidR="00AA1B63" w:rsidRPr="009D4165" w:rsidRDefault="00AA1B63" w:rsidP="005706BA">
      <w:pPr>
        <w:jc w:val="both"/>
        <w:rPr>
          <w:b/>
          <w:lang w:val="bs-Latn-BA"/>
        </w:rPr>
      </w:pPr>
    </w:p>
    <w:p w:rsidR="00AA1B63" w:rsidRPr="009D4165" w:rsidRDefault="007F4537" w:rsidP="005706BA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STOMATOLOŠKI FAKULTET SA KLINIKAMA</w:t>
      </w:r>
    </w:p>
    <w:p w:rsidR="00AA1B63" w:rsidRPr="009D4165" w:rsidRDefault="00AA1B63" w:rsidP="00FF3A9F">
      <w:pPr>
        <w:numPr>
          <w:ilvl w:val="1"/>
          <w:numId w:val="5"/>
        </w:numPr>
        <w:jc w:val="both"/>
        <w:rPr>
          <w:lang w:val="bs-Latn-BA"/>
        </w:rPr>
      </w:pPr>
      <w:r w:rsidRPr="009D4165">
        <w:rPr>
          <w:lang w:val="bs-Latn-BA"/>
        </w:rPr>
        <w:t xml:space="preserve">Nastavnik u sva zvanja za oblast </w:t>
      </w:r>
      <w:r w:rsidR="00BD12AD" w:rsidRPr="009D4165">
        <w:rPr>
          <w:i/>
          <w:lang w:val="bs-Latn-BA"/>
        </w:rPr>
        <w:t>oralna hirurgija sa dentalnom implantologijom</w:t>
      </w:r>
      <w:r w:rsidR="00BD12AD" w:rsidRPr="009D4165">
        <w:rPr>
          <w:lang w:val="bs-Latn-BA"/>
        </w:rPr>
        <w:t xml:space="preserve"> –</w:t>
      </w:r>
      <w:r w:rsidRPr="009D4165">
        <w:rPr>
          <w:lang w:val="bs-Latn-BA"/>
        </w:rPr>
        <w:t xml:space="preserve"> 2 izvršioca</w:t>
      </w:r>
      <w:r w:rsidR="00BD12AD" w:rsidRPr="009D4165">
        <w:rPr>
          <w:lang w:val="bs-Latn-BA"/>
        </w:rPr>
        <w:t>.</w:t>
      </w:r>
    </w:p>
    <w:p w:rsidR="00174920" w:rsidRPr="009D4165" w:rsidRDefault="00174920" w:rsidP="005706BA">
      <w:pPr>
        <w:jc w:val="both"/>
        <w:rPr>
          <w:lang w:val="bs-Latn-BA"/>
        </w:rPr>
      </w:pPr>
    </w:p>
    <w:p w:rsidR="004920C7" w:rsidRPr="009D4165" w:rsidRDefault="00042117" w:rsidP="00FF3A9F">
      <w:pPr>
        <w:pStyle w:val="ListParagraph"/>
        <w:numPr>
          <w:ilvl w:val="0"/>
          <w:numId w:val="8"/>
        </w:numPr>
        <w:jc w:val="both"/>
        <w:rPr>
          <w:b/>
          <w:lang w:val="bs-Latn-BA"/>
        </w:rPr>
      </w:pPr>
      <w:r w:rsidRPr="009D4165">
        <w:rPr>
          <w:b/>
          <w:lang w:val="bs-Latn-BA"/>
        </w:rPr>
        <w:t>Angažman akademskog</w:t>
      </w:r>
      <w:r w:rsidR="007F4537" w:rsidRPr="009D4165">
        <w:rPr>
          <w:b/>
          <w:lang w:val="bs-Latn-BA"/>
        </w:rPr>
        <w:t xml:space="preserve"> osoblja sa drugih univerziteta</w:t>
      </w:r>
    </w:p>
    <w:p w:rsidR="004920C7" w:rsidRPr="009D4165" w:rsidRDefault="00174920" w:rsidP="00FF3A9F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9D4165">
        <w:rPr>
          <w:bCs/>
          <w:lang w:val="bs-Latn-BA"/>
        </w:rPr>
        <w:t xml:space="preserve">Usvaja se prijedlog </w:t>
      </w:r>
      <w:r w:rsidR="00A36191" w:rsidRPr="009D4165">
        <w:rPr>
          <w:bCs/>
          <w:lang w:val="bs-Latn-BA"/>
        </w:rPr>
        <w:t xml:space="preserve">Medicinskog fakulteta Univerziteta u Sarajevu </w:t>
      </w:r>
      <w:r w:rsidRPr="009D4165">
        <w:rPr>
          <w:bCs/>
          <w:lang w:val="bs-Latn-BA"/>
        </w:rPr>
        <w:t>za angažman prof. dr. Emira Veledara, profesora na Medicinskom fakultetu i Školi javnog zdravlja Rollins na Univerzitetu Emory, Atlanta</w:t>
      </w:r>
      <w:r w:rsidR="007F4537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i na Međunarodnom univerzitetu Florida, Miami</w:t>
      </w:r>
      <w:r w:rsidR="00AD5B40" w:rsidRPr="009D4165">
        <w:rPr>
          <w:bCs/>
          <w:lang w:val="bs-Latn-BA"/>
        </w:rPr>
        <w:t>,</w:t>
      </w:r>
      <w:r w:rsidRPr="009D4165">
        <w:rPr>
          <w:bCs/>
          <w:lang w:val="bs-Latn-BA"/>
        </w:rPr>
        <w:t xml:space="preserve"> na </w:t>
      </w:r>
      <w:r w:rsidR="00AD5B40" w:rsidRPr="009D4165">
        <w:rPr>
          <w:bCs/>
          <w:lang w:val="bs-Latn-BA"/>
        </w:rPr>
        <w:t>O</w:t>
      </w:r>
      <w:r w:rsidRPr="009D4165">
        <w:rPr>
          <w:bCs/>
          <w:lang w:val="bs-Latn-BA"/>
        </w:rPr>
        <w:t xml:space="preserve">dsjeku za </w:t>
      </w:r>
      <w:r w:rsidR="00AD5B40" w:rsidRPr="009D4165">
        <w:rPr>
          <w:bCs/>
          <w:lang w:val="bs-Latn-BA"/>
        </w:rPr>
        <w:t>b</w:t>
      </w:r>
      <w:r w:rsidRPr="009D4165">
        <w:rPr>
          <w:bCs/>
          <w:lang w:val="bs-Latn-BA"/>
        </w:rPr>
        <w:t>iostatistiku i epidemiologiju, kao gostujućeg profesora na Medicinskom fa</w:t>
      </w:r>
      <w:r w:rsidR="007F4537" w:rsidRPr="009D4165">
        <w:rPr>
          <w:bCs/>
          <w:lang w:val="bs-Latn-BA"/>
        </w:rPr>
        <w:t>kultetu Univerziteta u Sarajevu</w:t>
      </w:r>
      <w:r w:rsidRPr="009D4165">
        <w:rPr>
          <w:bCs/>
          <w:lang w:val="bs-Latn-BA"/>
        </w:rPr>
        <w:t xml:space="preserve"> u studijskoj 2018/</w:t>
      </w:r>
      <w:r w:rsidR="007F4537" w:rsidRPr="009D4165">
        <w:rPr>
          <w:bCs/>
          <w:lang w:val="bs-Latn-BA"/>
        </w:rPr>
        <w:t>20</w:t>
      </w:r>
      <w:r w:rsidRPr="009D4165">
        <w:rPr>
          <w:bCs/>
          <w:lang w:val="bs-Latn-BA"/>
        </w:rPr>
        <w:t>19. godini</w:t>
      </w:r>
    </w:p>
    <w:p w:rsidR="004920C7" w:rsidRPr="009D4165" w:rsidRDefault="00EA7A16" w:rsidP="00FF3A9F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9D4165">
        <w:rPr>
          <w:lang w:val="bs-Latn-BA"/>
        </w:rPr>
        <w:t xml:space="preserve">Usvaja se prijedlog </w:t>
      </w:r>
      <w:r w:rsidR="00A36191" w:rsidRPr="009D4165">
        <w:rPr>
          <w:lang w:val="bs-Latn-BA"/>
        </w:rPr>
        <w:t xml:space="preserve">Prirodno-matematičkog fakulteta Univerziteta u Sarajevu </w:t>
      </w:r>
      <w:r w:rsidR="007F4537" w:rsidRPr="009D4165">
        <w:rPr>
          <w:lang w:val="bs-Latn-BA"/>
        </w:rPr>
        <w:t>za angažman prof. dr. Abdol-Reze</w:t>
      </w:r>
      <w:r w:rsidRPr="009D4165">
        <w:rPr>
          <w:lang w:val="bs-Latn-BA"/>
        </w:rPr>
        <w:t xml:space="preserve"> Mansouri</w:t>
      </w:r>
      <w:r w:rsidR="007F4537" w:rsidRPr="009D4165">
        <w:rPr>
          <w:lang w:val="bs-Latn-BA"/>
        </w:rPr>
        <w:t>ja, redovnog</w:t>
      </w:r>
      <w:r w:rsidRPr="009D4165">
        <w:rPr>
          <w:lang w:val="bs-Latn-BA"/>
        </w:rPr>
        <w:t xml:space="preserve"> profesor</w:t>
      </w:r>
      <w:r w:rsidR="007F4537" w:rsidRPr="009D4165">
        <w:rPr>
          <w:lang w:val="bs-Latn-BA"/>
        </w:rPr>
        <w:t>a</w:t>
      </w:r>
      <w:r w:rsidRPr="009D4165">
        <w:rPr>
          <w:lang w:val="bs-Latn-BA"/>
        </w:rPr>
        <w:t xml:space="preserve"> na Odsjeku za matematiku i statistiku na Queen's University, Kingston, Kanada</w:t>
      </w:r>
      <w:r w:rsidRPr="009D4165">
        <w:rPr>
          <w:bCs/>
          <w:lang w:val="bs-Latn-BA"/>
        </w:rPr>
        <w:t>, koji će u svojstvu gostujućeg profesora u akademskoj 2018/2019. godini biti angaž</w:t>
      </w:r>
      <w:r w:rsidR="00BD12AD" w:rsidRPr="009D4165">
        <w:rPr>
          <w:bCs/>
          <w:lang w:val="bs-Latn-BA"/>
        </w:rPr>
        <w:t>iran</w:t>
      </w:r>
      <w:r w:rsidRPr="009D4165">
        <w:rPr>
          <w:bCs/>
          <w:lang w:val="bs-Latn-BA"/>
        </w:rPr>
        <w:t xml:space="preserve"> u izvođenju dijela nastave na II ciklusu studija Odsje</w:t>
      </w:r>
      <w:r w:rsidR="007F4537" w:rsidRPr="009D4165">
        <w:rPr>
          <w:bCs/>
          <w:lang w:val="bs-Latn-BA"/>
        </w:rPr>
        <w:t xml:space="preserve">ka za matematiku na predmetima </w:t>
      </w:r>
      <w:r w:rsidRPr="009D4165">
        <w:rPr>
          <w:bCs/>
          <w:i/>
          <w:lang w:val="bs-Latn-BA"/>
        </w:rPr>
        <w:t>Stohast</w:t>
      </w:r>
      <w:r w:rsidR="007F4537" w:rsidRPr="009D4165">
        <w:rPr>
          <w:bCs/>
          <w:i/>
          <w:lang w:val="bs-Latn-BA"/>
        </w:rPr>
        <w:t>ički procesi</w:t>
      </w:r>
      <w:r w:rsidR="007F4537" w:rsidRPr="009D4165">
        <w:rPr>
          <w:bCs/>
          <w:lang w:val="bs-Latn-BA"/>
        </w:rPr>
        <w:t xml:space="preserve">, </w:t>
      </w:r>
      <w:r w:rsidRPr="009D4165">
        <w:rPr>
          <w:bCs/>
          <w:i/>
          <w:lang w:val="bs-Latn-BA"/>
        </w:rPr>
        <w:t>Parc</w:t>
      </w:r>
      <w:r w:rsidR="007F4537" w:rsidRPr="009D4165">
        <w:rPr>
          <w:bCs/>
          <w:i/>
          <w:lang w:val="bs-Latn-BA"/>
        </w:rPr>
        <w:t>ijalne diferencijalne jednadžbe</w:t>
      </w:r>
      <w:r w:rsidR="007F4537" w:rsidRPr="009D4165">
        <w:rPr>
          <w:bCs/>
          <w:lang w:val="bs-Latn-BA"/>
        </w:rPr>
        <w:t xml:space="preserve"> i </w:t>
      </w:r>
      <w:r w:rsidRPr="009D4165">
        <w:rPr>
          <w:bCs/>
          <w:i/>
          <w:lang w:val="bs-Latn-BA"/>
        </w:rPr>
        <w:t>Diferencijaln</w:t>
      </w:r>
      <w:r w:rsidR="007F4537" w:rsidRPr="009D4165">
        <w:rPr>
          <w:bCs/>
          <w:i/>
          <w:lang w:val="bs-Latn-BA"/>
        </w:rPr>
        <w:t>a</w:t>
      </w:r>
      <w:r w:rsidRPr="009D4165">
        <w:rPr>
          <w:bCs/>
          <w:i/>
          <w:lang w:val="bs-Latn-BA"/>
        </w:rPr>
        <w:t xml:space="preserve"> geometrij</w:t>
      </w:r>
      <w:r w:rsidR="007F4537" w:rsidRPr="009D4165">
        <w:rPr>
          <w:bCs/>
          <w:i/>
          <w:lang w:val="bs-Latn-BA"/>
        </w:rPr>
        <w:t>a</w:t>
      </w:r>
      <w:r w:rsidR="007F4537" w:rsidRPr="009D4165">
        <w:rPr>
          <w:bCs/>
          <w:lang w:val="bs-Latn-BA"/>
        </w:rPr>
        <w:t xml:space="preserve"> </w:t>
      </w:r>
      <w:r w:rsidRPr="009D4165">
        <w:rPr>
          <w:bCs/>
          <w:lang w:val="bs-Latn-BA"/>
        </w:rPr>
        <w:t xml:space="preserve">te odgovarajućim predmetima </w:t>
      </w:r>
      <w:r w:rsidR="007F4537" w:rsidRPr="009D4165">
        <w:rPr>
          <w:bCs/>
          <w:lang w:val="bs-Latn-BA"/>
        </w:rPr>
        <w:t>na III ciklusu</w:t>
      </w:r>
      <w:r w:rsidRPr="009D4165">
        <w:rPr>
          <w:bCs/>
          <w:lang w:val="bs-Latn-BA"/>
        </w:rPr>
        <w:t xml:space="preserve"> studija.</w:t>
      </w:r>
    </w:p>
    <w:p w:rsidR="00E90331" w:rsidRPr="009D4165" w:rsidRDefault="00A36191" w:rsidP="00FF3A9F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lang w:val="bs-Latn-BA"/>
        </w:rPr>
      </w:pPr>
      <w:r w:rsidRPr="009D4165">
        <w:rPr>
          <w:lang w:val="bs-Latn-BA"/>
        </w:rPr>
        <w:t>Usvaja s</w:t>
      </w:r>
      <w:r w:rsidR="007F4537" w:rsidRPr="009D4165">
        <w:rPr>
          <w:lang w:val="bs-Latn-BA"/>
        </w:rPr>
        <w:t xml:space="preserve">e prijedlog Fakulteta za upravu – </w:t>
      </w:r>
      <w:r w:rsidRPr="009D4165">
        <w:rPr>
          <w:lang w:val="bs-Latn-BA"/>
        </w:rPr>
        <w:t xml:space="preserve">pridružene </w:t>
      </w:r>
      <w:r w:rsidR="007F4537" w:rsidRPr="009D4165">
        <w:rPr>
          <w:lang w:val="bs-Latn-BA"/>
        </w:rPr>
        <w:t>članice Univerziteta u Sarajevu</w:t>
      </w:r>
      <w:r w:rsidRPr="009D4165">
        <w:rPr>
          <w:lang w:val="bs-Latn-BA"/>
        </w:rPr>
        <w:t xml:space="preserve"> za angažman dr. Sabine Šehić-Kršlak, do</w:t>
      </w:r>
      <w:r w:rsidR="007F4537" w:rsidRPr="009D4165">
        <w:rPr>
          <w:lang w:val="bs-Latn-BA"/>
        </w:rPr>
        <w:t xml:space="preserve">centice na naučnoj oblasti </w:t>
      </w:r>
      <w:r w:rsidR="007F4537" w:rsidRPr="009D4165">
        <w:rPr>
          <w:i/>
          <w:lang w:val="bs-Latn-BA"/>
        </w:rPr>
        <w:t>m</w:t>
      </w:r>
      <w:r w:rsidRPr="009D4165">
        <w:rPr>
          <w:i/>
          <w:lang w:val="bs-Latn-BA"/>
        </w:rPr>
        <w:t xml:space="preserve">enadžment malih i </w:t>
      </w:r>
      <w:r w:rsidRPr="009D4165">
        <w:rPr>
          <w:i/>
          <w:lang w:val="bs-Latn-BA"/>
        </w:rPr>
        <w:lastRenderedPageBreak/>
        <w:t>srednjih pred</w:t>
      </w:r>
      <w:r w:rsidR="007F4537" w:rsidRPr="009D4165">
        <w:rPr>
          <w:i/>
          <w:lang w:val="bs-Latn-BA"/>
        </w:rPr>
        <w:t>uzeća</w:t>
      </w:r>
      <w:r w:rsidRPr="009D4165">
        <w:rPr>
          <w:lang w:val="bs-Latn-BA"/>
        </w:rPr>
        <w:t xml:space="preserve"> na Ekonomskom fakultetu Univerziteta „Džemal B</w:t>
      </w:r>
      <w:r w:rsidR="007F4537" w:rsidRPr="009D4165">
        <w:rPr>
          <w:lang w:val="bs-Latn-BA"/>
        </w:rPr>
        <w:t xml:space="preserve">ijedić“ u Mostaru, na predmetu </w:t>
      </w:r>
      <w:r w:rsidR="007F4537" w:rsidRPr="009D4165">
        <w:rPr>
          <w:i/>
          <w:lang w:val="bs-Latn-BA"/>
        </w:rPr>
        <w:t>Liderstvo i timski rad</w:t>
      </w:r>
      <w:r w:rsidR="007F4537" w:rsidRPr="009D4165">
        <w:rPr>
          <w:lang w:val="bs-Latn-BA"/>
        </w:rPr>
        <w:t xml:space="preserve"> </w:t>
      </w:r>
      <w:r w:rsidRPr="009D4165">
        <w:rPr>
          <w:lang w:val="bs-Latn-BA"/>
        </w:rPr>
        <w:t>u studijskoj 2018/2019. godini.</w:t>
      </w:r>
    </w:p>
    <w:p w:rsidR="004920C7" w:rsidRPr="009D4165" w:rsidRDefault="004920C7" w:rsidP="006F4DAA">
      <w:pPr>
        <w:jc w:val="both"/>
        <w:rPr>
          <w:b/>
          <w:lang w:val="bs-Latn-BA"/>
        </w:rPr>
      </w:pPr>
    </w:p>
    <w:p w:rsidR="002E7ADC" w:rsidRPr="009D4165" w:rsidRDefault="00CB11A0" w:rsidP="006F4DAA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Ad-</w:t>
      </w:r>
      <w:r w:rsidR="003C65AB" w:rsidRPr="009D4165">
        <w:rPr>
          <w:b/>
          <w:lang w:val="bs-Latn-BA"/>
        </w:rPr>
        <w:t>3</w:t>
      </w:r>
      <w:r w:rsidRPr="009D4165">
        <w:rPr>
          <w:b/>
          <w:lang w:val="bs-Latn-BA"/>
        </w:rPr>
        <w:t>.</w:t>
      </w:r>
    </w:p>
    <w:p w:rsidR="00822045" w:rsidRPr="009D4165" w:rsidRDefault="00822045" w:rsidP="00FF3A9F">
      <w:pPr>
        <w:pStyle w:val="ListParagraph"/>
        <w:numPr>
          <w:ilvl w:val="0"/>
          <w:numId w:val="22"/>
        </w:numPr>
        <w:rPr>
          <w:b/>
          <w:lang w:val="bs-Latn-BA"/>
        </w:rPr>
      </w:pPr>
      <w:r w:rsidRPr="009D4165">
        <w:rPr>
          <w:b/>
          <w:lang w:val="bs-Latn-BA"/>
        </w:rPr>
        <w:t xml:space="preserve">Doktorati </w:t>
      </w:r>
      <w:r w:rsidR="00AD5B40" w:rsidRPr="009D4165">
        <w:rPr>
          <w:b/>
          <w:lang w:val="bs-Latn-BA"/>
        </w:rPr>
        <w:t>–</w:t>
      </w:r>
      <w:r w:rsidRPr="009D4165">
        <w:rPr>
          <w:b/>
          <w:lang w:val="bs-Latn-BA"/>
        </w:rPr>
        <w:t xml:space="preserve"> treći ci</w:t>
      </w:r>
      <w:r w:rsidR="00AD5B40" w:rsidRPr="009D4165">
        <w:rPr>
          <w:b/>
          <w:lang w:val="bs-Latn-BA"/>
        </w:rPr>
        <w:t>klus studija (doktorski studij)</w:t>
      </w:r>
    </w:p>
    <w:p w:rsidR="00424675" w:rsidRPr="009D4165" w:rsidRDefault="00424675" w:rsidP="00424675">
      <w:pPr>
        <w:jc w:val="both"/>
        <w:rPr>
          <w:rFonts w:eastAsia="Calibri"/>
          <w:b/>
          <w:i/>
          <w:u w:val="single"/>
          <w:lang w:val="bs-Latn-BA"/>
        </w:rPr>
      </w:pPr>
    </w:p>
    <w:p w:rsidR="00424675" w:rsidRPr="009D4165" w:rsidRDefault="006853C0" w:rsidP="005706BA">
      <w:pPr>
        <w:jc w:val="center"/>
        <w:rPr>
          <w:rFonts w:eastAsia="Calibri"/>
          <w:b/>
          <w:i/>
          <w:u w:val="single"/>
          <w:lang w:val="bs-Latn-BA"/>
        </w:rPr>
      </w:pPr>
      <w:r w:rsidRPr="009D4165">
        <w:rPr>
          <w:rFonts w:eastAsia="Calibri"/>
          <w:b/>
          <w:i/>
          <w:u w:val="single"/>
          <w:lang w:val="bs-Latn-BA"/>
        </w:rPr>
        <w:t>K</w:t>
      </w:r>
      <w:r w:rsidR="002A6DE7" w:rsidRPr="009D4165">
        <w:rPr>
          <w:rFonts w:eastAsia="Calibri"/>
          <w:b/>
          <w:i/>
          <w:u w:val="single"/>
          <w:lang w:val="bs-Latn-BA"/>
        </w:rPr>
        <w:t>omisije</w:t>
      </w:r>
      <w:r w:rsidR="00424675" w:rsidRPr="009D4165">
        <w:rPr>
          <w:rFonts w:eastAsia="Calibri"/>
          <w:b/>
          <w:i/>
          <w:u w:val="single"/>
          <w:lang w:val="bs-Latn-BA"/>
        </w:rPr>
        <w:t xml:space="preserve"> za ocjenu u</w:t>
      </w:r>
      <w:r w:rsidR="00BD12AD" w:rsidRPr="009D4165">
        <w:rPr>
          <w:rFonts w:eastAsia="Calibri"/>
          <w:b/>
          <w:i/>
          <w:u w:val="single"/>
          <w:lang w:val="bs-Latn-BA"/>
        </w:rPr>
        <w:t>vjeta</w:t>
      </w:r>
      <w:r w:rsidR="00424675" w:rsidRPr="009D4165">
        <w:rPr>
          <w:rFonts w:eastAsia="Calibri"/>
          <w:b/>
          <w:i/>
          <w:u w:val="single"/>
          <w:lang w:val="bs-Latn-BA"/>
        </w:rPr>
        <w:t xml:space="preserve"> kandidata i podobnosti tem</w:t>
      </w:r>
      <w:r w:rsidR="00AD5B40" w:rsidRPr="009D4165">
        <w:rPr>
          <w:rFonts w:eastAsia="Calibri"/>
          <w:b/>
          <w:i/>
          <w:u w:val="single"/>
          <w:lang w:val="bs-Latn-BA"/>
        </w:rPr>
        <w:t>a</w:t>
      </w:r>
      <w:r w:rsidR="00424675" w:rsidRPr="009D4165">
        <w:rPr>
          <w:rFonts w:eastAsia="Calibri"/>
          <w:b/>
          <w:i/>
          <w:u w:val="single"/>
          <w:lang w:val="bs-Latn-BA"/>
        </w:rPr>
        <w:t xml:space="preserve"> doktorsk</w:t>
      </w:r>
      <w:r w:rsidR="00AD5B40" w:rsidRPr="009D4165">
        <w:rPr>
          <w:rFonts w:eastAsia="Calibri"/>
          <w:b/>
          <w:i/>
          <w:u w:val="single"/>
          <w:lang w:val="bs-Latn-BA"/>
        </w:rPr>
        <w:t>ih</w:t>
      </w:r>
      <w:r w:rsidR="00424675" w:rsidRPr="009D4165">
        <w:rPr>
          <w:rFonts w:eastAsia="Calibri"/>
          <w:b/>
          <w:i/>
          <w:u w:val="single"/>
          <w:lang w:val="bs-Latn-BA"/>
        </w:rPr>
        <w:t xml:space="preserve"> disertacij</w:t>
      </w:r>
      <w:r w:rsidR="00AD5B40" w:rsidRPr="009D4165">
        <w:rPr>
          <w:rFonts w:eastAsia="Calibri"/>
          <w:b/>
          <w:i/>
          <w:u w:val="single"/>
          <w:lang w:val="bs-Latn-BA"/>
        </w:rPr>
        <w:t>a</w:t>
      </w:r>
      <w:r w:rsidR="00424675" w:rsidRPr="009D4165">
        <w:rPr>
          <w:rFonts w:eastAsia="Calibri"/>
          <w:b/>
          <w:i/>
          <w:u w:val="single"/>
          <w:lang w:val="bs-Latn-BA"/>
        </w:rPr>
        <w:t>:</w:t>
      </w:r>
    </w:p>
    <w:p w:rsidR="00424675" w:rsidRPr="009D4165" w:rsidRDefault="00424675" w:rsidP="00424675">
      <w:pPr>
        <w:contextualSpacing/>
        <w:rPr>
          <w:b/>
          <w:lang w:val="bs-Latn-BA"/>
        </w:rPr>
      </w:pPr>
    </w:p>
    <w:p w:rsidR="00424675" w:rsidRPr="009D4165" w:rsidRDefault="00F24E6D" w:rsidP="00424675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ARHITEKTONSKI FAKULTET</w:t>
      </w:r>
    </w:p>
    <w:p w:rsidR="006853C0" w:rsidRPr="009D4165" w:rsidRDefault="002A6DE7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Cs/>
          <w:iCs/>
          <w:lang w:val="bs-Latn-BA"/>
        </w:rPr>
        <w:t xml:space="preserve"> </w:t>
      </w:r>
      <w:r w:rsidR="00424675" w:rsidRPr="009D4165">
        <w:rPr>
          <w:bCs/>
          <w:iCs/>
          <w:lang w:val="bs-Latn-BA"/>
        </w:rPr>
        <w:t>Obrazovanje Komisije za ocjenu u</w:t>
      </w:r>
      <w:r w:rsidR="00BD12AD" w:rsidRPr="009D4165">
        <w:rPr>
          <w:bCs/>
          <w:iCs/>
          <w:lang w:val="bs-Latn-BA"/>
        </w:rPr>
        <w:t>vjeta</w:t>
      </w:r>
      <w:r w:rsidR="00424675" w:rsidRPr="009D4165">
        <w:rPr>
          <w:bCs/>
          <w:iCs/>
          <w:lang w:val="bs-Latn-BA"/>
        </w:rPr>
        <w:t xml:space="preserve"> kandidata Davora Kordića, dipl. ing. arh.</w:t>
      </w:r>
      <w:r w:rsidR="00AD5B40" w:rsidRPr="009D4165">
        <w:rPr>
          <w:bCs/>
          <w:iCs/>
          <w:lang w:val="bs-Latn-BA"/>
        </w:rPr>
        <w:t>,</w:t>
      </w:r>
      <w:r w:rsidR="00424675" w:rsidRPr="009D4165">
        <w:rPr>
          <w:lang w:val="bs-Latn-BA"/>
        </w:rPr>
        <w:t xml:space="preserve"> i podobnosti teme doktorske disertacije</w:t>
      </w:r>
      <w:r w:rsidR="00424675" w:rsidRPr="009D4165">
        <w:rPr>
          <w:bCs/>
          <w:iCs/>
          <w:lang w:val="bs-Latn-BA"/>
        </w:rPr>
        <w:t xml:space="preserve"> </w:t>
      </w:r>
      <w:r w:rsidR="00BD12AD" w:rsidRPr="009D4165">
        <w:rPr>
          <w:i/>
          <w:lang w:val="bs-Latn-BA"/>
        </w:rPr>
        <w:t>Integrirani pristup građenom okolišu u teoriji i praksi kao preduvjet održivosti na primjeru područja Međugorja</w:t>
      </w:r>
      <w:r w:rsidR="00BD12AD" w:rsidRPr="009D4165">
        <w:rPr>
          <w:lang w:val="bs-Latn-BA"/>
        </w:rPr>
        <w:t xml:space="preserve"> u sl</w:t>
      </w:r>
      <w:r w:rsidR="00AA3B44" w:rsidRPr="009D4165">
        <w:rPr>
          <w:lang w:val="bs-Latn-BA"/>
        </w:rPr>
        <w:t>jedećem sastavu:</w:t>
      </w:r>
    </w:p>
    <w:p w:rsidR="00AA3B44" w:rsidRPr="009D4165" w:rsidRDefault="00AA3B44" w:rsidP="00AA3B44">
      <w:pPr>
        <w:pStyle w:val="ListParagraph"/>
        <w:ind w:left="360"/>
        <w:jc w:val="both"/>
        <w:rPr>
          <w:lang w:val="bs-Latn-BA"/>
        </w:rPr>
      </w:pPr>
    </w:p>
    <w:p w:rsidR="00AA3B44" w:rsidRPr="009D4165" w:rsidRDefault="00BD12AD" w:rsidP="00FF3A9F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Dženana Bijedić, vanredni profesor, predsjednik</w:t>
      </w:r>
      <w:r w:rsidRPr="009D4165">
        <w:rPr>
          <w:lang w:val="bs-Latn-BA"/>
        </w:rPr>
        <w:t>,</w:t>
      </w:r>
    </w:p>
    <w:p w:rsidR="00AA3B44" w:rsidRPr="009D4165" w:rsidRDefault="00BD12AD" w:rsidP="00FF3A9F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Nina Ugljen</w:t>
      </w:r>
      <w:r w:rsidR="00F24E6D" w:rsidRPr="009D4165">
        <w:rPr>
          <w:lang w:val="bs-Latn-BA"/>
        </w:rPr>
        <w:t>-</w:t>
      </w:r>
      <w:r w:rsidR="00AA3B44" w:rsidRPr="009D4165">
        <w:rPr>
          <w:lang w:val="bs-Latn-BA"/>
        </w:rPr>
        <w:t>Ademović, redovni profesor, član</w:t>
      </w:r>
      <w:r w:rsidRPr="009D4165">
        <w:rPr>
          <w:lang w:val="bs-Latn-BA"/>
        </w:rPr>
        <w:t>,</w:t>
      </w:r>
    </w:p>
    <w:p w:rsidR="00AA3B44" w:rsidRPr="009D4165" w:rsidRDefault="00BD12AD" w:rsidP="00FF3A9F">
      <w:pPr>
        <w:pStyle w:val="ListParagraph"/>
        <w:numPr>
          <w:ilvl w:val="0"/>
          <w:numId w:val="23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Jasenka Čakarić, vanredni profesor, član.</w:t>
      </w:r>
    </w:p>
    <w:p w:rsidR="00AA3B44" w:rsidRPr="009D4165" w:rsidRDefault="00AA3B44" w:rsidP="00AA3B44">
      <w:pPr>
        <w:jc w:val="both"/>
        <w:rPr>
          <w:lang w:val="bs-Latn-BA"/>
        </w:rPr>
      </w:pP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Cs/>
          <w:iCs/>
          <w:lang w:val="bs-Latn-BA"/>
        </w:rPr>
        <w:t xml:space="preserve"> Obrazovanje Komisije za ocjenu u</w:t>
      </w:r>
      <w:r w:rsidR="00BD12AD" w:rsidRPr="009D4165">
        <w:rPr>
          <w:bCs/>
          <w:iCs/>
          <w:lang w:val="bs-Latn-BA"/>
        </w:rPr>
        <w:t>vjeta</w:t>
      </w:r>
      <w:r w:rsidRPr="009D4165">
        <w:rPr>
          <w:bCs/>
          <w:iCs/>
          <w:lang w:val="bs-Latn-BA"/>
        </w:rPr>
        <w:t xml:space="preserve"> kandidata </w:t>
      </w:r>
      <w:r w:rsidR="00AA3B44" w:rsidRPr="009D4165">
        <w:rPr>
          <w:bCs/>
          <w:iCs/>
          <w:lang w:val="bs-Latn-BA"/>
        </w:rPr>
        <w:t xml:space="preserve">Amine </w:t>
      </w:r>
      <w:r w:rsidRPr="009D4165">
        <w:rPr>
          <w:bCs/>
          <w:iCs/>
          <w:lang w:val="bs-Latn-BA"/>
        </w:rPr>
        <w:t>Elze Nouri, dipl. ing. arh.</w:t>
      </w:r>
      <w:r w:rsidR="00BD12AD" w:rsidRPr="009D4165">
        <w:rPr>
          <w:bCs/>
          <w:iCs/>
          <w:lang w:val="bs-Latn-BA"/>
        </w:rPr>
        <w:t>,</w:t>
      </w:r>
      <w:r w:rsidRPr="009D4165">
        <w:rPr>
          <w:lang w:val="bs-Latn-BA"/>
        </w:rPr>
        <w:t xml:space="preserve"> i podobnosti teme doktorske disertacije </w:t>
      </w:r>
      <w:r w:rsidR="00BD12AD" w:rsidRPr="009D4165">
        <w:rPr>
          <w:i/>
          <w:lang w:val="bs-Latn-BA"/>
        </w:rPr>
        <w:t xml:space="preserve">Sistem inovativne tehnologije građenja arhitektonskih objekata (visokogradnje) sa integriranim materijalima </w:t>
      </w:r>
      <w:r w:rsidR="00BD12AD" w:rsidRPr="009D4165">
        <w:rPr>
          <w:lang w:val="bs-Latn-BA"/>
        </w:rPr>
        <w:t>u sl</w:t>
      </w:r>
      <w:r w:rsidR="00AA3B44" w:rsidRPr="009D4165">
        <w:rPr>
          <w:lang w:val="bs-Latn-BA"/>
        </w:rPr>
        <w:t>jedećem sastavu:</w:t>
      </w:r>
    </w:p>
    <w:p w:rsidR="00AA3B44" w:rsidRPr="009D4165" w:rsidRDefault="00AA3B44" w:rsidP="00AA3B44">
      <w:pPr>
        <w:jc w:val="both"/>
        <w:rPr>
          <w:lang w:val="bs-Latn-BA"/>
        </w:rPr>
      </w:pPr>
    </w:p>
    <w:p w:rsidR="00AA3B44" w:rsidRPr="009D4165" w:rsidRDefault="00BD12AD" w:rsidP="00FF3A9F">
      <w:pPr>
        <w:pStyle w:val="ListParagraph"/>
        <w:numPr>
          <w:ilvl w:val="0"/>
          <w:numId w:val="24"/>
        </w:numPr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Dženana Bijedić, vanredni profesor, predsjednik</w:t>
      </w:r>
      <w:r w:rsidRPr="009D4165">
        <w:rPr>
          <w:lang w:val="bs-Latn-BA"/>
        </w:rPr>
        <w:t>,</w:t>
      </w:r>
    </w:p>
    <w:p w:rsidR="00AA3B44" w:rsidRPr="009D4165" w:rsidRDefault="00BD12AD" w:rsidP="00FF3A9F">
      <w:pPr>
        <w:pStyle w:val="ListParagraph"/>
        <w:numPr>
          <w:ilvl w:val="0"/>
          <w:numId w:val="24"/>
        </w:numPr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Nermin Rustempašić, vanredni profesor, član</w:t>
      </w:r>
      <w:r w:rsidRPr="009D4165">
        <w:rPr>
          <w:lang w:val="bs-Latn-BA"/>
        </w:rPr>
        <w:t>,</w:t>
      </w:r>
    </w:p>
    <w:p w:rsidR="00AA3B44" w:rsidRPr="009D4165" w:rsidRDefault="00BD12AD" w:rsidP="00FF3A9F">
      <w:pPr>
        <w:pStyle w:val="ListParagraph"/>
        <w:numPr>
          <w:ilvl w:val="0"/>
          <w:numId w:val="24"/>
        </w:numPr>
        <w:rPr>
          <w:lang w:val="bs-Latn-BA"/>
        </w:rPr>
      </w:pPr>
      <w:r w:rsidRPr="009D4165">
        <w:rPr>
          <w:lang w:val="bs-Latn-BA"/>
        </w:rPr>
        <w:t>d</w:t>
      </w:r>
      <w:r w:rsidR="00AA3B44" w:rsidRPr="009D4165">
        <w:rPr>
          <w:lang w:val="bs-Latn-BA"/>
        </w:rPr>
        <w:t>r. Emir Fejzić, redovni profesor, član.</w:t>
      </w:r>
    </w:p>
    <w:p w:rsidR="00424675" w:rsidRPr="009D4165" w:rsidRDefault="00424675" w:rsidP="00424675">
      <w:pPr>
        <w:jc w:val="both"/>
        <w:rPr>
          <w:i/>
          <w:lang w:val="bs-Latn-BA"/>
        </w:rPr>
      </w:pPr>
    </w:p>
    <w:p w:rsidR="00424675" w:rsidRPr="009D4165" w:rsidRDefault="0090230F" w:rsidP="00424675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EKONOMSKI FAKULTET</w:t>
      </w:r>
    </w:p>
    <w:p w:rsidR="00424675" w:rsidRPr="009D4165" w:rsidRDefault="002A6DE7" w:rsidP="00FF3A9F">
      <w:pPr>
        <w:pStyle w:val="ListParagraph"/>
        <w:numPr>
          <w:ilvl w:val="1"/>
          <w:numId w:val="7"/>
        </w:numPr>
        <w:jc w:val="both"/>
        <w:rPr>
          <w:i/>
          <w:lang w:val="bs-Latn-BA"/>
        </w:rPr>
      </w:pPr>
      <w:r w:rsidRPr="009D4165">
        <w:rPr>
          <w:lang w:val="bs-Latn-BA"/>
        </w:rPr>
        <w:t xml:space="preserve"> </w:t>
      </w:r>
      <w:r w:rsidR="006853C0" w:rsidRPr="009D4165">
        <w:rPr>
          <w:lang w:val="bs-Latn-BA"/>
        </w:rPr>
        <w:t>Obrazovanje</w:t>
      </w:r>
      <w:r w:rsidR="006853C0" w:rsidRPr="009D4165">
        <w:rPr>
          <w:b/>
          <w:lang w:val="bs-Latn-BA"/>
        </w:rPr>
        <w:t xml:space="preserve"> </w:t>
      </w:r>
      <w:r w:rsidR="006853C0" w:rsidRPr="009D4165">
        <w:rPr>
          <w:lang w:val="bs-Latn-BA"/>
        </w:rPr>
        <w:t>Komisije</w:t>
      </w:r>
      <w:r w:rsidR="00424675" w:rsidRPr="009D4165">
        <w:rPr>
          <w:lang w:val="bs-Latn-BA"/>
        </w:rPr>
        <w:t xml:space="preserve"> za ocjenu </w:t>
      </w:r>
      <w:r w:rsidR="006853C0" w:rsidRPr="009D4165">
        <w:rPr>
          <w:lang w:val="bs-Latn-BA"/>
        </w:rPr>
        <w:t>u</w:t>
      </w:r>
      <w:r w:rsidR="00BD12AD" w:rsidRPr="009D4165">
        <w:rPr>
          <w:lang w:val="bs-Latn-BA"/>
        </w:rPr>
        <w:t>vjeta</w:t>
      </w:r>
      <w:r w:rsidR="006853C0" w:rsidRPr="009D4165">
        <w:rPr>
          <w:lang w:val="bs-Latn-BA"/>
        </w:rPr>
        <w:t xml:space="preserve"> kandidata </w:t>
      </w:r>
      <w:r w:rsidR="00FE3D22" w:rsidRPr="009D4165">
        <w:rPr>
          <w:bCs/>
          <w:lang w:val="bs-Latn-BA"/>
        </w:rPr>
        <w:t>Minele Nuhić, MA</w:t>
      </w:r>
      <w:r w:rsidR="00AD5B40" w:rsidRPr="009D4165">
        <w:rPr>
          <w:bCs/>
          <w:lang w:val="bs-Latn-BA"/>
        </w:rPr>
        <w:t>,</w:t>
      </w:r>
      <w:r w:rsidR="00FE3D22" w:rsidRPr="009D4165">
        <w:rPr>
          <w:bCs/>
          <w:lang w:val="bs-Latn-BA"/>
        </w:rPr>
        <w:t xml:space="preserve"> </w:t>
      </w:r>
      <w:r w:rsidR="006853C0" w:rsidRPr="009D4165">
        <w:rPr>
          <w:lang w:val="bs-Latn-BA"/>
        </w:rPr>
        <w:t xml:space="preserve">i </w:t>
      </w:r>
      <w:r w:rsidR="00424675" w:rsidRPr="009D4165">
        <w:rPr>
          <w:lang w:val="bs-Latn-BA"/>
        </w:rPr>
        <w:t xml:space="preserve">podobnosti teme doktorske </w:t>
      </w:r>
      <w:r w:rsidR="006853C0" w:rsidRPr="009D4165">
        <w:rPr>
          <w:lang w:val="bs-Latn-BA"/>
        </w:rPr>
        <w:t xml:space="preserve">disertacije </w:t>
      </w:r>
      <w:r w:rsidR="0090230F" w:rsidRPr="009D4165">
        <w:rPr>
          <w:i/>
          <w:lang w:val="bs-Latn-BA"/>
        </w:rPr>
        <w:t>Upravljanje rizicima i finans</w:t>
      </w:r>
      <w:r w:rsidR="00BD12AD" w:rsidRPr="009D4165">
        <w:rPr>
          <w:i/>
          <w:lang w:val="bs-Latn-BA"/>
        </w:rPr>
        <w:t>ijske performanse u dioničkim društvima u Bosni i Hercegovini</w:t>
      </w:r>
      <w:r w:rsidR="00BD12AD" w:rsidRPr="009D4165">
        <w:rPr>
          <w:lang w:val="bs-Latn-BA"/>
        </w:rPr>
        <w:t xml:space="preserve"> u sl</w:t>
      </w:r>
      <w:r w:rsidR="00AA3B44" w:rsidRPr="009D4165">
        <w:rPr>
          <w:lang w:val="bs-Latn-BA"/>
        </w:rPr>
        <w:t>jedećem sastavu:</w:t>
      </w:r>
    </w:p>
    <w:p w:rsidR="006115FB" w:rsidRPr="009D4165" w:rsidRDefault="006115FB" w:rsidP="006115FB">
      <w:pPr>
        <w:rPr>
          <w:lang w:val="bs-Latn-BA"/>
        </w:rPr>
      </w:pPr>
    </w:p>
    <w:p w:rsidR="006115FB" w:rsidRPr="009D4165" w:rsidRDefault="00BD12AD" w:rsidP="00FF3A9F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>r. Džafer Alibegović, vanredni profesor, predsjednik</w:t>
      </w:r>
      <w:r w:rsidRPr="009D4165">
        <w:rPr>
          <w:lang w:val="bs-Latn-BA"/>
        </w:rPr>
        <w:t>,</w:t>
      </w:r>
    </w:p>
    <w:p w:rsidR="006115FB" w:rsidRPr="009D4165" w:rsidRDefault="00BD12AD" w:rsidP="00FF3A9F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>r. Azra Zaimović, vanredni profesor, član</w:t>
      </w:r>
      <w:r w:rsidRPr="009D4165">
        <w:rPr>
          <w:lang w:val="bs-Latn-BA"/>
        </w:rPr>
        <w:t>,</w:t>
      </w:r>
    </w:p>
    <w:p w:rsidR="006115FB" w:rsidRPr="009D4165" w:rsidRDefault="00BD12AD" w:rsidP="00FF3A9F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>r. Adela Delalić, docent, član</w:t>
      </w:r>
      <w:r w:rsidRPr="009D4165">
        <w:rPr>
          <w:lang w:val="bs-Latn-BA"/>
        </w:rPr>
        <w:t>,</w:t>
      </w:r>
    </w:p>
    <w:p w:rsidR="006115FB" w:rsidRPr="009D4165" w:rsidRDefault="00BD12AD" w:rsidP="00FF3A9F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>r. Merima Činjarević, docent, član</w:t>
      </w:r>
      <w:r w:rsidRPr="009D4165">
        <w:rPr>
          <w:lang w:val="bs-Latn-BA"/>
        </w:rPr>
        <w:t>,</w:t>
      </w:r>
    </w:p>
    <w:p w:rsidR="00AA3B44" w:rsidRPr="009D4165" w:rsidRDefault="00BD12AD" w:rsidP="00FF3A9F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>r. Emir Kurtić, docent, član.</w:t>
      </w:r>
    </w:p>
    <w:p w:rsidR="00424675" w:rsidRPr="009D4165" w:rsidRDefault="00424675" w:rsidP="00424675">
      <w:pPr>
        <w:jc w:val="both"/>
        <w:rPr>
          <w:i/>
          <w:lang w:val="bs-Latn-BA"/>
        </w:rPr>
      </w:pPr>
    </w:p>
    <w:p w:rsidR="00424675" w:rsidRPr="009D4165" w:rsidRDefault="0090230F" w:rsidP="00424675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SPORTA I TJELESNOG ODGOJA</w:t>
      </w:r>
    </w:p>
    <w:p w:rsidR="006115FB" w:rsidRPr="009D4165" w:rsidRDefault="0090230F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Cs/>
          <w:iCs/>
          <w:lang w:val="bs-Latn-BA"/>
        </w:rPr>
        <w:t xml:space="preserve"> </w:t>
      </w:r>
      <w:r w:rsidR="00424675" w:rsidRPr="009D4165">
        <w:rPr>
          <w:bCs/>
          <w:iCs/>
          <w:lang w:val="bs-Latn-BA"/>
        </w:rPr>
        <w:t>Obrazovanje Komisije za ocjenu u</w:t>
      </w:r>
      <w:r w:rsidR="00BD12AD" w:rsidRPr="009D4165">
        <w:rPr>
          <w:bCs/>
          <w:iCs/>
          <w:lang w:val="bs-Latn-BA"/>
        </w:rPr>
        <w:t>vjeta</w:t>
      </w:r>
      <w:r w:rsidR="00424675" w:rsidRPr="009D4165">
        <w:rPr>
          <w:bCs/>
          <w:iCs/>
          <w:lang w:val="bs-Latn-BA"/>
        </w:rPr>
        <w:t xml:space="preserve"> kandidata </w:t>
      </w:r>
      <w:r w:rsidR="00424675" w:rsidRPr="009D4165">
        <w:rPr>
          <w:lang w:val="bs-Latn-BA"/>
        </w:rPr>
        <w:t>Šemse Ormanovića, MA</w:t>
      </w:r>
      <w:r w:rsidR="00AD5B40" w:rsidRPr="009D4165">
        <w:rPr>
          <w:lang w:val="bs-Latn-BA"/>
        </w:rPr>
        <w:t>,</w:t>
      </w:r>
      <w:r w:rsidR="00424675" w:rsidRPr="009D4165">
        <w:rPr>
          <w:lang w:val="bs-Latn-BA"/>
        </w:rPr>
        <w:t xml:space="preserve"> i podobnosti teme doktorske disertacije </w:t>
      </w:r>
      <w:r w:rsidR="00BD12AD" w:rsidRPr="009D4165">
        <w:rPr>
          <w:i/>
          <w:lang w:val="bs-Latn-BA"/>
        </w:rPr>
        <w:t>Identifikacija i analiza faktora u upravljanju konfliktom i stresom kod realizatora nastave kinezioloških sadržaja i predmetne nastave</w:t>
      </w:r>
      <w:r w:rsidR="00BD12AD" w:rsidRPr="009D4165">
        <w:rPr>
          <w:lang w:val="bs-Latn-BA"/>
        </w:rPr>
        <w:t xml:space="preserve"> u sl</w:t>
      </w:r>
      <w:r w:rsidR="006115FB" w:rsidRPr="009D4165">
        <w:rPr>
          <w:lang w:val="bs-Latn-BA"/>
        </w:rPr>
        <w:t>jedećem sastavu:</w:t>
      </w:r>
    </w:p>
    <w:p w:rsidR="000C01FA" w:rsidRPr="009D4165" w:rsidRDefault="000C01FA" w:rsidP="006115FB">
      <w:pPr>
        <w:rPr>
          <w:lang w:val="bs-Latn-BA"/>
        </w:rPr>
      </w:pPr>
    </w:p>
    <w:p w:rsidR="006115FB" w:rsidRPr="009D4165" w:rsidRDefault="00BD12AD" w:rsidP="00FF3A9F">
      <w:pPr>
        <w:pStyle w:val="ListParagraph"/>
        <w:numPr>
          <w:ilvl w:val="0"/>
          <w:numId w:val="26"/>
        </w:numPr>
        <w:rPr>
          <w:lang w:val="bs-Latn-BA"/>
        </w:rPr>
      </w:pPr>
      <w:r w:rsidRPr="009D4165">
        <w:rPr>
          <w:lang w:val="bs-Latn-BA"/>
        </w:rPr>
        <w:t>d</w:t>
      </w:r>
      <w:r w:rsidR="003F1944" w:rsidRPr="009D4165">
        <w:rPr>
          <w:lang w:val="bs-Latn-BA"/>
        </w:rPr>
        <w:t>r. Eldin Jelešković, vanredni profesor, predsjednik</w:t>
      </w:r>
      <w:r w:rsidRPr="009D4165">
        <w:rPr>
          <w:lang w:val="bs-Latn-BA"/>
        </w:rPr>
        <w:t>,</w:t>
      </w:r>
      <w:r w:rsidR="003F1944" w:rsidRPr="009D4165">
        <w:rPr>
          <w:lang w:val="bs-Latn-BA"/>
        </w:rPr>
        <w:t xml:space="preserve"> </w:t>
      </w:r>
    </w:p>
    <w:p w:rsidR="006115FB" w:rsidRPr="009D4165" w:rsidRDefault="00BD12AD" w:rsidP="00FF3A9F">
      <w:pPr>
        <w:pStyle w:val="ListParagraph"/>
        <w:numPr>
          <w:ilvl w:val="0"/>
          <w:numId w:val="26"/>
        </w:numPr>
        <w:rPr>
          <w:lang w:val="bs-Latn-BA"/>
        </w:rPr>
      </w:pPr>
      <w:r w:rsidRPr="009D4165">
        <w:rPr>
          <w:lang w:val="bs-Latn-BA"/>
        </w:rPr>
        <w:t>d</w:t>
      </w:r>
      <w:r w:rsidR="003F1944" w:rsidRPr="009D4165">
        <w:rPr>
          <w:lang w:val="bs-Latn-BA"/>
        </w:rPr>
        <w:t>r. Munir Talović, redovni profesor, mentor, član</w:t>
      </w:r>
      <w:r w:rsidRPr="009D4165">
        <w:rPr>
          <w:lang w:val="bs-Latn-BA"/>
        </w:rPr>
        <w:t>,</w:t>
      </w:r>
      <w:r w:rsidR="003F1944" w:rsidRPr="009D4165">
        <w:rPr>
          <w:lang w:val="bs-Latn-BA"/>
        </w:rPr>
        <w:t xml:space="preserve"> </w:t>
      </w:r>
    </w:p>
    <w:p w:rsidR="006115FB" w:rsidRPr="009D4165" w:rsidRDefault="00BD12AD" w:rsidP="00FF3A9F">
      <w:pPr>
        <w:pStyle w:val="ListParagraph"/>
        <w:numPr>
          <w:ilvl w:val="0"/>
          <w:numId w:val="26"/>
        </w:numPr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 xml:space="preserve">r. </w:t>
      </w:r>
      <w:r w:rsidR="003F1944" w:rsidRPr="009D4165">
        <w:rPr>
          <w:lang w:val="bs-Latn-BA"/>
        </w:rPr>
        <w:t>Haris Alić</w:t>
      </w:r>
      <w:r w:rsidR="00263D04" w:rsidRPr="009D4165">
        <w:rPr>
          <w:lang w:val="bs-Latn-BA"/>
        </w:rPr>
        <w:t xml:space="preserve">, </w:t>
      </w:r>
      <w:r w:rsidR="003F1944" w:rsidRPr="009D4165">
        <w:rPr>
          <w:lang w:val="bs-Latn-BA"/>
        </w:rPr>
        <w:t xml:space="preserve">vanredni profesor, </w:t>
      </w:r>
      <w:r w:rsidRPr="009D4165">
        <w:rPr>
          <w:lang w:val="bs-Latn-BA"/>
        </w:rPr>
        <w:t>član,</w:t>
      </w:r>
    </w:p>
    <w:p w:rsidR="003F1944" w:rsidRPr="009D4165" w:rsidRDefault="00BD12AD" w:rsidP="00FF3A9F">
      <w:pPr>
        <w:pStyle w:val="ListParagraph"/>
        <w:numPr>
          <w:ilvl w:val="0"/>
          <w:numId w:val="26"/>
        </w:numPr>
        <w:rPr>
          <w:lang w:val="bs-Latn-BA"/>
        </w:rPr>
      </w:pPr>
      <w:r w:rsidRPr="009D4165">
        <w:rPr>
          <w:lang w:val="bs-Latn-BA"/>
        </w:rPr>
        <w:t>d</w:t>
      </w:r>
      <w:r w:rsidR="006115FB" w:rsidRPr="009D4165">
        <w:rPr>
          <w:lang w:val="bs-Latn-BA"/>
        </w:rPr>
        <w:t xml:space="preserve">r. </w:t>
      </w:r>
      <w:r w:rsidR="003F1944" w:rsidRPr="009D4165">
        <w:rPr>
          <w:lang w:val="bs-Latn-BA"/>
        </w:rPr>
        <w:t>Jadranka Kolenović</w:t>
      </w:r>
      <w:r w:rsidR="0090230F" w:rsidRPr="009D4165">
        <w:rPr>
          <w:lang w:val="bs-Latn-BA"/>
        </w:rPr>
        <w:t>-</w:t>
      </w:r>
      <w:r w:rsidR="003F1944" w:rsidRPr="009D4165">
        <w:rPr>
          <w:lang w:val="bs-Latn-BA"/>
        </w:rPr>
        <w:t>Đapo</w:t>
      </w:r>
      <w:r w:rsidR="006115FB" w:rsidRPr="009D4165">
        <w:rPr>
          <w:lang w:val="bs-Latn-BA"/>
        </w:rPr>
        <w:t xml:space="preserve">, </w:t>
      </w:r>
      <w:r w:rsidR="003F1944" w:rsidRPr="009D4165">
        <w:rPr>
          <w:lang w:val="bs-Latn-BA"/>
        </w:rPr>
        <w:t>redovni</w:t>
      </w:r>
      <w:r w:rsidR="00263D04" w:rsidRPr="009D4165">
        <w:rPr>
          <w:lang w:val="bs-Latn-BA"/>
        </w:rPr>
        <w:t xml:space="preserve"> profesor, </w:t>
      </w:r>
      <w:r w:rsidR="003F1944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3F1944" w:rsidRPr="009D4165" w:rsidRDefault="00BD12AD" w:rsidP="00FF3A9F">
      <w:pPr>
        <w:pStyle w:val="ListParagraph"/>
        <w:numPr>
          <w:ilvl w:val="0"/>
          <w:numId w:val="26"/>
        </w:numPr>
        <w:rPr>
          <w:lang w:val="bs-Latn-BA"/>
        </w:rPr>
      </w:pPr>
      <w:r w:rsidRPr="009D4165">
        <w:rPr>
          <w:lang w:val="bs-Latn-BA"/>
        </w:rPr>
        <w:t>d</w:t>
      </w:r>
      <w:r w:rsidR="003F1944" w:rsidRPr="009D4165">
        <w:rPr>
          <w:lang w:val="bs-Latn-BA"/>
        </w:rPr>
        <w:t>r. Izet Bajramović, vanredni profesor, član</w:t>
      </w:r>
      <w:r w:rsidRPr="009D4165">
        <w:rPr>
          <w:lang w:val="bs-Latn-BA"/>
        </w:rPr>
        <w:t>,</w:t>
      </w:r>
    </w:p>
    <w:p w:rsidR="006115FB" w:rsidRPr="009D4165" w:rsidRDefault="00BD12AD" w:rsidP="00FF3A9F">
      <w:pPr>
        <w:pStyle w:val="ListParagraph"/>
        <w:numPr>
          <w:ilvl w:val="0"/>
          <w:numId w:val="53"/>
        </w:numPr>
        <w:rPr>
          <w:lang w:val="bs-Latn-BA"/>
        </w:rPr>
      </w:pPr>
      <w:r w:rsidRPr="009D4165">
        <w:rPr>
          <w:lang w:val="bs-Latn-BA"/>
        </w:rPr>
        <w:t>d</w:t>
      </w:r>
      <w:r w:rsidR="003F1944" w:rsidRPr="009D4165">
        <w:rPr>
          <w:lang w:val="bs-Latn-BA"/>
        </w:rPr>
        <w:t xml:space="preserve">r. Ifet Mahmutović, redovni profesor, </w:t>
      </w:r>
      <w:r w:rsidR="00263D04" w:rsidRPr="009D4165">
        <w:rPr>
          <w:lang w:val="bs-Latn-BA"/>
        </w:rPr>
        <w:t>zamjenik člana.</w:t>
      </w:r>
    </w:p>
    <w:p w:rsidR="006115FB" w:rsidRPr="009D4165" w:rsidRDefault="006115FB" w:rsidP="006115FB">
      <w:pPr>
        <w:rPr>
          <w:lang w:val="bs-Latn-BA"/>
        </w:rPr>
      </w:pPr>
    </w:p>
    <w:p w:rsidR="006853C0" w:rsidRPr="009D4165" w:rsidRDefault="0090230F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Cs/>
          <w:iCs/>
          <w:lang w:val="bs-Latn-BA"/>
        </w:rPr>
        <w:t xml:space="preserve"> </w:t>
      </w:r>
      <w:r w:rsidR="00424675" w:rsidRPr="009D4165">
        <w:rPr>
          <w:bCs/>
          <w:iCs/>
          <w:lang w:val="bs-Latn-BA"/>
        </w:rPr>
        <w:t>Obrazovanje Komisije za ocjenu u</w:t>
      </w:r>
      <w:r w:rsidR="00BD12AD" w:rsidRPr="009D4165">
        <w:rPr>
          <w:bCs/>
          <w:iCs/>
          <w:lang w:val="bs-Latn-BA"/>
        </w:rPr>
        <w:t>vjeta</w:t>
      </w:r>
      <w:r w:rsidR="00424675" w:rsidRPr="009D4165">
        <w:rPr>
          <w:bCs/>
          <w:iCs/>
          <w:lang w:val="bs-Latn-BA"/>
        </w:rPr>
        <w:t xml:space="preserve"> kandidata </w:t>
      </w:r>
      <w:r w:rsidR="006115FB" w:rsidRPr="009D4165">
        <w:rPr>
          <w:lang w:val="bs-Latn-BA"/>
        </w:rPr>
        <w:t>m</w:t>
      </w:r>
      <w:r w:rsidR="00424675" w:rsidRPr="009D4165">
        <w:rPr>
          <w:lang w:val="bs-Latn-BA"/>
        </w:rPr>
        <w:t xml:space="preserve">r. Ismajila Selimovića i podobnosti teme doktorske disertacije </w:t>
      </w:r>
      <w:r w:rsidR="00BD12AD" w:rsidRPr="009D4165">
        <w:rPr>
          <w:i/>
          <w:lang w:val="bs-Latn-BA"/>
        </w:rPr>
        <w:t>Grupni profil osnovnih i situaciono motoričkih sposobnosti u odnosu na različite nivoe uspješnosti igre nogometaša uzrasta 12 do 14 godina</w:t>
      </w:r>
      <w:r w:rsidR="00BD12AD" w:rsidRPr="009D4165">
        <w:rPr>
          <w:lang w:val="bs-Latn-BA"/>
        </w:rPr>
        <w:t xml:space="preserve"> u sl</w:t>
      </w:r>
      <w:r w:rsidR="00263D04" w:rsidRPr="009D4165">
        <w:rPr>
          <w:lang w:val="bs-Latn-BA"/>
        </w:rPr>
        <w:t>jedećem sastavu:</w:t>
      </w:r>
    </w:p>
    <w:p w:rsidR="00263D04" w:rsidRPr="009D4165" w:rsidRDefault="00263D04" w:rsidP="00263D04">
      <w:pPr>
        <w:jc w:val="both"/>
        <w:rPr>
          <w:lang w:val="bs-Latn-BA"/>
        </w:rPr>
      </w:pPr>
    </w:p>
    <w:p w:rsidR="00263D04" w:rsidRPr="009D4165" w:rsidRDefault="00BD12AD" w:rsidP="00FF3A9F">
      <w:pPr>
        <w:pStyle w:val="ListParagraph"/>
        <w:numPr>
          <w:ilvl w:val="0"/>
          <w:numId w:val="27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Munir Talović, redovni profesor, predsjednik</w:t>
      </w:r>
      <w:r w:rsidRPr="009D4165">
        <w:rPr>
          <w:lang w:val="bs-Latn-BA"/>
        </w:rPr>
        <w:t>,</w:t>
      </w:r>
    </w:p>
    <w:p w:rsidR="00263D04" w:rsidRPr="009D4165" w:rsidRDefault="00BD12AD" w:rsidP="00FF3A9F">
      <w:pPr>
        <w:pStyle w:val="ListParagraph"/>
        <w:numPr>
          <w:ilvl w:val="0"/>
          <w:numId w:val="27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Midhat Mekić, redovni profesor, član</w:t>
      </w:r>
      <w:r w:rsidRPr="009D4165">
        <w:rPr>
          <w:lang w:val="bs-Latn-BA"/>
        </w:rPr>
        <w:t>,</w:t>
      </w:r>
      <w:r w:rsidR="00263D04" w:rsidRPr="009D4165">
        <w:rPr>
          <w:lang w:val="bs-Latn-BA"/>
        </w:rPr>
        <w:t xml:space="preserve"> </w:t>
      </w:r>
    </w:p>
    <w:p w:rsidR="00263D04" w:rsidRPr="009D4165" w:rsidRDefault="00BD12AD" w:rsidP="00FF3A9F">
      <w:pPr>
        <w:pStyle w:val="ListParagraph"/>
        <w:numPr>
          <w:ilvl w:val="0"/>
          <w:numId w:val="27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Nusret Smajlović, profesor emeritus, član</w:t>
      </w:r>
      <w:r w:rsidRPr="009D4165">
        <w:rPr>
          <w:lang w:val="bs-Latn-BA"/>
        </w:rPr>
        <w:t>,</w:t>
      </w:r>
      <w:r w:rsidR="00263D04" w:rsidRPr="009D4165">
        <w:rPr>
          <w:lang w:val="bs-Latn-BA"/>
        </w:rPr>
        <w:t xml:space="preserve"> </w:t>
      </w:r>
    </w:p>
    <w:p w:rsidR="00263D04" w:rsidRPr="009D4165" w:rsidRDefault="00BD12AD" w:rsidP="00FF3A9F">
      <w:pPr>
        <w:pStyle w:val="ListParagraph"/>
        <w:numPr>
          <w:ilvl w:val="0"/>
          <w:numId w:val="27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Ifet Mahmutović, redovni profesor, član</w:t>
      </w:r>
      <w:r w:rsidRPr="009D4165">
        <w:rPr>
          <w:lang w:val="bs-Latn-BA"/>
        </w:rPr>
        <w:t>,</w:t>
      </w:r>
    </w:p>
    <w:p w:rsidR="00263D04" w:rsidRPr="009D4165" w:rsidRDefault="00BD12AD" w:rsidP="00FF3A9F">
      <w:pPr>
        <w:pStyle w:val="ListParagraph"/>
        <w:numPr>
          <w:ilvl w:val="0"/>
          <w:numId w:val="27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Rasim Lakota, vanredni profesor, član.</w:t>
      </w:r>
    </w:p>
    <w:p w:rsidR="00263D04" w:rsidRPr="009D4165" w:rsidRDefault="00263D04" w:rsidP="00263D04">
      <w:pPr>
        <w:jc w:val="both"/>
        <w:rPr>
          <w:lang w:val="bs-Latn-BA"/>
        </w:rPr>
      </w:pPr>
    </w:p>
    <w:p w:rsidR="00424675" w:rsidRPr="009D4165" w:rsidRDefault="0090230F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Cs/>
          <w:iCs/>
          <w:lang w:val="bs-Latn-BA"/>
        </w:rPr>
        <w:t xml:space="preserve"> </w:t>
      </w:r>
      <w:r w:rsidR="00424675" w:rsidRPr="009D4165">
        <w:rPr>
          <w:bCs/>
          <w:iCs/>
          <w:lang w:val="bs-Latn-BA"/>
        </w:rPr>
        <w:t>Obrazovanje Komisije za ocjenu u</w:t>
      </w:r>
      <w:r w:rsidR="00BD12AD" w:rsidRPr="009D4165">
        <w:rPr>
          <w:bCs/>
          <w:iCs/>
          <w:lang w:val="bs-Latn-BA"/>
        </w:rPr>
        <w:t>vjeta</w:t>
      </w:r>
      <w:r w:rsidR="00424675" w:rsidRPr="009D4165">
        <w:rPr>
          <w:bCs/>
          <w:iCs/>
          <w:lang w:val="bs-Latn-BA"/>
        </w:rPr>
        <w:t xml:space="preserve"> kandidata </w:t>
      </w:r>
      <w:r w:rsidR="00424675" w:rsidRPr="009D4165">
        <w:rPr>
          <w:lang w:val="bs-Latn-BA"/>
        </w:rPr>
        <w:t>Omera Osmanovića</w:t>
      </w:r>
      <w:r w:rsidR="00ED0789" w:rsidRPr="009D4165">
        <w:rPr>
          <w:lang w:val="bs-Latn-BA"/>
        </w:rPr>
        <w:t>, MA</w:t>
      </w:r>
      <w:r w:rsidR="00AD5B40" w:rsidRPr="009D4165">
        <w:rPr>
          <w:lang w:val="bs-Latn-BA"/>
        </w:rPr>
        <w:t>,</w:t>
      </w:r>
      <w:r w:rsidR="00424675" w:rsidRPr="009D4165">
        <w:rPr>
          <w:lang w:val="bs-Latn-BA"/>
        </w:rPr>
        <w:t xml:space="preserve"> i podobnosti teme doktorske disertacije </w:t>
      </w:r>
      <w:r w:rsidR="00BD12AD" w:rsidRPr="009D4165">
        <w:rPr>
          <w:i/>
          <w:lang w:val="bs-Latn-BA"/>
        </w:rPr>
        <w:t>Modeliranje sistema za utvrđivanje potencijalnih ljudskih resursa javne uprave iz oblasti sporta i sistema javnog finansiranja kao faktora razvoja sporta u Bosni i Hercegovini</w:t>
      </w:r>
      <w:r w:rsidR="00BD12AD" w:rsidRPr="009D4165">
        <w:rPr>
          <w:lang w:val="bs-Latn-BA"/>
        </w:rPr>
        <w:t xml:space="preserve"> u sl</w:t>
      </w:r>
      <w:r w:rsidR="00263D04" w:rsidRPr="009D4165">
        <w:rPr>
          <w:lang w:val="bs-Latn-BA"/>
        </w:rPr>
        <w:t>jedećem sastavu:</w:t>
      </w:r>
      <w:r w:rsidR="00424675" w:rsidRPr="009D4165">
        <w:rPr>
          <w:lang w:val="bs-Latn-BA"/>
        </w:rPr>
        <w:t xml:space="preserve"> </w:t>
      </w:r>
    </w:p>
    <w:p w:rsidR="000C01FA" w:rsidRPr="009D4165" w:rsidRDefault="000C01FA" w:rsidP="00424675">
      <w:pPr>
        <w:jc w:val="both"/>
        <w:rPr>
          <w:b/>
          <w:kern w:val="2"/>
          <w:lang w:val="bs-Latn-BA" w:eastAsia="zh-CN" w:bidi="hi-IN"/>
        </w:rPr>
      </w:pPr>
    </w:p>
    <w:p w:rsidR="00263D04" w:rsidRPr="009D4165" w:rsidRDefault="00BD12AD" w:rsidP="00FF3A9F">
      <w:pPr>
        <w:pStyle w:val="ListParagraph"/>
        <w:numPr>
          <w:ilvl w:val="0"/>
          <w:numId w:val="28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Munir Talović, redovni profesor, predsjednik</w:t>
      </w:r>
      <w:r w:rsidRPr="009D4165">
        <w:rPr>
          <w:lang w:val="bs-Latn-BA"/>
        </w:rPr>
        <w:t>,</w:t>
      </w:r>
    </w:p>
    <w:p w:rsidR="00263D04" w:rsidRPr="009D4165" w:rsidRDefault="00BD12AD" w:rsidP="00FF3A9F">
      <w:pPr>
        <w:pStyle w:val="ListParagraph"/>
        <w:numPr>
          <w:ilvl w:val="0"/>
          <w:numId w:val="28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Almir Mašala, redovni profesor, mentor, član</w:t>
      </w:r>
      <w:r w:rsidRPr="009D4165">
        <w:rPr>
          <w:lang w:val="bs-Latn-BA"/>
        </w:rPr>
        <w:t>,</w:t>
      </w:r>
    </w:p>
    <w:p w:rsidR="00263D04" w:rsidRPr="009D4165" w:rsidRDefault="00BD12AD" w:rsidP="00FF3A9F">
      <w:pPr>
        <w:pStyle w:val="ListParagraph"/>
        <w:numPr>
          <w:ilvl w:val="0"/>
          <w:numId w:val="28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Nusret Smajlović, profesor emeritus, član</w:t>
      </w:r>
      <w:r w:rsidRPr="009D4165">
        <w:rPr>
          <w:lang w:val="bs-Latn-BA"/>
        </w:rPr>
        <w:t>,</w:t>
      </w:r>
      <w:r w:rsidR="00263D04" w:rsidRPr="009D4165">
        <w:rPr>
          <w:lang w:val="bs-Latn-BA"/>
        </w:rPr>
        <w:t xml:space="preserve"> </w:t>
      </w:r>
    </w:p>
    <w:p w:rsidR="00263D04" w:rsidRPr="009D4165" w:rsidRDefault="00BD12AD" w:rsidP="00FF3A9F">
      <w:pPr>
        <w:pStyle w:val="ListParagraph"/>
        <w:numPr>
          <w:ilvl w:val="0"/>
          <w:numId w:val="28"/>
        </w:numPr>
        <w:rPr>
          <w:lang w:val="bs-Latn-BA"/>
        </w:rPr>
      </w:pPr>
      <w:r w:rsidRPr="009D4165">
        <w:rPr>
          <w:lang w:val="bs-Latn-BA"/>
        </w:rPr>
        <w:t>d</w:t>
      </w:r>
      <w:r w:rsidR="00263D04" w:rsidRPr="009D4165">
        <w:rPr>
          <w:lang w:val="bs-Latn-BA"/>
        </w:rPr>
        <w:t>r. Haris Alić, vanredni profesor, zamjenik člana.</w:t>
      </w:r>
    </w:p>
    <w:p w:rsidR="006853C0" w:rsidRPr="009D4165" w:rsidRDefault="006853C0" w:rsidP="00424675">
      <w:pPr>
        <w:jc w:val="both"/>
        <w:rPr>
          <w:b/>
          <w:kern w:val="2"/>
          <w:lang w:val="bs-Latn-BA" w:eastAsia="zh-CN" w:bidi="hi-IN"/>
        </w:rPr>
      </w:pPr>
    </w:p>
    <w:p w:rsidR="00424675" w:rsidRPr="009D4165" w:rsidRDefault="001835AA" w:rsidP="00424675">
      <w:pPr>
        <w:jc w:val="both"/>
        <w:rPr>
          <w:b/>
          <w:kern w:val="2"/>
          <w:lang w:val="bs-Latn-BA" w:eastAsia="zh-CN" w:bidi="hi-IN"/>
        </w:rPr>
      </w:pPr>
      <w:r w:rsidRPr="009D4165">
        <w:rPr>
          <w:b/>
          <w:kern w:val="2"/>
          <w:lang w:val="bs-Latn-BA" w:eastAsia="zh-CN" w:bidi="hi-IN"/>
        </w:rPr>
        <w:t xml:space="preserve">MEDICINSKI FAKULTET </w:t>
      </w:r>
    </w:p>
    <w:p w:rsidR="006853C0" w:rsidRPr="009D4165" w:rsidRDefault="0090230F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 xml:space="preserve"> </w:t>
      </w:r>
      <w:r w:rsidR="00424675" w:rsidRPr="009D4165">
        <w:rPr>
          <w:bCs/>
          <w:kern w:val="2"/>
          <w:lang w:val="bs-Latn-BA" w:eastAsia="zh-CN" w:bidi="hi-IN"/>
        </w:rPr>
        <w:t xml:space="preserve">Obrazovanje Komisije za ocjenu podobnosti teme doktorske disertacije pod naslovom </w:t>
      </w:r>
      <w:r w:rsidR="00424675" w:rsidRPr="009D4165">
        <w:rPr>
          <w:bCs/>
          <w:i/>
          <w:kern w:val="2"/>
          <w:lang w:val="bs-Latn-BA" w:eastAsia="zh-CN" w:bidi="hi-IN"/>
        </w:rPr>
        <w:t>Značaj određivanja placentarnog faktora rasta i pulsativnog indeksa uterine arterije u prvom trimestru visoko rizičnih trudnoća kao prediktora preeklampsije</w:t>
      </w:r>
      <w:r w:rsidRPr="009D4165">
        <w:rPr>
          <w:bCs/>
          <w:kern w:val="2"/>
          <w:lang w:val="bs-Latn-BA" w:eastAsia="zh-CN" w:bidi="hi-IN"/>
        </w:rPr>
        <w:t xml:space="preserve"> i kandidata mr. sc.</w:t>
      </w:r>
      <w:r w:rsidR="00424675" w:rsidRPr="009D4165">
        <w:rPr>
          <w:bCs/>
          <w:kern w:val="2"/>
          <w:lang w:val="bs-Latn-BA" w:eastAsia="zh-CN" w:bidi="hi-IN"/>
        </w:rPr>
        <w:t xml:space="preserve"> Jasmin</w:t>
      </w:r>
      <w:r w:rsidRPr="009D4165">
        <w:rPr>
          <w:bCs/>
          <w:kern w:val="2"/>
          <w:lang w:val="bs-Latn-BA" w:eastAsia="zh-CN" w:bidi="hi-IN"/>
        </w:rPr>
        <w:t>a</w:t>
      </w:r>
      <w:r w:rsidR="00424675" w:rsidRPr="009D4165">
        <w:rPr>
          <w:bCs/>
          <w:kern w:val="2"/>
          <w:lang w:val="bs-Latn-BA" w:eastAsia="zh-CN" w:bidi="hi-IN"/>
        </w:rPr>
        <w:t xml:space="preserve"> Hodžić</w:t>
      </w:r>
      <w:r w:rsidRPr="009D4165">
        <w:rPr>
          <w:bCs/>
          <w:kern w:val="2"/>
          <w:lang w:val="bs-Latn-BA" w:eastAsia="zh-CN" w:bidi="hi-IN"/>
        </w:rPr>
        <w:t>a</w:t>
      </w:r>
      <w:r w:rsidR="001835AA" w:rsidRPr="009D4165">
        <w:rPr>
          <w:bCs/>
          <w:kern w:val="2"/>
          <w:lang w:val="bs-Latn-BA" w:eastAsia="zh-CN" w:bidi="hi-IN"/>
        </w:rPr>
        <w:t xml:space="preserve"> u sl</w:t>
      </w:r>
      <w:r w:rsidR="005D5262" w:rsidRPr="009D4165">
        <w:rPr>
          <w:bCs/>
          <w:kern w:val="2"/>
          <w:lang w:val="bs-Latn-BA" w:eastAsia="zh-CN" w:bidi="hi-IN"/>
        </w:rPr>
        <w:t>jedećem sastavu:</w:t>
      </w:r>
    </w:p>
    <w:p w:rsidR="005D5262" w:rsidRPr="009D4165" w:rsidRDefault="005D5262" w:rsidP="005D5262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29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Sebija Izetbegović, redovni profesor, </w:t>
      </w:r>
      <w:r w:rsidR="000B3438" w:rsidRPr="009D4165">
        <w:rPr>
          <w:lang w:val="bs-Latn-BA"/>
        </w:rPr>
        <w:t>predsjednik</w:t>
      </w:r>
      <w:r w:rsidR="0090230F" w:rsidRPr="009D4165">
        <w:rPr>
          <w:lang w:val="bs-Latn-BA"/>
        </w:rPr>
        <w:t>,</w:t>
      </w:r>
      <w:r w:rsidR="000B3438" w:rsidRPr="009D4165">
        <w:rPr>
          <w:lang w:val="bs-Latn-BA"/>
        </w:rPr>
        <w:t xml:space="preserve"> </w:t>
      </w:r>
    </w:p>
    <w:p w:rsidR="000B3438" w:rsidRPr="009D4165" w:rsidRDefault="00BD12AD" w:rsidP="00FF3A9F">
      <w:pPr>
        <w:pStyle w:val="ListParagraph"/>
        <w:numPr>
          <w:ilvl w:val="0"/>
          <w:numId w:val="29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Ejub Bašić, docent, </w:t>
      </w:r>
      <w:r w:rsidR="000B3438" w:rsidRPr="009D4165">
        <w:rPr>
          <w:lang w:val="bs-Latn-BA"/>
        </w:rPr>
        <w:t>član</w:t>
      </w:r>
      <w:r w:rsidR="0090230F" w:rsidRPr="009D4165">
        <w:rPr>
          <w:lang w:val="bs-Latn-BA"/>
        </w:rPr>
        <w:t>,</w:t>
      </w:r>
    </w:p>
    <w:p w:rsidR="005D5262" w:rsidRPr="009D4165" w:rsidRDefault="00BD12AD" w:rsidP="00FF3A9F">
      <w:pPr>
        <w:pStyle w:val="ListParagraph"/>
        <w:numPr>
          <w:ilvl w:val="0"/>
          <w:numId w:val="29"/>
        </w:numPr>
        <w:rPr>
          <w:lang w:val="bs-Latn-BA"/>
        </w:rPr>
      </w:pPr>
      <w:r w:rsidRPr="009D4165">
        <w:rPr>
          <w:lang w:val="bs-Latn-BA"/>
        </w:rPr>
        <w:t>d</w:t>
      </w:r>
      <w:r w:rsidR="0090230F" w:rsidRPr="009D4165">
        <w:rPr>
          <w:lang w:val="bs-Latn-BA"/>
        </w:rPr>
        <w:t>r. Sandra Vegar-</w:t>
      </w:r>
      <w:r w:rsidR="009261B1" w:rsidRPr="009D4165">
        <w:rPr>
          <w:lang w:val="bs-Latn-BA"/>
        </w:rPr>
        <w:t xml:space="preserve">Zubović, vanredni profesor, </w:t>
      </w:r>
      <w:r w:rsidR="000B3438" w:rsidRPr="009D4165">
        <w:rPr>
          <w:lang w:val="bs-Latn-BA"/>
        </w:rPr>
        <w:t>član</w:t>
      </w:r>
      <w:r w:rsidR="00DB4F80" w:rsidRPr="009D4165">
        <w:rPr>
          <w:lang w:val="bs-Latn-BA"/>
        </w:rPr>
        <w:t>.</w:t>
      </w:r>
    </w:p>
    <w:p w:rsidR="00BD12AD" w:rsidRPr="009D4165" w:rsidRDefault="00BD12AD" w:rsidP="00BD12AD">
      <w:pPr>
        <w:pStyle w:val="ListParagraph"/>
        <w:ind w:left="1710"/>
        <w:rPr>
          <w:lang w:val="bs-Latn-BA"/>
        </w:rPr>
      </w:pPr>
    </w:p>
    <w:p w:rsidR="006853C0" w:rsidRPr="009D4165" w:rsidRDefault="0090230F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 xml:space="preserve"> </w:t>
      </w:r>
      <w:r w:rsidR="00424675" w:rsidRPr="009D4165">
        <w:rPr>
          <w:bCs/>
          <w:kern w:val="2"/>
          <w:lang w:val="bs-Latn-BA" w:eastAsia="zh-CN" w:bidi="hi-IN"/>
        </w:rPr>
        <w:t xml:space="preserve">Obrazovanje Komisije za ocjenu podobnosti teme doktorske disertacije pod naslovom </w:t>
      </w:r>
      <w:r w:rsidR="00424675" w:rsidRPr="009D4165">
        <w:rPr>
          <w:bCs/>
          <w:i/>
          <w:kern w:val="2"/>
          <w:lang w:val="bs-Latn-BA" w:eastAsia="zh-CN" w:bidi="hi-IN"/>
        </w:rPr>
        <w:t>Morfofunkcionalne karakteristike jetre miša nakon aplikacije dinuklearnog rutenij(II)</w:t>
      </w:r>
      <w:r w:rsidR="006853C0" w:rsidRPr="009D4165">
        <w:rPr>
          <w:bCs/>
          <w:i/>
          <w:kern w:val="2"/>
          <w:lang w:val="bs-Latn-BA" w:eastAsia="zh-CN" w:bidi="hi-IN"/>
        </w:rPr>
        <w:t xml:space="preserve"> </w:t>
      </w:r>
      <w:r w:rsidR="00424675" w:rsidRPr="009D4165">
        <w:rPr>
          <w:bCs/>
          <w:i/>
          <w:kern w:val="2"/>
          <w:lang w:val="bs-Latn-BA" w:eastAsia="zh-CN" w:bidi="hi-IN"/>
        </w:rPr>
        <w:t>kompleksa sa Schiff-ovom bazom</w:t>
      </w:r>
      <w:r w:rsidR="00BD12AD" w:rsidRPr="009D4165">
        <w:rPr>
          <w:bCs/>
          <w:kern w:val="2"/>
          <w:lang w:val="bs-Latn-BA" w:eastAsia="zh-CN" w:bidi="hi-IN"/>
        </w:rPr>
        <w:t xml:space="preserve"> i kandidata Samre Čustović u sl</w:t>
      </w:r>
      <w:r w:rsidR="000B3438" w:rsidRPr="009D4165">
        <w:rPr>
          <w:bCs/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30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Selma Aličelebić, vanredni profesor, </w:t>
      </w:r>
      <w:r w:rsidR="000B3438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0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Esad Ćosović, vanredni profesor, </w:t>
      </w:r>
      <w:r w:rsidR="000B3438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0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Mirsad Babić, docent, </w:t>
      </w:r>
      <w:r w:rsidR="000B3438" w:rsidRPr="009D4165">
        <w:rPr>
          <w:lang w:val="bs-Latn-BA"/>
        </w:rPr>
        <w:t>član</w:t>
      </w:r>
      <w:r w:rsidR="009261B1"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6853C0" w:rsidRPr="009D4165" w:rsidRDefault="001835AA" w:rsidP="00FF3A9F">
      <w:pPr>
        <w:pStyle w:val="ListParagraph"/>
        <w:numPr>
          <w:ilvl w:val="1"/>
          <w:numId w:val="7"/>
        </w:numPr>
        <w:jc w:val="both"/>
        <w:rPr>
          <w:bCs/>
          <w:i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 xml:space="preserve"> </w:t>
      </w:r>
      <w:r w:rsidR="00424675" w:rsidRPr="009D4165">
        <w:rPr>
          <w:bCs/>
          <w:kern w:val="2"/>
          <w:lang w:val="bs-Latn-BA" w:eastAsia="zh-CN" w:bidi="hi-IN"/>
        </w:rPr>
        <w:t>Obrazovanje Komisije za ocjenu podobnosti teme doktorske disertacije pod naslovom</w:t>
      </w:r>
      <w:r w:rsidR="00424675" w:rsidRPr="009D4165">
        <w:rPr>
          <w:kern w:val="2"/>
          <w:lang w:val="bs-Latn-BA" w:eastAsia="zh-CN" w:bidi="hi-IN"/>
        </w:rPr>
        <w:t xml:space="preserve"> </w:t>
      </w:r>
      <w:r w:rsidR="00424675" w:rsidRPr="009D4165">
        <w:rPr>
          <w:bCs/>
          <w:i/>
          <w:kern w:val="2"/>
          <w:lang w:val="bs-Latn-BA" w:eastAsia="zh-CN" w:bidi="hi-IN"/>
        </w:rPr>
        <w:t>Procjena morfometrijskih karakteristika slezene kod sportista prije i nakon aktivnosti u</w:t>
      </w:r>
      <w:r w:rsidR="00A747F7" w:rsidRPr="009D4165">
        <w:rPr>
          <w:bCs/>
          <w:i/>
          <w:kern w:val="2"/>
          <w:lang w:val="bs-Latn-BA" w:eastAsia="zh-CN" w:bidi="hi-IN"/>
        </w:rPr>
        <w:t xml:space="preserve"> </w:t>
      </w:r>
      <w:r w:rsidR="00424675" w:rsidRPr="009D4165">
        <w:rPr>
          <w:bCs/>
          <w:i/>
          <w:kern w:val="2"/>
          <w:lang w:val="bs-Latn-BA" w:eastAsia="zh-CN" w:bidi="hi-IN"/>
        </w:rPr>
        <w:t>aerobnim i anaerobnim uslovima: prospektivna opservaciona studija ponovljenih mjerenja</w:t>
      </w:r>
      <w:r w:rsidR="00424675" w:rsidRPr="009D4165">
        <w:rPr>
          <w:bCs/>
          <w:kern w:val="2"/>
          <w:lang w:val="bs-Latn-BA" w:eastAsia="zh-CN" w:bidi="hi-IN"/>
        </w:rPr>
        <w:t xml:space="preserve"> i kandidata Dženana Jahića</w:t>
      </w:r>
      <w:r w:rsidR="00BD12AD" w:rsidRPr="009D4165">
        <w:rPr>
          <w:bCs/>
          <w:kern w:val="2"/>
          <w:lang w:val="bs-Latn-BA" w:eastAsia="zh-CN" w:bidi="hi-IN"/>
        </w:rPr>
        <w:t xml:space="preserve"> u sl</w:t>
      </w:r>
      <w:r w:rsidR="000B3438" w:rsidRPr="009D4165">
        <w:rPr>
          <w:bCs/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bCs/>
          <w:i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31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Eldan Kapur, vanredni profesor, </w:t>
      </w:r>
      <w:r w:rsidR="000B3438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  <w:r w:rsidR="000B3438" w:rsidRPr="009D4165">
        <w:rPr>
          <w:lang w:val="bs-Latn-BA"/>
        </w:rPr>
        <w:t xml:space="preserve"> </w:t>
      </w:r>
    </w:p>
    <w:p w:rsidR="000B3438" w:rsidRPr="009D4165" w:rsidRDefault="00BD12AD" w:rsidP="00FF3A9F">
      <w:pPr>
        <w:pStyle w:val="ListParagraph"/>
        <w:numPr>
          <w:ilvl w:val="0"/>
          <w:numId w:val="31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>r.</w:t>
      </w:r>
      <w:r w:rsidR="000B3438" w:rsidRPr="009D4165">
        <w:rPr>
          <w:lang w:val="bs-Latn-BA"/>
        </w:rPr>
        <w:t xml:space="preserve"> Nermina</w:t>
      </w:r>
      <w:r w:rsidR="009261B1" w:rsidRPr="009D4165">
        <w:rPr>
          <w:lang w:val="bs-Latn-BA"/>
        </w:rPr>
        <w:t xml:space="preserve"> Babić, vanredni profesor, </w:t>
      </w:r>
      <w:r w:rsidR="000B3438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1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Elvira Talović, docent, </w:t>
      </w:r>
      <w:r w:rsidR="000B3438" w:rsidRPr="009D4165">
        <w:rPr>
          <w:lang w:val="bs-Latn-BA"/>
        </w:rPr>
        <w:t>član</w:t>
      </w:r>
      <w:r w:rsidR="009261B1"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bCs/>
          <w:i/>
          <w:kern w:val="2"/>
          <w:lang w:val="bs-Latn-BA" w:eastAsia="zh-CN" w:bidi="hi-IN"/>
        </w:rPr>
      </w:pPr>
    </w:p>
    <w:p w:rsidR="006853C0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Obrazovanje Komisije za ocjenu podobnosti teme doktorske disertacije pod naslovom</w:t>
      </w:r>
      <w:r w:rsidRPr="009D4165">
        <w:rPr>
          <w:kern w:val="2"/>
          <w:lang w:val="bs-Latn-BA" w:eastAsia="zh-CN" w:bidi="hi-IN"/>
        </w:rPr>
        <w:t xml:space="preserve"> </w:t>
      </w:r>
      <w:r w:rsidRPr="009D4165">
        <w:rPr>
          <w:bCs/>
          <w:i/>
          <w:kern w:val="2"/>
          <w:lang w:val="bs-Latn-BA" w:eastAsia="zh-CN" w:bidi="hi-IN"/>
        </w:rPr>
        <w:t>Svjetlosnomikroskopska i biohemijska analiza djelovanja dinuklearnog rutenij(II) kompleksa sa Schiff-ovom bazom na miokard miša</w:t>
      </w:r>
      <w:r w:rsidRPr="009D4165">
        <w:rPr>
          <w:bCs/>
          <w:kern w:val="2"/>
          <w:lang w:val="bs-Latn-BA" w:eastAsia="zh-CN" w:bidi="hi-IN"/>
        </w:rPr>
        <w:t xml:space="preserve"> </w:t>
      </w:r>
      <w:r w:rsidR="001835AA" w:rsidRPr="009D4165">
        <w:rPr>
          <w:bCs/>
          <w:kern w:val="2"/>
          <w:lang w:val="bs-Latn-BA" w:eastAsia="zh-CN" w:bidi="hi-IN"/>
        </w:rPr>
        <w:t>i kandidata Višnje Muzike</w:t>
      </w:r>
      <w:r w:rsidR="00BD12AD" w:rsidRPr="009D4165">
        <w:rPr>
          <w:bCs/>
          <w:kern w:val="2"/>
          <w:lang w:val="bs-Latn-BA" w:eastAsia="zh-CN" w:bidi="hi-IN"/>
        </w:rPr>
        <w:t xml:space="preserve"> u sl</w:t>
      </w:r>
      <w:r w:rsidR="000B3438" w:rsidRPr="009D4165">
        <w:rPr>
          <w:bCs/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32"/>
        </w:numPr>
        <w:rPr>
          <w:lang w:val="bs-Latn-BA"/>
        </w:rPr>
      </w:pPr>
      <w:r w:rsidRPr="009D4165">
        <w:rPr>
          <w:lang w:val="bs-Latn-BA"/>
        </w:rPr>
        <w:t>d</w:t>
      </w:r>
      <w:r w:rsidR="009261B1" w:rsidRPr="009D4165">
        <w:rPr>
          <w:lang w:val="bs-Latn-BA"/>
        </w:rPr>
        <w:t xml:space="preserve">r. Selma Aličelebić, vanredni profesor, </w:t>
      </w:r>
      <w:r w:rsidR="000B3438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  <w:r w:rsidR="000B3438" w:rsidRPr="009D4165">
        <w:rPr>
          <w:lang w:val="bs-Latn-BA"/>
        </w:rPr>
        <w:t xml:space="preserve"> </w:t>
      </w:r>
    </w:p>
    <w:p w:rsidR="000B3438" w:rsidRPr="009D4165" w:rsidRDefault="00BD12AD" w:rsidP="00FF3A9F">
      <w:pPr>
        <w:pStyle w:val="ListParagraph"/>
        <w:numPr>
          <w:ilvl w:val="0"/>
          <w:numId w:val="32"/>
        </w:numPr>
        <w:rPr>
          <w:lang w:val="bs-Latn-BA"/>
        </w:rPr>
      </w:pPr>
      <w:r w:rsidRPr="009D4165">
        <w:rPr>
          <w:lang w:val="bs-Latn-BA"/>
        </w:rPr>
        <w:t>d</w:t>
      </w:r>
      <w:r w:rsidR="00B6324B" w:rsidRPr="009D4165">
        <w:rPr>
          <w:lang w:val="bs-Latn-BA"/>
        </w:rPr>
        <w:t>r. Mirsad Dorić, vanredni profesor, član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2"/>
        </w:numPr>
        <w:rPr>
          <w:lang w:val="bs-Latn-BA"/>
        </w:rPr>
      </w:pPr>
      <w:r w:rsidRPr="009D4165">
        <w:rPr>
          <w:lang w:val="bs-Latn-BA"/>
        </w:rPr>
        <w:t>d</w:t>
      </w:r>
      <w:r w:rsidR="00B6324B" w:rsidRPr="009D4165">
        <w:rPr>
          <w:lang w:val="bs-Latn-BA"/>
        </w:rPr>
        <w:t xml:space="preserve">r. Maida Šahinović, docent, </w:t>
      </w:r>
      <w:r w:rsidR="000B3438" w:rsidRPr="009D4165">
        <w:rPr>
          <w:lang w:val="bs-Latn-BA"/>
        </w:rPr>
        <w:t>član</w:t>
      </w:r>
      <w:r w:rsidR="001835AA" w:rsidRPr="009D4165">
        <w:rPr>
          <w:lang w:val="bs-Latn-BA"/>
        </w:rPr>
        <w:t>.</w:t>
      </w:r>
    </w:p>
    <w:p w:rsidR="000B3438" w:rsidRPr="009D4165" w:rsidRDefault="000B3438" w:rsidP="000B3438">
      <w:pPr>
        <w:ind w:left="360"/>
        <w:contextualSpacing/>
        <w:jc w:val="both"/>
        <w:rPr>
          <w:lang w:val="bs-Latn-BA"/>
        </w:rPr>
      </w:pPr>
      <w:r w:rsidRPr="009D4165">
        <w:rPr>
          <w:lang w:val="bs-Latn-BA"/>
        </w:rPr>
        <w:t xml:space="preserve">                                                   </w:t>
      </w:r>
    </w:p>
    <w:p w:rsidR="006853C0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Obrazovanje Komisije za ocjenu podobnosti teme doktorske disertacije pod naslovom</w:t>
      </w:r>
      <w:r w:rsidR="006853C0" w:rsidRPr="009D4165">
        <w:rPr>
          <w:bCs/>
          <w:kern w:val="2"/>
          <w:lang w:val="bs-Latn-BA" w:eastAsia="zh-CN" w:bidi="hi-IN"/>
        </w:rPr>
        <w:t xml:space="preserve"> </w:t>
      </w:r>
      <w:r w:rsidRPr="009D4165">
        <w:rPr>
          <w:i/>
          <w:kern w:val="2"/>
          <w:lang w:val="bs-Latn-BA" w:eastAsia="zh-CN" w:bidi="hi-IN"/>
        </w:rPr>
        <w:t>Dijagnostička efikasnost citoblok tehnike i citoloških razmaza kod perkutane tankoiglene punkcije epitelnih, mezenhimalnih i limfoproliferativnih tumora</w:t>
      </w:r>
      <w:r w:rsidR="00BD12AD" w:rsidRPr="009D4165">
        <w:rPr>
          <w:kern w:val="2"/>
          <w:lang w:val="bs-Latn-BA" w:eastAsia="zh-CN" w:bidi="hi-IN"/>
        </w:rPr>
        <w:t xml:space="preserve"> i kandidata mr. Sanele Vesnić u sl</w:t>
      </w:r>
      <w:r w:rsidR="000B3438" w:rsidRPr="009D4165">
        <w:rPr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33"/>
        </w:numPr>
        <w:rPr>
          <w:lang w:val="bs-Latn-BA"/>
        </w:rPr>
      </w:pPr>
      <w:r w:rsidRPr="009D4165">
        <w:rPr>
          <w:lang w:val="bs-Latn-BA"/>
        </w:rPr>
        <w:t>d</w:t>
      </w:r>
      <w:r w:rsidR="00B6324B" w:rsidRPr="009D4165">
        <w:rPr>
          <w:lang w:val="bs-Latn-BA"/>
        </w:rPr>
        <w:t xml:space="preserve">r. Mirsad Dorić, vanredni profesor, </w:t>
      </w:r>
      <w:r w:rsidR="000B3438" w:rsidRPr="009D4165">
        <w:rPr>
          <w:lang w:val="bs-Latn-BA"/>
        </w:rPr>
        <w:t>predsjedni</w:t>
      </w:r>
      <w:r w:rsidRPr="009D4165">
        <w:rPr>
          <w:lang w:val="bs-Latn-BA"/>
        </w:rPr>
        <w:t>k,</w:t>
      </w:r>
    </w:p>
    <w:p w:rsidR="000B3438" w:rsidRPr="009D4165" w:rsidRDefault="00BD12AD" w:rsidP="00FF3A9F">
      <w:pPr>
        <w:pStyle w:val="ListParagraph"/>
        <w:numPr>
          <w:ilvl w:val="0"/>
          <w:numId w:val="33"/>
        </w:numPr>
        <w:rPr>
          <w:lang w:val="bs-Latn-BA"/>
        </w:rPr>
      </w:pPr>
      <w:r w:rsidRPr="009D4165">
        <w:rPr>
          <w:lang w:val="bs-Latn-BA"/>
        </w:rPr>
        <w:t>d</w:t>
      </w:r>
      <w:r w:rsidR="00B6324B" w:rsidRPr="009D4165">
        <w:rPr>
          <w:lang w:val="bs-Latn-BA"/>
        </w:rPr>
        <w:t xml:space="preserve">r. Amela Begić, </w:t>
      </w:r>
      <w:r w:rsidR="000B3438" w:rsidRPr="009D4165">
        <w:rPr>
          <w:lang w:val="bs-Latn-BA"/>
        </w:rPr>
        <w:t xml:space="preserve">vanredni </w:t>
      </w:r>
      <w:r w:rsidR="00B6324B" w:rsidRPr="009D4165">
        <w:rPr>
          <w:lang w:val="bs-Latn-BA"/>
        </w:rPr>
        <w:t xml:space="preserve">profesor, </w:t>
      </w:r>
      <w:r w:rsidR="000B3438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3"/>
        </w:numPr>
        <w:rPr>
          <w:lang w:val="bs-Latn-BA"/>
        </w:rPr>
      </w:pPr>
      <w:r w:rsidRPr="009D4165">
        <w:rPr>
          <w:lang w:val="bs-Latn-BA"/>
        </w:rPr>
        <w:t>d</w:t>
      </w:r>
      <w:r w:rsidR="00B6324B" w:rsidRPr="009D4165">
        <w:rPr>
          <w:lang w:val="bs-Latn-BA"/>
        </w:rPr>
        <w:t xml:space="preserve">r. Mirsad Babić, docent, </w:t>
      </w:r>
      <w:r w:rsidR="000B3438" w:rsidRPr="009D4165">
        <w:rPr>
          <w:lang w:val="bs-Latn-BA"/>
        </w:rPr>
        <w:t>član</w:t>
      </w:r>
      <w:r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Obrazovanje Komisije za ocjenu podobnosti teme doktorske disertacije pod naslovom</w:t>
      </w:r>
      <w:r w:rsidR="000B3438" w:rsidRPr="009D4165">
        <w:rPr>
          <w:bCs/>
          <w:kern w:val="2"/>
          <w:lang w:val="bs-Latn-BA" w:eastAsia="zh-CN" w:bidi="hi-IN"/>
        </w:rPr>
        <w:t xml:space="preserve"> </w:t>
      </w:r>
      <w:r w:rsidRPr="009D4165">
        <w:rPr>
          <w:i/>
          <w:kern w:val="2"/>
          <w:lang w:val="bs-Latn-BA" w:eastAsia="zh-CN" w:bidi="hi-IN"/>
        </w:rPr>
        <w:t>Uloga sar</w:t>
      </w:r>
      <w:r w:rsidR="00CA6725" w:rsidRPr="009D4165">
        <w:rPr>
          <w:i/>
          <w:kern w:val="2"/>
          <w:lang w:val="bs-Latn-BA" w:eastAsia="zh-CN" w:bidi="hi-IN"/>
        </w:rPr>
        <w:t>kopenije u dijagnostici i toku h</w:t>
      </w:r>
      <w:r w:rsidRPr="009D4165">
        <w:rPr>
          <w:i/>
          <w:kern w:val="2"/>
          <w:lang w:val="bs-Latn-BA" w:eastAsia="zh-CN" w:bidi="hi-IN"/>
        </w:rPr>
        <w:t>roničnih jetrenih oboljenja</w:t>
      </w:r>
      <w:r w:rsidRPr="009D4165">
        <w:rPr>
          <w:kern w:val="2"/>
          <w:lang w:val="bs-Latn-BA" w:eastAsia="zh-CN" w:bidi="hi-IN"/>
        </w:rPr>
        <w:t xml:space="preserve"> </w:t>
      </w:r>
      <w:r w:rsidR="00BD12AD" w:rsidRPr="009D4165">
        <w:rPr>
          <w:kern w:val="2"/>
          <w:lang w:val="bs-Latn-BA" w:eastAsia="zh-CN" w:bidi="hi-IN"/>
        </w:rPr>
        <w:t>i kandidata mr. Melike Bukvić u sl</w:t>
      </w:r>
      <w:r w:rsidR="000B3438" w:rsidRPr="009D4165">
        <w:rPr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lang w:val="bs-Latn-BA"/>
        </w:rPr>
      </w:pPr>
    </w:p>
    <w:p w:rsidR="000B3438" w:rsidRPr="009D4165" w:rsidRDefault="00BD12AD" w:rsidP="00FF3A9F">
      <w:pPr>
        <w:pStyle w:val="ListParagraph"/>
        <w:numPr>
          <w:ilvl w:val="0"/>
          <w:numId w:val="34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 xml:space="preserve">r. Amela Begić, vanredni profesor, </w:t>
      </w:r>
      <w:r w:rsidR="000B3438" w:rsidRPr="009D4165">
        <w:rPr>
          <w:lang w:val="bs-Latn-BA"/>
        </w:rPr>
        <w:t>predsjednik</w:t>
      </w:r>
      <w:r w:rsidR="00CA6725"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4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 xml:space="preserve">r. Enver Zerem, </w:t>
      </w:r>
      <w:r w:rsidR="000B3438" w:rsidRPr="009D4165">
        <w:rPr>
          <w:lang w:val="bs-Latn-BA"/>
        </w:rPr>
        <w:t>redovn</w:t>
      </w:r>
      <w:r w:rsidR="00D762E0" w:rsidRPr="009D4165">
        <w:rPr>
          <w:lang w:val="bs-Latn-BA"/>
        </w:rPr>
        <w:t xml:space="preserve">i profesor Univerziteta u Tuzli, </w:t>
      </w:r>
      <w:r w:rsidR="000B3438" w:rsidRPr="009D4165">
        <w:rPr>
          <w:lang w:val="bs-Latn-BA"/>
        </w:rPr>
        <w:t>član</w:t>
      </w:r>
      <w:r w:rsidR="00CA6725"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4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 xml:space="preserve">r. Selma Aličelebić, vanredni profesor, </w:t>
      </w:r>
      <w:r w:rsidR="000B3438" w:rsidRPr="009D4165">
        <w:rPr>
          <w:lang w:val="bs-Latn-BA"/>
        </w:rPr>
        <w:t>član</w:t>
      </w:r>
      <w:r w:rsidR="00CA6725"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4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>r</w:t>
      </w:r>
      <w:r w:rsidR="000B3438" w:rsidRPr="009D4165">
        <w:rPr>
          <w:lang w:val="bs-Latn-BA"/>
        </w:rPr>
        <w:t>. Azra Husić-Selimović</w:t>
      </w:r>
      <w:r w:rsidR="00D762E0" w:rsidRPr="009D4165">
        <w:rPr>
          <w:lang w:val="bs-Latn-BA"/>
        </w:rPr>
        <w:t xml:space="preserve">, docent, </w:t>
      </w:r>
      <w:r w:rsidR="000B3438" w:rsidRPr="009D4165">
        <w:rPr>
          <w:lang w:val="bs-Latn-BA"/>
        </w:rPr>
        <w:t>član</w:t>
      </w:r>
      <w:r w:rsidR="00CA6725" w:rsidRPr="009D4165">
        <w:rPr>
          <w:lang w:val="bs-Latn-BA"/>
        </w:rPr>
        <w:t xml:space="preserve">, </w:t>
      </w:r>
    </w:p>
    <w:p w:rsidR="000B3438" w:rsidRPr="009D4165" w:rsidRDefault="00BD12AD" w:rsidP="00FF3A9F">
      <w:pPr>
        <w:pStyle w:val="ListParagraph"/>
        <w:numPr>
          <w:ilvl w:val="0"/>
          <w:numId w:val="34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>r</w:t>
      </w:r>
      <w:r w:rsidR="000B3438" w:rsidRPr="009D4165">
        <w:rPr>
          <w:lang w:val="bs-Latn-BA"/>
        </w:rPr>
        <w:t>. Ismana Šurković</w:t>
      </w:r>
      <w:r w:rsidR="00D762E0" w:rsidRPr="009D4165">
        <w:rPr>
          <w:lang w:val="bs-Latn-BA"/>
        </w:rPr>
        <w:t xml:space="preserve">, docent, </w:t>
      </w:r>
      <w:r w:rsidR="000B3438" w:rsidRPr="009D4165">
        <w:rPr>
          <w:lang w:val="bs-Latn-BA"/>
        </w:rPr>
        <w:t>član</w:t>
      </w:r>
      <w:r w:rsidR="00CA6725"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kern w:val="2"/>
          <w:lang w:val="bs-Latn-BA" w:eastAsia="zh-CN" w:bidi="hi-IN"/>
        </w:rPr>
      </w:pPr>
    </w:p>
    <w:p w:rsidR="006853C0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 xml:space="preserve">Obrazovanje Komisije za ocjenu podobnosti teme doktorske disertacije pod naslovom </w:t>
      </w:r>
      <w:r w:rsidRPr="009D4165">
        <w:rPr>
          <w:bCs/>
          <w:i/>
          <w:kern w:val="2"/>
          <w:lang w:val="bs-Latn-BA" w:eastAsia="zh-CN" w:bidi="hi-IN"/>
        </w:rPr>
        <w:t>Značaj određivanja hepcidina – ključnog regulatora održavanja homeos</w:t>
      </w:r>
      <w:r w:rsidR="00244CBC" w:rsidRPr="009D4165">
        <w:rPr>
          <w:bCs/>
          <w:i/>
          <w:kern w:val="2"/>
          <w:lang w:val="bs-Latn-BA" w:eastAsia="zh-CN" w:bidi="hi-IN"/>
        </w:rPr>
        <w:t>taze željeza kod pacijenata na h</w:t>
      </w:r>
      <w:r w:rsidRPr="009D4165">
        <w:rPr>
          <w:bCs/>
          <w:i/>
          <w:kern w:val="2"/>
          <w:lang w:val="bs-Latn-BA" w:eastAsia="zh-CN" w:bidi="hi-IN"/>
        </w:rPr>
        <w:t>roničnom programu liječenja hemodijalizama</w:t>
      </w:r>
      <w:r w:rsidRPr="009D4165">
        <w:rPr>
          <w:bCs/>
          <w:kern w:val="2"/>
          <w:lang w:val="bs-Latn-BA" w:eastAsia="zh-CN" w:bidi="hi-IN"/>
        </w:rPr>
        <w:t xml:space="preserve"> </w:t>
      </w:r>
      <w:r w:rsidR="00BD12AD" w:rsidRPr="009D4165">
        <w:rPr>
          <w:bCs/>
          <w:kern w:val="2"/>
          <w:lang w:val="bs-Latn-BA" w:eastAsia="zh-CN" w:bidi="hi-IN"/>
        </w:rPr>
        <w:t>i kandidata Aide Ćorić u sl</w:t>
      </w:r>
      <w:r w:rsidR="000B3438" w:rsidRPr="009D4165">
        <w:rPr>
          <w:bCs/>
          <w:kern w:val="2"/>
          <w:lang w:val="bs-Latn-BA" w:eastAsia="zh-CN" w:bidi="hi-IN"/>
        </w:rPr>
        <w:t>jedećem sastavu: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BD12AD" w:rsidP="00FF3A9F">
      <w:pPr>
        <w:pStyle w:val="ListParagraph"/>
        <w:numPr>
          <w:ilvl w:val="0"/>
          <w:numId w:val="35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 xml:space="preserve">r. Halima Resić, </w:t>
      </w:r>
      <w:r w:rsidRPr="009D4165">
        <w:rPr>
          <w:lang w:val="bs-Latn-BA"/>
        </w:rPr>
        <w:t>redovn</w:t>
      </w:r>
      <w:r w:rsidR="00D762E0" w:rsidRPr="009D4165">
        <w:rPr>
          <w:lang w:val="bs-Latn-BA"/>
        </w:rPr>
        <w:t xml:space="preserve">i profesor, </w:t>
      </w:r>
      <w:r w:rsidR="000B3438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5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>r</w:t>
      </w:r>
      <w:r w:rsidR="000B3438" w:rsidRPr="009D4165">
        <w:rPr>
          <w:lang w:val="bs-Latn-BA"/>
        </w:rPr>
        <w:t>.</w:t>
      </w:r>
      <w:r w:rsidR="00D762E0" w:rsidRPr="009D4165">
        <w:rPr>
          <w:lang w:val="bs-Latn-BA"/>
        </w:rPr>
        <w:t xml:space="preserve"> Alma Sofo-Hafizović, vanredni profesor, </w:t>
      </w:r>
      <w:r w:rsidR="000B3438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0B3438" w:rsidRPr="009D4165" w:rsidRDefault="00BD12AD" w:rsidP="00FF3A9F">
      <w:pPr>
        <w:pStyle w:val="ListParagraph"/>
        <w:numPr>
          <w:ilvl w:val="0"/>
          <w:numId w:val="35"/>
        </w:numPr>
        <w:rPr>
          <w:lang w:val="bs-Latn-BA"/>
        </w:rPr>
      </w:pPr>
      <w:r w:rsidRPr="009D4165">
        <w:rPr>
          <w:lang w:val="bs-Latn-BA"/>
        </w:rPr>
        <w:t>d</w:t>
      </w:r>
      <w:r w:rsidR="00D762E0" w:rsidRPr="009D4165">
        <w:rPr>
          <w:lang w:val="bs-Latn-BA"/>
        </w:rPr>
        <w:t>r. Damir Rebić, docent, č</w:t>
      </w:r>
      <w:r w:rsidR="000B3438" w:rsidRPr="009D4165">
        <w:rPr>
          <w:lang w:val="bs-Latn-BA"/>
        </w:rPr>
        <w:t>lan</w:t>
      </w:r>
      <w:r w:rsidR="00D762E0"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6853C0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Obrazovanje Komisije za ocjenu podobnosti teme doktorske disertacije pod naslovom</w:t>
      </w:r>
      <w:r w:rsidRPr="009D4165">
        <w:rPr>
          <w:kern w:val="2"/>
          <w:lang w:val="bs-Latn-BA" w:eastAsia="zh-CN" w:bidi="hi-IN"/>
        </w:rPr>
        <w:t xml:space="preserve"> </w:t>
      </w:r>
      <w:r w:rsidRPr="009D4165">
        <w:rPr>
          <w:bCs/>
          <w:i/>
          <w:kern w:val="2"/>
          <w:lang w:val="bs-Latn-BA" w:eastAsia="zh-CN" w:bidi="hi-IN"/>
        </w:rPr>
        <w:t>Uticaj polimorfizma gena glutation-S transferaze na kontrolu astme kod prijevremeno rođene djece promatrane u dobi 8 do 10 godina</w:t>
      </w:r>
      <w:r w:rsidRPr="009D4165">
        <w:rPr>
          <w:bCs/>
          <w:kern w:val="2"/>
          <w:lang w:val="bs-Latn-BA" w:eastAsia="zh-CN" w:bidi="hi-IN"/>
        </w:rPr>
        <w:t xml:space="preserve"> i kandidata mr. Selme Dizdar</w:t>
      </w:r>
      <w:r w:rsidR="00BD12AD" w:rsidRPr="009D4165">
        <w:rPr>
          <w:bCs/>
          <w:kern w:val="2"/>
          <w:lang w:val="bs-Latn-BA" w:eastAsia="zh-CN" w:bidi="hi-IN"/>
        </w:rPr>
        <w:t xml:space="preserve"> u sl</w:t>
      </w:r>
      <w:r w:rsidR="000B3438" w:rsidRPr="009D4165">
        <w:rPr>
          <w:bCs/>
          <w:kern w:val="2"/>
          <w:lang w:val="bs-Latn-BA" w:eastAsia="zh-CN" w:bidi="hi-IN"/>
        </w:rPr>
        <w:t>j</w:t>
      </w:r>
      <w:r w:rsidR="00BD12AD" w:rsidRPr="009D4165">
        <w:rPr>
          <w:bCs/>
          <w:kern w:val="2"/>
          <w:lang w:val="bs-Latn-BA" w:eastAsia="zh-CN" w:bidi="hi-IN"/>
        </w:rPr>
        <w:t>e</w:t>
      </w:r>
      <w:r w:rsidR="000B3438" w:rsidRPr="009D4165">
        <w:rPr>
          <w:bCs/>
          <w:kern w:val="2"/>
          <w:lang w:val="bs-Latn-BA" w:eastAsia="zh-CN" w:bidi="hi-IN"/>
        </w:rPr>
        <w:t>dećem sastavu: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9261B1" w:rsidRPr="009D4165" w:rsidRDefault="00BD12AD" w:rsidP="00FF3A9F">
      <w:pPr>
        <w:pStyle w:val="ListParagraph"/>
        <w:numPr>
          <w:ilvl w:val="0"/>
          <w:numId w:val="36"/>
        </w:numPr>
        <w:rPr>
          <w:lang w:val="bs-Latn-BA"/>
        </w:rPr>
      </w:pPr>
      <w:r w:rsidRPr="009D4165">
        <w:rPr>
          <w:lang w:val="bs-Latn-BA"/>
        </w:rPr>
        <w:t>dr. Edo Hasanbegović, redovn</w:t>
      </w:r>
      <w:r w:rsidR="00EC4D4E" w:rsidRPr="009D4165">
        <w:rPr>
          <w:lang w:val="bs-Latn-BA"/>
        </w:rPr>
        <w:t xml:space="preserve">i profesor, </w:t>
      </w:r>
      <w:r w:rsidR="009261B1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</w:p>
    <w:p w:rsidR="009261B1" w:rsidRPr="009D4165" w:rsidRDefault="00BD12AD" w:rsidP="00FF3A9F">
      <w:pPr>
        <w:pStyle w:val="ListParagraph"/>
        <w:numPr>
          <w:ilvl w:val="0"/>
          <w:numId w:val="36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 xml:space="preserve">r. Fahrija Skokić, </w:t>
      </w:r>
      <w:r w:rsidR="009261B1" w:rsidRPr="009D4165">
        <w:rPr>
          <w:lang w:val="bs-Latn-BA"/>
        </w:rPr>
        <w:t>redovni profesor Univerziteta u Tuzl</w:t>
      </w:r>
      <w:r w:rsidR="00EC4D4E" w:rsidRPr="009D4165">
        <w:rPr>
          <w:lang w:val="bs-Latn-BA"/>
        </w:rPr>
        <w:t xml:space="preserve">i, </w:t>
      </w:r>
      <w:r w:rsidR="009261B1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9261B1" w:rsidRPr="009D4165" w:rsidRDefault="00BD12AD" w:rsidP="00FF3A9F">
      <w:pPr>
        <w:pStyle w:val="ListParagraph"/>
        <w:numPr>
          <w:ilvl w:val="0"/>
          <w:numId w:val="36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 xml:space="preserve">r. Bakir Mehić, redovni profesor, </w:t>
      </w:r>
      <w:r w:rsidR="009261B1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9261B1" w:rsidRPr="009D4165" w:rsidRDefault="00BD12AD" w:rsidP="00FF3A9F">
      <w:pPr>
        <w:pStyle w:val="ListParagraph"/>
        <w:numPr>
          <w:ilvl w:val="0"/>
          <w:numId w:val="36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>r</w:t>
      </w:r>
      <w:r w:rsidR="009261B1" w:rsidRPr="009D4165">
        <w:rPr>
          <w:lang w:val="bs-Latn-BA"/>
        </w:rPr>
        <w:t>. Belma Paralija</w:t>
      </w:r>
      <w:r w:rsidR="00EC4D4E" w:rsidRPr="009D4165">
        <w:rPr>
          <w:lang w:val="bs-Latn-BA"/>
        </w:rPr>
        <w:t xml:space="preserve">, vanredni profesor, </w:t>
      </w:r>
      <w:r w:rsidR="009261B1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9261B1" w:rsidRPr="009D4165" w:rsidRDefault="00BD12AD" w:rsidP="00FF3A9F">
      <w:pPr>
        <w:pStyle w:val="ListParagraph"/>
        <w:numPr>
          <w:ilvl w:val="0"/>
          <w:numId w:val="36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>r</w:t>
      </w:r>
      <w:r w:rsidR="009261B1" w:rsidRPr="009D4165">
        <w:rPr>
          <w:lang w:val="bs-Latn-BA"/>
        </w:rPr>
        <w:t>. Amina Selimović</w:t>
      </w:r>
      <w:r w:rsidR="00EC4D4E" w:rsidRPr="009D4165">
        <w:rPr>
          <w:lang w:val="bs-Latn-BA"/>
        </w:rPr>
        <w:t xml:space="preserve">, vanredni profesor, </w:t>
      </w:r>
      <w:r w:rsidR="009261B1" w:rsidRPr="009D4165">
        <w:rPr>
          <w:lang w:val="bs-Latn-BA"/>
        </w:rPr>
        <w:t>član</w:t>
      </w:r>
      <w:r w:rsidR="00EC4D4E" w:rsidRPr="009D4165">
        <w:rPr>
          <w:lang w:val="bs-Latn-BA"/>
        </w:rPr>
        <w:t>.</w:t>
      </w:r>
    </w:p>
    <w:p w:rsidR="000B3438" w:rsidRPr="009D4165" w:rsidRDefault="000B3438" w:rsidP="000B3438">
      <w:pPr>
        <w:jc w:val="both"/>
        <w:rPr>
          <w:bCs/>
          <w:kern w:val="2"/>
          <w:lang w:val="bs-Latn-BA" w:eastAsia="zh-CN" w:bidi="hi-IN"/>
        </w:rPr>
      </w:pPr>
    </w:p>
    <w:p w:rsidR="000B3438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 xml:space="preserve">Obrazovanje Komisije za ocjenu podobnosti teme doktorske disertacije pod naslovom </w:t>
      </w:r>
      <w:r w:rsidRPr="009D4165">
        <w:rPr>
          <w:bCs/>
          <w:i/>
          <w:kern w:val="2"/>
          <w:lang w:val="bs-Latn-BA" w:eastAsia="zh-CN" w:bidi="hi-IN"/>
        </w:rPr>
        <w:t>Uticaj visokodozne terapije statinima na ehokardiografske parametre sistolne i diastolne funkcije lijevog i desnog ventrikula kod pacijenata sa ishemičnom srčanom insuficijencijom ishemične etiologije</w:t>
      </w:r>
      <w:r w:rsidRPr="009D4165">
        <w:rPr>
          <w:bCs/>
          <w:kern w:val="2"/>
          <w:lang w:val="bs-Latn-BA" w:eastAsia="zh-CN" w:bidi="hi-IN"/>
        </w:rPr>
        <w:t xml:space="preserve"> </w:t>
      </w:r>
      <w:r w:rsidR="000B3438" w:rsidRPr="009D4165">
        <w:rPr>
          <w:bCs/>
          <w:kern w:val="2"/>
          <w:lang w:val="bs-Latn-BA" w:eastAsia="zh-CN" w:bidi="hi-IN"/>
        </w:rPr>
        <w:t>i kandidata mr. Farisa Zvizdića</w:t>
      </w:r>
      <w:r w:rsidR="00BD12AD" w:rsidRPr="009D4165">
        <w:rPr>
          <w:bCs/>
          <w:kern w:val="2"/>
          <w:lang w:val="bs-Latn-BA" w:eastAsia="zh-CN" w:bidi="hi-IN"/>
        </w:rPr>
        <w:t xml:space="preserve"> u sl</w:t>
      </w:r>
      <w:r w:rsidR="009261B1" w:rsidRPr="009D4165">
        <w:rPr>
          <w:bCs/>
          <w:kern w:val="2"/>
          <w:lang w:val="bs-Latn-BA" w:eastAsia="zh-CN" w:bidi="hi-IN"/>
        </w:rPr>
        <w:t>jedećem sastavu:</w:t>
      </w:r>
    </w:p>
    <w:p w:rsidR="009261B1" w:rsidRPr="009D4165" w:rsidRDefault="009261B1" w:rsidP="00EC4D4E">
      <w:pPr>
        <w:pStyle w:val="NoSpacing"/>
      </w:pPr>
    </w:p>
    <w:p w:rsidR="009261B1" w:rsidRPr="009D4165" w:rsidRDefault="00BD12AD" w:rsidP="00FF3A9F">
      <w:pPr>
        <w:pStyle w:val="ListParagraph"/>
        <w:numPr>
          <w:ilvl w:val="0"/>
          <w:numId w:val="37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>r</w:t>
      </w:r>
      <w:r w:rsidR="009261B1" w:rsidRPr="009D4165">
        <w:rPr>
          <w:lang w:val="bs-Latn-BA"/>
        </w:rPr>
        <w:t>. Mirza Dilić</w:t>
      </w:r>
      <w:r w:rsidR="00EC4D4E" w:rsidRPr="009D4165">
        <w:rPr>
          <w:lang w:val="bs-Latn-BA"/>
        </w:rPr>
        <w:t xml:space="preserve">, redovni profesor, </w:t>
      </w:r>
      <w:r w:rsidR="009261B1" w:rsidRPr="009D4165">
        <w:rPr>
          <w:lang w:val="bs-Latn-BA"/>
        </w:rPr>
        <w:t>predsjednik</w:t>
      </w:r>
      <w:r w:rsidRPr="009D4165">
        <w:rPr>
          <w:lang w:val="bs-Latn-BA"/>
        </w:rPr>
        <w:t>,</w:t>
      </w:r>
    </w:p>
    <w:p w:rsidR="00EC4D4E" w:rsidRPr="009D4165" w:rsidRDefault="00BD12AD" w:rsidP="00FF3A9F">
      <w:pPr>
        <w:pStyle w:val="ListParagraph"/>
        <w:numPr>
          <w:ilvl w:val="0"/>
          <w:numId w:val="37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>r</w:t>
      </w:r>
      <w:r w:rsidR="009261B1" w:rsidRPr="009D4165">
        <w:rPr>
          <w:lang w:val="bs-Latn-BA"/>
        </w:rPr>
        <w:t>. Šekib Sokolović</w:t>
      </w:r>
      <w:r w:rsidR="00EC4D4E" w:rsidRPr="009D4165">
        <w:rPr>
          <w:lang w:val="bs-Latn-BA"/>
        </w:rPr>
        <w:t>, redovni profesor, član</w:t>
      </w:r>
      <w:r w:rsidRPr="009D4165">
        <w:rPr>
          <w:lang w:val="bs-Latn-BA"/>
        </w:rPr>
        <w:t>,</w:t>
      </w:r>
    </w:p>
    <w:p w:rsidR="009261B1" w:rsidRPr="009D4165" w:rsidRDefault="00BD12AD" w:rsidP="00FF3A9F">
      <w:pPr>
        <w:pStyle w:val="ListParagraph"/>
        <w:numPr>
          <w:ilvl w:val="0"/>
          <w:numId w:val="37"/>
        </w:numPr>
        <w:rPr>
          <w:lang w:val="bs-Latn-BA"/>
        </w:rPr>
      </w:pPr>
      <w:r w:rsidRPr="009D4165">
        <w:rPr>
          <w:lang w:val="bs-Latn-BA"/>
        </w:rPr>
        <w:t>d</w:t>
      </w:r>
      <w:r w:rsidR="00EC4D4E" w:rsidRPr="009D4165">
        <w:rPr>
          <w:lang w:val="bs-Latn-BA"/>
        </w:rPr>
        <w:t>r</w:t>
      </w:r>
      <w:r w:rsidR="009261B1" w:rsidRPr="009D4165">
        <w:rPr>
          <w:lang w:val="bs-Latn-BA"/>
        </w:rPr>
        <w:t xml:space="preserve">. Svjetlana </w:t>
      </w:r>
      <w:r w:rsidR="005B612B" w:rsidRPr="009D4165">
        <w:rPr>
          <w:lang w:val="bs-Latn-BA"/>
        </w:rPr>
        <w:t>Loga</w:t>
      </w:r>
      <w:r w:rsidR="00244CBC" w:rsidRPr="009D4165">
        <w:rPr>
          <w:lang w:val="bs-Latn-BA"/>
        </w:rPr>
        <w:t>-</w:t>
      </w:r>
      <w:r w:rsidR="005B612B" w:rsidRPr="009D4165">
        <w:rPr>
          <w:lang w:val="bs-Latn-BA"/>
        </w:rPr>
        <w:t xml:space="preserve">Zec, </w:t>
      </w:r>
      <w:r w:rsidR="009261B1" w:rsidRPr="009D4165">
        <w:rPr>
          <w:lang w:val="bs-Latn-BA"/>
        </w:rPr>
        <w:t>redovni profesor</w:t>
      </w:r>
      <w:r w:rsidR="00EC4D4E" w:rsidRPr="009D4165">
        <w:rPr>
          <w:lang w:val="bs-Latn-BA"/>
        </w:rPr>
        <w:t xml:space="preserve">, </w:t>
      </w:r>
      <w:r w:rsidR="009261B1" w:rsidRPr="009D4165">
        <w:rPr>
          <w:lang w:val="bs-Latn-BA"/>
        </w:rPr>
        <w:t>član</w:t>
      </w:r>
      <w:r w:rsidRPr="009D4165">
        <w:rPr>
          <w:lang w:val="bs-Latn-BA"/>
        </w:rPr>
        <w:t>.</w:t>
      </w:r>
    </w:p>
    <w:p w:rsidR="005B612B" w:rsidRPr="009D4165" w:rsidRDefault="005B612B" w:rsidP="00424675">
      <w:pPr>
        <w:jc w:val="both"/>
        <w:rPr>
          <w:b/>
          <w:lang w:val="bs-Latn-BA"/>
        </w:rPr>
      </w:pPr>
    </w:p>
    <w:p w:rsidR="00424675" w:rsidRPr="009D4165" w:rsidRDefault="00F746DB" w:rsidP="00424675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PEDAGOŠKI FAKULTET</w:t>
      </w:r>
    </w:p>
    <w:p w:rsidR="006853C0" w:rsidRPr="009D4165" w:rsidRDefault="00F746DB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Obrazovanje K</w:t>
      </w:r>
      <w:r w:rsidR="00424675" w:rsidRPr="009D4165">
        <w:rPr>
          <w:lang w:val="bs-Latn-BA"/>
        </w:rPr>
        <w:t>omisije za ocjenu u</w:t>
      </w:r>
      <w:r w:rsidR="00BD12AD" w:rsidRPr="009D4165">
        <w:rPr>
          <w:lang w:val="bs-Latn-BA"/>
        </w:rPr>
        <w:t>vjeta</w:t>
      </w:r>
      <w:r w:rsidR="00424675" w:rsidRPr="009D4165">
        <w:rPr>
          <w:lang w:val="bs-Latn-BA"/>
        </w:rPr>
        <w:t xml:space="preserve"> kandidata Adise Milić, MA, i podobnosti teme doktorske disertacije </w:t>
      </w:r>
      <w:r w:rsidRPr="009D4165">
        <w:rPr>
          <w:i/>
          <w:lang w:val="bs-Latn-BA"/>
        </w:rPr>
        <w:t>Koncept sa</w:t>
      </w:r>
      <w:r w:rsidR="00BD12AD" w:rsidRPr="009D4165">
        <w:rPr>
          <w:i/>
          <w:lang w:val="bs-Latn-BA"/>
        </w:rPr>
        <w:t>vremene škole prema potrebama učenika modernog doba</w:t>
      </w:r>
      <w:r w:rsidR="00BD12AD" w:rsidRPr="009D4165">
        <w:rPr>
          <w:lang w:val="bs-Latn-BA"/>
        </w:rPr>
        <w:t xml:space="preserve"> u sl</w:t>
      </w:r>
      <w:r w:rsidR="00934B1B" w:rsidRPr="009D4165">
        <w:rPr>
          <w:lang w:val="bs-Latn-BA"/>
        </w:rPr>
        <w:t>jedećem sastavu:</w:t>
      </w:r>
    </w:p>
    <w:p w:rsidR="00934B1B" w:rsidRPr="009D4165" w:rsidRDefault="00934B1B" w:rsidP="00934B1B">
      <w:pPr>
        <w:pStyle w:val="ListParagraph"/>
        <w:ind w:left="360"/>
        <w:jc w:val="both"/>
        <w:rPr>
          <w:lang w:val="bs-Latn-BA"/>
        </w:rPr>
      </w:pPr>
    </w:p>
    <w:p w:rsidR="00934B1B" w:rsidRPr="009D4165" w:rsidRDefault="00BD12AD" w:rsidP="00FF3A9F">
      <w:pPr>
        <w:pStyle w:val="ListParagraph"/>
        <w:numPr>
          <w:ilvl w:val="0"/>
          <w:numId w:val="38"/>
        </w:numPr>
        <w:rPr>
          <w:lang w:val="bs-Latn-BA"/>
        </w:rPr>
      </w:pPr>
      <w:r w:rsidRPr="009D4165">
        <w:rPr>
          <w:lang w:val="bs-Latn-BA"/>
        </w:rPr>
        <w:t>d</w:t>
      </w:r>
      <w:r w:rsidR="00FE241A" w:rsidRPr="009D4165">
        <w:rPr>
          <w:lang w:val="bs-Latn-BA"/>
        </w:rPr>
        <w:t>r. Mensura Kudumović, vanredni profesor, predsjednik</w:t>
      </w:r>
      <w:r w:rsidRPr="009D4165">
        <w:rPr>
          <w:lang w:val="bs-Latn-BA"/>
        </w:rPr>
        <w:t>,</w:t>
      </w:r>
    </w:p>
    <w:p w:rsidR="00FE241A" w:rsidRPr="009D4165" w:rsidRDefault="00BD12AD" w:rsidP="00FF3A9F">
      <w:pPr>
        <w:pStyle w:val="ListParagraph"/>
        <w:numPr>
          <w:ilvl w:val="0"/>
          <w:numId w:val="38"/>
        </w:numPr>
        <w:rPr>
          <w:lang w:val="bs-Latn-BA"/>
        </w:rPr>
      </w:pPr>
      <w:r w:rsidRPr="009D4165">
        <w:rPr>
          <w:lang w:val="bs-Latn-BA"/>
        </w:rPr>
        <w:t>d</w:t>
      </w:r>
      <w:r w:rsidR="00FE241A" w:rsidRPr="009D4165">
        <w:rPr>
          <w:lang w:val="bs-Latn-BA"/>
        </w:rPr>
        <w:t>r. Jasna Bajraktarević, redovni profesor, član</w:t>
      </w:r>
      <w:r w:rsidRPr="009D4165">
        <w:rPr>
          <w:lang w:val="bs-Latn-BA"/>
        </w:rPr>
        <w:t>,</w:t>
      </w:r>
    </w:p>
    <w:p w:rsidR="00FE241A" w:rsidRPr="009D4165" w:rsidRDefault="00BD12AD" w:rsidP="00FF3A9F">
      <w:pPr>
        <w:pStyle w:val="ListParagraph"/>
        <w:numPr>
          <w:ilvl w:val="0"/>
          <w:numId w:val="38"/>
        </w:numPr>
        <w:rPr>
          <w:lang w:val="bs-Latn-BA"/>
        </w:rPr>
      </w:pPr>
      <w:r w:rsidRPr="009D4165">
        <w:rPr>
          <w:lang w:val="bs-Latn-BA"/>
        </w:rPr>
        <w:t>d</w:t>
      </w:r>
      <w:r w:rsidR="00FE241A" w:rsidRPr="009D4165">
        <w:rPr>
          <w:lang w:val="bs-Latn-BA"/>
        </w:rPr>
        <w:t>r. Haris Memišević, docent, član</w:t>
      </w:r>
      <w:r w:rsidRPr="009D4165">
        <w:rPr>
          <w:lang w:val="bs-Latn-BA"/>
        </w:rPr>
        <w:t>,</w:t>
      </w:r>
    </w:p>
    <w:p w:rsidR="00FE241A" w:rsidRPr="009D4165" w:rsidRDefault="00BD12AD" w:rsidP="00FF3A9F">
      <w:pPr>
        <w:pStyle w:val="ListParagraph"/>
        <w:numPr>
          <w:ilvl w:val="0"/>
          <w:numId w:val="39"/>
        </w:numPr>
        <w:rPr>
          <w:lang w:val="bs-Latn-BA"/>
        </w:rPr>
      </w:pPr>
      <w:r w:rsidRPr="009D4165">
        <w:rPr>
          <w:lang w:val="bs-Latn-BA"/>
        </w:rPr>
        <w:t>d</w:t>
      </w:r>
      <w:r w:rsidR="0072446D" w:rsidRPr="009D4165">
        <w:rPr>
          <w:lang w:val="bs-Latn-BA"/>
        </w:rPr>
        <w:t>r. Izela Habul</w:t>
      </w:r>
      <w:r w:rsidR="00F746DB" w:rsidRPr="009D4165">
        <w:rPr>
          <w:lang w:val="bs-Latn-BA"/>
        </w:rPr>
        <w:t>-Šabanović, docent, zamjenski član</w:t>
      </w:r>
      <w:r w:rsidR="00FE241A" w:rsidRPr="009D4165">
        <w:rPr>
          <w:lang w:val="bs-Latn-BA"/>
        </w:rPr>
        <w:t>.</w:t>
      </w:r>
    </w:p>
    <w:p w:rsidR="00934B1B" w:rsidRPr="009D4165" w:rsidRDefault="00934B1B" w:rsidP="00934B1B">
      <w:pPr>
        <w:jc w:val="both"/>
        <w:rPr>
          <w:lang w:val="bs-Latn-BA"/>
        </w:rPr>
      </w:pPr>
    </w:p>
    <w:p w:rsidR="006853C0" w:rsidRPr="009D4165" w:rsidRDefault="00F746DB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Obrazovanje K</w:t>
      </w:r>
      <w:r w:rsidR="00424675" w:rsidRPr="009D4165">
        <w:rPr>
          <w:lang w:val="bs-Latn-BA"/>
        </w:rPr>
        <w:t>omisije za ocjenu u</w:t>
      </w:r>
      <w:r w:rsidR="00BD12AD" w:rsidRPr="009D4165">
        <w:rPr>
          <w:lang w:val="bs-Latn-BA"/>
        </w:rPr>
        <w:t>vjeta</w:t>
      </w:r>
      <w:r w:rsidR="00424675" w:rsidRPr="009D4165">
        <w:rPr>
          <w:lang w:val="bs-Latn-BA"/>
        </w:rPr>
        <w:t xml:space="preserve"> kandidata Nermine Okić, MA</w:t>
      </w:r>
      <w:r w:rsidR="00BD12AD" w:rsidRPr="009D4165">
        <w:rPr>
          <w:lang w:val="bs-Latn-BA"/>
        </w:rPr>
        <w:t>,</w:t>
      </w:r>
      <w:r w:rsidR="00424675" w:rsidRPr="009D4165">
        <w:rPr>
          <w:lang w:val="bs-Latn-BA"/>
        </w:rPr>
        <w:t xml:space="preserve"> i podobnosti teme doktorske disertacije </w:t>
      </w:r>
      <w:r w:rsidR="00BD12AD" w:rsidRPr="009D4165">
        <w:rPr>
          <w:i/>
          <w:lang w:val="bs-Latn-BA"/>
        </w:rPr>
        <w:t>Simptomi ADHD i poremećaji ponašanja djece osnovnoškolske dobi u Bosni i Hercegovini</w:t>
      </w:r>
      <w:r w:rsidR="00BD12AD" w:rsidRPr="009D4165">
        <w:rPr>
          <w:lang w:val="bs-Latn-BA"/>
        </w:rPr>
        <w:t xml:space="preserve"> u sl</w:t>
      </w:r>
      <w:r w:rsidR="00934B1B" w:rsidRPr="009D4165">
        <w:rPr>
          <w:lang w:val="bs-Latn-BA"/>
        </w:rPr>
        <w:t>jedećem sastavu:</w:t>
      </w:r>
    </w:p>
    <w:p w:rsidR="003D6AC1" w:rsidRPr="009D4165" w:rsidRDefault="003D6AC1" w:rsidP="003D6AC1">
      <w:pPr>
        <w:pStyle w:val="ListParagraph"/>
        <w:ind w:left="360"/>
        <w:jc w:val="both"/>
        <w:rPr>
          <w:lang w:val="bs-Latn-BA"/>
        </w:rPr>
      </w:pPr>
    </w:p>
    <w:p w:rsidR="003D6AC1" w:rsidRPr="009D4165" w:rsidRDefault="00BD12AD" w:rsidP="00FF3A9F">
      <w:pPr>
        <w:pStyle w:val="ListParagraph"/>
        <w:numPr>
          <w:ilvl w:val="0"/>
          <w:numId w:val="40"/>
        </w:numPr>
        <w:rPr>
          <w:lang w:val="bs-Latn-BA"/>
        </w:rPr>
      </w:pPr>
      <w:r w:rsidRPr="009D4165">
        <w:rPr>
          <w:lang w:val="bs-Latn-BA"/>
        </w:rPr>
        <w:t>d</w:t>
      </w:r>
      <w:r w:rsidR="003D6AC1" w:rsidRPr="009D4165">
        <w:rPr>
          <w:lang w:val="bs-Latn-BA"/>
        </w:rPr>
        <w:t>r. Jasna Bajraktarević, redovni profesor, predsjednik</w:t>
      </w:r>
      <w:r w:rsidRPr="009D4165">
        <w:rPr>
          <w:lang w:val="bs-Latn-BA"/>
        </w:rPr>
        <w:t>,</w:t>
      </w:r>
    </w:p>
    <w:p w:rsidR="003D6AC1" w:rsidRPr="009D4165" w:rsidRDefault="00BD12AD" w:rsidP="00FF3A9F">
      <w:pPr>
        <w:pStyle w:val="ListParagraph"/>
        <w:numPr>
          <w:ilvl w:val="0"/>
          <w:numId w:val="40"/>
        </w:numPr>
        <w:rPr>
          <w:lang w:val="bs-Latn-BA"/>
        </w:rPr>
      </w:pPr>
      <w:r w:rsidRPr="009D4165">
        <w:rPr>
          <w:lang w:val="bs-Latn-BA"/>
        </w:rPr>
        <w:t>d</w:t>
      </w:r>
      <w:r w:rsidR="003D6AC1" w:rsidRPr="009D4165">
        <w:rPr>
          <w:lang w:val="bs-Latn-BA"/>
        </w:rPr>
        <w:t xml:space="preserve">r. </w:t>
      </w:r>
      <w:r w:rsidR="008773AC" w:rsidRPr="009D4165">
        <w:rPr>
          <w:lang w:val="bs-Latn-BA"/>
        </w:rPr>
        <w:t>Alma Dizdarević</w:t>
      </w:r>
      <w:r w:rsidR="003D6AC1" w:rsidRPr="009D4165">
        <w:rPr>
          <w:lang w:val="bs-Latn-BA"/>
        </w:rPr>
        <w:t xml:space="preserve">, </w:t>
      </w:r>
      <w:r w:rsidR="008773AC" w:rsidRPr="009D4165">
        <w:rPr>
          <w:lang w:val="bs-Latn-BA"/>
        </w:rPr>
        <w:t>vanredni profesor</w:t>
      </w:r>
      <w:r w:rsidR="003D6AC1" w:rsidRPr="009D4165">
        <w:rPr>
          <w:lang w:val="bs-Latn-BA"/>
        </w:rPr>
        <w:t>,</w:t>
      </w:r>
      <w:r w:rsidR="009C2DFC" w:rsidRPr="009D4165">
        <w:rPr>
          <w:lang w:val="bs-Latn-BA"/>
        </w:rPr>
        <w:t xml:space="preserve"> Univerzitet u Tuzli,</w:t>
      </w:r>
      <w:r w:rsidR="003D6AC1" w:rsidRPr="009D4165">
        <w:rPr>
          <w:lang w:val="bs-Latn-BA"/>
        </w:rPr>
        <w:t xml:space="preserve"> član</w:t>
      </w:r>
      <w:r w:rsidRPr="009D4165">
        <w:rPr>
          <w:lang w:val="bs-Latn-BA"/>
        </w:rPr>
        <w:t>,</w:t>
      </w:r>
    </w:p>
    <w:p w:rsidR="008773AC" w:rsidRPr="009D4165" w:rsidRDefault="00BD12AD" w:rsidP="00FF3A9F">
      <w:pPr>
        <w:pStyle w:val="ListParagraph"/>
        <w:numPr>
          <w:ilvl w:val="0"/>
          <w:numId w:val="40"/>
        </w:numPr>
        <w:rPr>
          <w:lang w:val="bs-Latn-BA"/>
        </w:rPr>
      </w:pPr>
      <w:r w:rsidRPr="009D4165">
        <w:rPr>
          <w:lang w:val="bs-Latn-BA"/>
        </w:rPr>
        <w:t>d</w:t>
      </w:r>
      <w:r w:rsidR="003D6AC1" w:rsidRPr="009D4165">
        <w:rPr>
          <w:lang w:val="bs-Latn-BA"/>
        </w:rPr>
        <w:t xml:space="preserve">r. </w:t>
      </w:r>
      <w:r w:rsidR="008773AC" w:rsidRPr="009D4165">
        <w:rPr>
          <w:lang w:val="bs-Latn-BA"/>
        </w:rPr>
        <w:t>Haris Memišević</w:t>
      </w:r>
      <w:r w:rsidR="003D6AC1" w:rsidRPr="009D4165">
        <w:rPr>
          <w:lang w:val="bs-Latn-BA"/>
        </w:rPr>
        <w:t xml:space="preserve">, docent, </w:t>
      </w:r>
      <w:r w:rsidR="008773AC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934B1B" w:rsidRPr="009D4165" w:rsidRDefault="00BD12AD" w:rsidP="00FF3A9F">
      <w:pPr>
        <w:pStyle w:val="ListParagraph"/>
        <w:numPr>
          <w:ilvl w:val="0"/>
          <w:numId w:val="39"/>
        </w:numPr>
        <w:rPr>
          <w:lang w:val="bs-Latn-BA"/>
        </w:rPr>
      </w:pPr>
      <w:r w:rsidRPr="009D4165">
        <w:rPr>
          <w:lang w:val="bs-Latn-BA"/>
        </w:rPr>
        <w:t>d</w:t>
      </w:r>
      <w:r w:rsidR="008773AC" w:rsidRPr="009D4165">
        <w:rPr>
          <w:lang w:val="bs-Latn-BA"/>
        </w:rPr>
        <w:t xml:space="preserve">r. Lejla Silajdžić, docent, </w:t>
      </w:r>
      <w:r w:rsidR="00F746DB" w:rsidRPr="009D4165">
        <w:rPr>
          <w:lang w:val="bs-Latn-BA"/>
        </w:rPr>
        <w:t>zamjenski član</w:t>
      </w:r>
      <w:r w:rsidR="003D6AC1" w:rsidRPr="009D4165">
        <w:rPr>
          <w:lang w:val="bs-Latn-BA"/>
        </w:rPr>
        <w:t>.</w:t>
      </w:r>
    </w:p>
    <w:p w:rsidR="00B124EE" w:rsidRPr="009D4165" w:rsidRDefault="00B124EE" w:rsidP="00B124EE">
      <w:pPr>
        <w:pStyle w:val="ListParagraph"/>
        <w:ind w:left="1710"/>
        <w:rPr>
          <w:lang w:val="bs-Latn-BA"/>
        </w:rPr>
      </w:pPr>
    </w:p>
    <w:p w:rsidR="00424675" w:rsidRPr="009D4165" w:rsidRDefault="00F746DB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Obrazovanje K</w:t>
      </w:r>
      <w:r w:rsidR="00424675" w:rsidRPr="009D4165">
        <w:rPr>
          <w:lang w:val="bs-Latn-BA"/>
        </w:rPr>
        <w:t>omisije za ocjenu u</w:t>
      </w:r>
      <w:r w:rsidR="00BD12AD" w:rsidRPr="009D4165">
        <w:rPr>
          <w:lang w:val="bs-Latn-BA"/>
        </w:rPr>
        <w:t xml:space="preserve">vjeta </w:t>
      </w:r>
      <w:r w:rsidR="00424675" w:rsidRPr="009D4165">
        <w:rPr>
          <w:lang w:val="bs-Latn-BA"/>
        </w:rPr>
        <w:t xml:space="preserve">kandidata </w:t>
      </w:r>
      <w:r w:rsidR="00AF5AC2" w:rsidRPr="009D4165">
        <w:rPr>
          <w:lang w:val="bs-Latn-BA"/>
        </w:rPr>
        <w:t>m</w:t>
      </w:r>
      <w:r w:rsidR="00424675" w:rsidRPr="009D4165">
        <w:rPr>
          <w:lang w:val="bs-Latn-BA"/>
        </w:rPr>
        <w:t xml:space="preserve">r. Suada Hasanovića i podobnosti teme doktorske disertacije </w:t>
      </w:r>
      <w:r w:rsidR="00BD12AD" w:rsidRPr="009D4165">
        <w:rPr>
          <w:i/>
          <w:lang w:val="bs-Latn-BA"/>
        </w:rPr>
        <w:t>Metodološko</w:t>
      </w:r>
      <w:r w:rsidR="00AF5AC2" w:rsidRPr="009D4165">
        <w:rPr>
          <w:i/>
          <w:lang w:val="bs-Latn-BA"/>
        </w:rPr>
        <w:t>-</w:t>
      </w:r>
      <w:r w:rsidR="00BD12AD" w:rsidRPr="009D4165">
        <w:rPr>
          <w:i/>
          <w:lang w:val="bs-Latn-BA"/>
        </w:rPr>
        <w:t>metodički aspekti istraživanja kvaliteta rada osnovnih škola u Bosni i Hercegovini</w:t>
      </w:r>
      <w:r w:rsidR="00BD12AD" w:rsidRPr="009D4165">
        <w:rPr>
          <w:lang w:val="bs-Latn-BA"/>
        </w:rPr>
        <w:t xml:space="preserve"> u sl</w:t>
      </w:r>
      <w:r w:rsidR="00934B1B" w:rsidRPr="009D4165">
        <w:rPr>
          <w:lang w:val="bs-Latn-BA"/>
        </w:rPr>
        <w:t>jedećem sastavu:</w:t>
      </w:r>
    </w:p>
    <w:p w:rsidR="008773AC" w:rsidRPr="009D4165" w:rsidRDefault="008773AC" w:rsidP="008773AC">
      <w:pPr>
        <w:pStyle w:val="ListParagraph"/>
        <w:ind w:left="360"/>
        <w:jc w:val="both"/>
        <w:rPr>
          <w:lang w:val="bs-Latn-BA"/>
        </w:rPr>
      </w:pPr>
    </w:p>
    <w:p w:rsidR="008773AC" w:rsidRPr="009D4165" w:rsidRDefault="00BD12AD" w:rsidP="00FF3A9F">
      <w:pPr>
        <w:pStyle w:val="ListParagraph"/>
        <w:numPr>
          <w:ilvl w:val="0"/>
          <w:numId w:val="41"/>
        </w:numPr>
        <w:rPr>
          <w:lang w:val="bs-Latn-BA"/>
        </w:rPr>
      </w:pPr>
      <w:r w:rsidRPr="009D4165">
        <w:rPr>
          <w:lang w:val="bs-Latn-BA"/>
        </w:rPr>
        <w:t>d</w:t>
      </w:r>
      <w:r w:rsidR="008773AC" w:rsidRPr="009D4165">
        <w:rPr>
          <w:lang w:val="bs-Latn-BA"/>
        </w:rPr>
        <w:t xml:space="preserve">r. </w:t>
      </w:r>
      <w:r w:rsidR="00F746DB" w:rsidRPr="009D4165">
        <w:rPr>
          <w:lang w:val="bs-Latn-BA"/>
        </w:rPr>
        <w:t>Hariz Agić, vanredni profesor na</w:t>
      </w:r>
      <w:r w:rsidR="008773AC" w:rsidRPr="009D4165">
        <w:rPr>
          <w:lang w:val="bs-Latn-BA"/>
        </w:rPr>
        <w:t xml:space="preserve"> Evropskom univerzitetu „Kallos“ Tuzla, predsjednik</w:t>
      </w:r>
      <w:r w:rsidRPr="009D4165">
        <w:rPr>
          <w:lang w:val="bs-Latn-BA"/>
        </w:rPr>
        <w:t>,</w:t>
      </w:r>
    </w:p>
    <w:p w:rsidR="008773AC" w:rsidRPr="009D4165" w:rsidRDefault="00BD12AD" w:rsidP="00FF3A9F">
      <w:pPr>
        <w:pStyle w:val="ListParagraph"/>
        <w:numPr>
          <w:ilvl w:val="0"/>
          <w:numId w:val="41"/>
        </w:numPr>
        <w:rPr>
          <w:lang w:val="bs-Latn-BA"/>
        </w:rPr>
      </w:pPr>
      <w:r w:rsidRPr="009D4165">
        <w:rPr>
          <w:lang w:val="bs-Latn-BA"/>
        </w:rPr>
        <w:t>d</w:t>
      </w:r>
      <w:r w:rsidR="008773AC" w:rsidRPr="009D4165">
        <w:rPr>
          <w:lang w:val="bs-Latn-BA"/>
        </w:rPr>
        <w:t xml:space="preserve">r. Dževad Termiz, </w:t>
      </w:r>
      <w:r w:rsidR="0072446D" w:rsidRPr="009D4165">
        <w:rPr>
          <w:lang w:val="bs-Latn-BA"/>
        </w:rPr>
        <w:t>redovni</w:t>
      </w:r>
      <w:r w:rsidR="008773AC" w:rsidRPr="009D4165">
        <w:rPr>
          <w:lang w:val="bs-Latn-BA"/>
        </w:rPr>
        <w:t xml:space="preserve"> profesor, </w:t>
      </w:r>
      <w:r w:rsidR="0072446D" w:rsidRPr="009D4165">
        <w:rPr>
          <w:lang w:val="bs-Latn-BA"/>
        </w:rPr>
        <w:t xml:space="preserve">mentor, </w:t>
      </w:r>
      <w:r w:rsidR="008773AC" w:rsidRPr="009D4165">
        <w:rPr>
          <w:lang w:val="bs-Latn-BA"/>
        </w:rPr>
        <w:t>član</w:t>
      </w:r>
      <w:r w:rsidRPr="009D4165">
        <w:rPr>
          <w:lang w:val="bs-Latn-BA"/>
        </w:rPr>
        <w:t>,</w:t>
      </w:r>
    </w:p>
    <w:p w:rsidR="008773AC" w:rsidRPr="009D4165" w:rsidRDefault="00BD12AD" w:rsidP="00FF3A9F">
      <w:pPr>
        <w:pStyle w:val="ListParagraph"/>
        <w:numPr>
          <w:ilvl w:val="0"/>
          <w:numId w:val="41"/>
        </w:numPr>
        <w:rPr>
          <w:lang w:val="bs-Latn-BA"/>
        </w:rPr>
      </w:pPr>
      <w:r w:rsidRPr="009D4165">
        <w:rPr>
          <w:lang w:val="bs-Latn-BA"/>
        </w:rPr>
        <w:t>d</w:t>
      </w:r>
      <w:r w:rsidR="008773AC" w:rsidRPr="009D4165">
        <w:rPr>
          <w:lang w:val="bs-Latn-BA"/>
        </w:rPr>
        <w:t xml:space="preserve">r. </w:t>
      </w:r>
      <w:r w:rsidR="0072446D" w:rsidRPr="009D4165">
        <w:rPr>
          <w:lang w:val="bs-Latn-BA"/>
        </w:rPr>
        <w:t>Hašim Muminović</w:t>
      </w:r>
      <w:r w:rsidR="008773AC" w:rsidRPr="009D4165">
        <w:rPr>
          <w:lang w:val="bs-Latn-BA"/>
        </w:rPr>
        <w:t xml:space="preserve">, </w:t>
      </w:r>
      <w:r w:rsidR="0072446D" w:rsidRPr="009D4165">
        <w:rPr>
          <w:lang w:val="bs-Latn-BA"/>
        </w:rPr>
        <w:t>redovni profesor</w:t>
      </w:r>
      <w:r w:rsidR="008773AC" w:rsidRPr="009D4165">
        <w:rPr>
          <w:lang w:val="bs-Latn-BA"/>
        </w:rPr>
        <w:t>, član</w:t>
      </w:r>
      <w:r w:rsidRPr="009D4165">
        <w:rPr>
          <w:lang w:val="bs-Latn-BA"/>
        </w:rPr>
        <w:t>,</w:t>
      </w:r>
    </w:p>
    <w:p w:rsidR="00934B1B" w:rsidRPr="009D4165" w:rsidRDefault="00BD12AD" w:rsidP="00FF3A9F">
      <w:pPr>
        <w:pStyle w:val="ListParagraph"/>
        <w:numPr>
          <w:ilvl w:val="0"/>
          <w:numId w:val="39"/>
        </w:numPr>
        <w:rPr>
          <w:lang w:val="bs-Latn-BA"/>
        </w:rPr>
      </w:pPr>
      <w:r w:rsidRPr="009D4165">
        <w:rPr>
          <w:lang w:val="bs-Latn-BA"/>
        </w:rPr>
        <w:t>d</w:t>
      </w:r>
      <w:r w:rsidR="008773AC" w:rsidRPr="009D4165">
        <w:rPr>
          <w:lang w:val="bs-Latn-BA"/>
        </w:rPr>
        <w:t xml:space="preserve">r. </w:t>
      </w:r>
      <w:r w:rsidR="002F5E48" w:rsidRPr="009D4165">
        <w:rPr>
          <w:lang w:val="bs-Latn-BA"/>
        </w:rPr>
        <w:t>Daniel Maleč</w:t>
      </w:r>
      <w:r w:rsidR="00F746DB" w:rsidRPr="009D4165">
        <w:rPr>
          <w:lang w:val="bs-Latn-BA"/>
        </w:rPr>
        <w:t>, docent, zamjenski član</w:t>
      </w:r>
      <w:r w:rsidR="008773AC" w:rsidRPr="009D4165">
        <w:rPr>
          <w:lang w:val="bs-Latn-BA"/>
        </w:rPr>
        <w:t>.</w:t>
      </w:r>
    </w:p>
    <w:p w:rsidR="00934B1B" w:rsidRPr="009D4165" w:rsidRDefault="00934B1B" w:rsidP="00C02D8E">
      <w:pPr>
        <w:jc w:val="both"/>
        <w:rPr>
          <w:b/>
          <w:kern w:val="2"/>
          <w:lang w:val="bs-Latn-BA" w:eastAsia="zh-CN" w:bidi="hi-IN"/>
        </w:rPr>
      </w:pPr>
    </w:p>
    <w:p w:rsidR="00424675" w:rsidRPr="009D4165" w:rsidRDefault="00104903" w:rsidP="00C02D8E">
      <w:pPr>
        <w:jc w:val="both"/>
        <w:rPr>
          <w:b/>
          <w:kern w:val="2"/>
          <w:lang w:val="bs-Latn-BA" w:eastAsia="zh-CN" w:bidi="hi-IN"/>
        </w:rPr>
      </w:pPr>
      <w:r w:rsidRPr="009D4165">
        <w:rPr>
          <w:b/>
          <w:kern w:val="2"/>
          <w:lang w:val="bs-Latn-BA" w:eastAsia="zh-CN" w:bidi="hi-IN"/>
        </w:rPr>
        <w:t>PRAVNI FAKULTET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Imenovanje Komisije za ocjenu podobno</w:t>
      </w:r>
      <w:r w:rsidR="006A5AE2" w:rsidRPr="009D4165">
        <w:rPr>
          <w:bCs/>
          <w:kern w:val="2"/>
          <w:lang w:val="bs-Latn-BA" w:eastAsia="zh-CN" w:bidi="hi-IN"/>
        </w:rPr>
        <w:t xml:space="preserve">sti teme doktorske disertacije </w:t>
      </w:r>
      <w:r w:rsidRPr="009D4165">
        <w:rPr>
          <w:bCs/>
          <w:kern w:val="2"/>
          <w:lang w:val="bs-Latn-BA" w:eastAsia="zh-CN" w:bidi="hi-IN"/>
        </w:rPr>
        <w:t xml:space="preserve">pod </w:t>
      </w:r>
      <w:r w:rsidR="006A5AE2" w:rsidRPr="009D4165">
        <w:rPr>
          <w:bCs/>
          <w:kern w:val="2"/>
          <w:lang w:val="bs-Latn-BA" w:eastAsia="zh-CN" w:bidi="hi-IN"/>
        </w:rPr>
        <w:t>naslovom</w:t>
      </w:r>
      <w:r w:rsidR="006A5AE2" w:rsidRPr="009D4165">
        <w:rPr>
          <w:bCs/>
          <w:i/>
          <w:kern w:val="2"/>
          <w:lang w:val="bs-Latn-BA" w:eastAsia="zh-CN" w:bidi="hi-IN"/>
        </w:rPr>
        <w:t xml:space="preserve"> Javne nabavke u upravnom postupku sa osvrtom na sudsku zaštitu</w:t>
      </w:r>
      <w:r w:rsidR="006A5AE2" w:rsidRPr="009D4165">
        <w:rPr>
          <w:bCs/>
          <w:kern w:val="2"/>
          <w:lang w:val="bs-Latn-BA" w:eastAsia="zh-CN" w:bidi="hi-IN"/>
        </w:rPr>
        <w:t xml:space="preserve"> </w:t>
      </w:r>
      <w:r w:rsidRPr="009D4165">
        <w:rPr>
          <w:bCs/>
          <w:kern w:val="2"/>
          <w:lang w:val="bs-Latn-BA" w:eastAsia="zh-CN" w:bidi="hi-IN"/>
        </w:rPr>
        <w:t xml:space="preserve">i </w:t>
      </w:r>
      <w:r w:rsidR="006A5AE2" w:rsidRPr="009D4165">
        <w:rPr>
          <w:bCs/>
          <w:kern w:val="2"/>
          <w:lang w:val="bs-Latn-BA" w:eastAsia="zh-CN" w:bidi="hi-IN"/>
        </w:rPr>
        <w:t>uvjeta</w:t>
      </w:r>
      <w:r w:rsidRPr="009D4165">
        <w:rPr>
          <w:bCs/>
          <w:kern w:val="2"/>
          <w:lang w:val="bs-Latn-BA" w:eastAsia="zh-CN" w:bidi="hi-IN"/>
        </w:rPr>
        <w:t xml:space="preserve"> kandidata Mirsada Čizmića, MA</w:t>
      </w:r>
      <w:r w:rsidR="00104903" w:rsidRPr="009D4165">
        <w:rPr>
          <w:bCs/>
          <w:kern w:val="2"/>
          <w:lang w:val="bs-Latn-BA" w:eastAsia="zh-CN" w:bidi="hi-IN"/>
        </w:rPr>
        <w:t>, u sl</w:t>
      </w:r>
      <w:r w:rsidR="00934B1B" w:rsidRPr="009D4165">
        <w:rPr>
          <w:bCs/>
          <w:kern w:val="2"/>
          <w:lang w:val="bs-Latn-BA" w:eastAsia="zh-CN" w:bidi="hi-IN"/>
        </w:rPr>
        <w:t>jedećem sastavu:</w:t>
      </w:r>
    </w:p>
    <w:p w:rsidR="00934B1B" w:rsidRPr="009D4165" w:rsidRDefault="00934B1B" w:rsidP="00934B1B">
      <w:pPr>
        <w:pStyle w:val="ListParagraph"/>
        <w:ind w:left="360"/>
        <w:jc w:val="both"/>
        <w:rPr>
          <w:bCs/>
          <w:kern w:val="2"/>
          <w:lang w:val="bs-Latn-BA" w:eastAsia="zh-CN" w:bidi="hi-IN"/>
        </w:rPr>
      </w:pPr>
    </w:p>
    <w:p w:rsidR="002F5E48" w:rsidRPr="009D4165" w:rsidRDefault="006A5AE2" w:rsidP="00FF3A9F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2F5E48" w:rsidRPr="009D4165">
        <w:rPr>
          <w:lang w:val="bs-Latn-BA"/>
        </w:rPr>
        <w:t>r. Amra Jašarbegović, vanredni profesor Pravnog fakulteta Univerziteta „Džemal Bijedić“ u Mostaru, predsjednik</w:t>
      </w:r>
      <w:r w:rsidRPr="009D4165">
        <w:rPr>
          <w:lang w:val="bs-Latn-BA"/>
        </w:rPr>
        <w:t>,</w:t>
      </w:r>
      <w:r w:rsidR="002F5E48" w:rsidRPr="009D4165">
        <w:rPr>
          <w:lang w:val="bs-Latn-BA"/>
        </w:rPr>
        <w:t xml:space="preserve"> </w:t>
      </w:r>
    </w:p>
    <w:p w:rsidR="002F5E48" w:rsidRPr="009D4165" w:rsidRDefault="006A5AE2" w:rsidP="00FF3A9F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9D4165">
        <w:rPr>
          <w:lang w:val="bs-Latn-BA"/>
        </w:rPr>
        <w:lastRenderedPageBreak/>
        <w:t>d</w:t>
      </w:r>
      <w:r w:rsidR="002F5E48" w:rsidRPr="009D4165">
        <w:rPr>
          <w:lang w:val="bs-Latn-BA"/>
        </w:rPr>
        <w:t>r. Enver Ajanović, vanredni profesor, član</w:t>
      </w:r>
      <w:r w:rsidRPr="009D4165">
        <w:rPr>
          <w:lang w:val="bs-Latn-BA"/>
        </w:rPr>
        <w:t>,</w:t>
      </w:r>
    </w:p>
    <w:p w:rsidR="002F5E48" w:rsidRPr="009D4165" w:rsidRDefault="006A5AE2" w:rsidP="00FF3A9F">
      <w:pPr>
        <w:pStyle w:val="ListParagraph"/>
        <w:numPr>
          <w:ilvl w:val="0"/>
          <w:numId w:val="42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2F5E48" w:rsidRPr="009D4165">
        <w:rPr>
          <w:lang w:val="bs-Latn-BA"/>
        </w:rPr>
        <w:t>r. Lejla Balić, docent, član</w:t>
      </w:r>
      <w:r w:rsidRPr="009D4165">
        <w:rPr>
          <w:lang w:val="bs-Latn-BA"/>
        </w:rPr>
        <w:t>.</w:t>
      </w:r>
    </w:p>
    <w:p w:rsidR="00424675" w:rsidRPr="009D4165" w:rsidRDefault="00424675" w:rsidP="00C02D8E">
      <w:pPr>
        <w:jc w:val="both"/>
        <w:rPr>
          <w:b/>
          <w:kern w:val="2"/>
          <w:lang w:val="bs-Latn-BA" w:eastAsia="zh-CN" w:bidi="hi-IN"/>
        </w:rPr>
      </w:pPr>
    </w:p>
    <w:p w:rsidR="00424675" w:rsidRPr="009D4165" w:rsidRDefault="00104903" w:rsidP="00C02D8E">
      <w:pPr>
        <w:jc w:val="both"/>
        <w:rPr>
          <w:b/>
          <w:bCs/>
          <w:kern w:val="2"/>
          <w:lang w:val="bs-Latn-BA" w:eastAsia="zh-CN" w:bidi="hi-IN"/>
        </w:rPr>
      </w:pPr>
      <w:r w:rsidRPr="009D4165">
        <w:rPr>
          <w:b/>
          <w:bCs/>
          <w:kern w:val="2"/>
          <w:lang w:val="bs-Latn-BA" w:eastAsia="zh-CN" w:bidi="hi-IN"/>
        </w:rPr>
        <w:t xml:space="preserve">PRIRODNO-MATEMATIČKI FAKULTET 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bCs/>
          <w:kern w:val="2"/>
          <w:lang w:val="bs-Latn-BA" w:eastAsia="zh-CN" w:bidi="hi-IN"/>
        </w:rPr>
      </w:pPr>
      <w:r w:rsidRPr="009D4165">
        <w:rPr>
          <w:bCs/>
          <w:kern w:val="2"/>
          <w:lang w:val="bs-Latn-BA" w:eastAsia="zh-CN" w:bidi="hi-IN"/>
        </w:rPr>
        <w:t>Prijedlog Komisije za ocjenu podobnosti teme doktorske disertaci</w:t>
      </w:r>
      <w:r w:rsidR="00104903" w:rsidRPr="009D4165">
        <w:rPr>
          <w:bCs/>
          <w:kern w:val="2"/>
          <w:lang w:val="bs-Latn-BA" w:eastAsia="zh-CN" w:bidi="hi-IN"/>
        </w:rPr>
        <w:t xml:space="preserve">je </w:t>
      </w:r>
      <w:r w:rsidRPr="009D4165">
        <w:rPr>
          <w:bCs/>
          <w:i/>
          <w:kern w:val="2"/>
          <w:lang w:val="bs-Latn-BA" w:eastAsia="zh-CN" w:bidi="hi-IN"/>
        </w:rPr>
        <w:t>Mehanizmi lokalne adaptacije u izoliranim po</w:t>
      </w:r>
      <w:r w:rsidR="00104903" w:rsidRPr="009D4165">
        <w:rPr>
          <w:bCs/>
          <w:i/>
          <w:kern w:val="2"/>
          <w:lang w:val="bs-Latn-BA" w:eastAsia="zh-CN" w:bidi="hi-IN"/>
        </w:rPr>
        <w:t>pulacijama alpskog daždevnjaka –</w:t>
      </w:r>
      <w:r w:rsidRPr="009D4165">
        <w:rPr>
          <w:bCs/>
          <w:i/>
          <w:kern w:val="2"/>
          <w:lang w:val="bs-Latn-BA" w:eastAsia="zh-CN" w:bidi="hi-IN"/>
        </w:rPr>
        <w:t xml:space="preserve"> Salamandra atra prenjensis Mikšić, 1969 (Amp</w:t>
      </w:r>
      <w:r w:rsidR="00104903" w:rsidRPr="009D4165">
        <w:rPr>
          <w:bCs/>
          <w:i/>
          <w:kern w:val="2"/>
          <w:lang w:val="bs-Latn-BA" w:eastAsia="zh-CN" w:bidi="hi-IN"/>
        </w:rPr>
        <w:t xml:space="preserve">hibia: Urodela: Salamandridae) </w:t>
      </w:r>
      <w:r w:rsidR="00104903" w:rsidRPr="009D4165">
        <w:rPr>
          <w:bCs/>
          <w:kern w:val="2"/>
          <w:lang w:val="bs-Latn-BA" w:eastAsia="zh-CN" w:bidi="hi-IN"/>
        </w:rPr>
        <w:t>i kandidata Emine</w:t>
      </w:r>
      <w:r w:rsidR="006A5AE2" w:rsidRPr="009D4165">
        <w:rPr>
          <w:bCs/>
          <w:kern w:val="2"/>
          <w:lang w:val="bs-Latn-BA" w:eastAsia="zh-CN" w:bidi="hi-IN"/>
        </w:rPr>
        <w:t xml:space="preserve"> Šunje, MA</w:t>
      </w:r>
      <w:r w:rsidR="00104903" w:rsidRPr="009D4165">
        <w:rPr>
          <w:bCs/>
          <w:kern w:val="2"/>
          <w:lang w:val="bs-Latn-BA" w:eastAsia="zh-CN" w:bidi="hi-IN"/>
        </w:rPr>
        <w:t>, u sl</w:t>
      </w:r>
      <w:r w:rsidR="002F5E48" w:rsidRPr="009D4165">
        <w:rPr>
          <w:bCs/>
          <w:kern w:val="2"/>
          <w:lang w:val="bs-Latn-BA" w:eastAsia="zh-CN" w:bidi="hi-IN"/>
        </w:rPr>
        <w:t>jedećem sastavu:</w:t>
      </w:r>
    </w:p>
    <w:p w:rsidR="002F5E48" w:rsidRPr="009D4165" w:rsidRDefault="002F5E48" w:rsidP="002F5E48">
      <w:pPr>
        <w:jc w:val="both"/>
        <w:rPr>
          <w:lang w:val="bs-Latn-BA"/>
        </w:rPr>
      </w:pPr>
    </w:p>
    <w:p w:rsidR="002F5E48" w:rsidRPr="009D4165" w:rsidRDefault="006A5AE2" w:rsidP="00FF3A9F">
      <w:pPr>
        <w:pStyle w:val="ListParagraph"/>
        <w:numPr>
          <w:ilvl w:val="0"/>
          <w:numId w:val="43"/>
        </w:numPr>
        <w:rPr>
          <w:lang w:val="bs-Latn-BA"/>
        </w:rPr>
      </w:pPr>
      <w:r w:rsidRPr="009D4165">
        <w:rPr>
          <w:lang w:val="bs-Latn-BA"/>
        </w:rPr>
        <w:t>d</w:t>
      </w:r>
      <w:r w:rsidR="002F5E48" w:rsidRPr="009D4165">
        <w:rPr>
          <w:lang w:val="bs-Latn-BA"/>
        </w:rPr>
        <w:t>r. Rifat Škrijelj, redovni profesor, predsjednik</w:t>
      </w:r>
      <w:r w:rsidRPr="009D4165">
        <w:rPr>
          <w:lang w:val="bs-Latn-BA"/>
        </w:rPr>
        <w:t>,</w:t>
      </w:r>
    </w:p>
    <w:p w:rsidR="002F5E48" w:rsidRPr="009D4165" w:rsidRDefault="006A5AE2" w:rsidP="00FF3A9F">
      <w:pPr>
        <w:pStyle w:val="ListParagraph"/>
        <w:numPr>
          <w:ilvl w:val="0"/>
          <w:numId w:val="43"/>
        </w:numPr>
        <w:rPr>
          <w:lang w:val="bs-Latn-BA"/>
        </w:rPr>
      </w:pPr>
      <w:r w:rsidRPr="009D4165">
        <w:rPr>
          <w:lang w:val="bs-Latn-BA"/>
        </w:rPr>
        <w:t>d</w:t>
      </w:r>
      <w:r w:rsidR="00346D4D" w:rsidRPr="009D4165">
        <w:rPr>
          <w:lang w:val="bs-Latn-BA"/>
        </w:rPr>
        <w:t xml:space="preserve">r. Lada Lukić-Bilela, </w:t>
      </w:r>
      <w:r w:rsidR="002F5E48" w:rsidRPr="009D4165">
        <w:rPr>
          <w:lang w:val="bs-Latn-BA"/>
        </w:rPr>
        <w:t>vanredni profesor, mentor, član</w:t>
      </w:r>
      <w:r w:rsidRPr="009D4165">
        <w:rPr>
          <w:lang w:val="bs-Latn-BA"/>
        </w:rPr>
        <w:t>,</w:t>
      </w:r>
    </w:p>
    <w:p w:rsidR="002F5E48" w:rsidRPr="009D4165" w:rsidRDefault="006A5AE2" w:rsidP="00FF3A9F">
      <w:pPr>
        <w:pStyle w:val="ListParagraph"/>
        <w:numPr>
          <w:ilvl w:val="0"/>
          <w:numId w:val="43"/>
        </w:numPr>
        <w:rPr>
          <w:lang w:val="bs-Latn-BA"/>
        </w:rPr>
      </w:pPr>
      <w:r w:rsidRPr="009D4165">
        <w:rPr>
          <w:lang w:val="bs-Latn-BA"/>
        </w:rPr>
        <w:t>d</w:t>
      </w:r>
      <w:r w:rsidR="002F5E48" w:rsidRPr="009D4165">
        <w:rPr>
          <w:lang w:val="bs-Latn-BA"/>
        </w:rPr>
        <w:t>r. Enad Korjenić, redovni profesor, član.</w:t>
      </w:r>
    </w:p>
    <w:p w:rsidR="002F5E48" w:rsidRPr="009D4165" w:rsidRDefault="002F5E48" w:rsidP="002F5E48">
      <w:pPr>
        <w:jc w:val="both"/>
        <w:rPr>
          <w:bCs/>
          <w:kern w:val="2"/>
          <w:lang w:val="bs-Latn-BA" w:eastAsia="zh-CN" w:bidi="hi-IN"/>
        </w:rPr>
      </w:pPr>
    </w:p>
    <w:p w:rsidR="00FE3D22" w:rsidRPr="009D4165" w:rsidRDefault="00FE3D22" w:rsidP="00C02D8E">
      <w:pPr>
        <w:jc w:val="both"/>
        <w:rPr>
          <w:bCs/>
          <w:kern w:val="2"/>
          <w:lang w:val="bs-Latn-BA" w:eastAsia="zh-CN" w:bidi="hi-IN"/>
        </w:rPr>
      </w:pPr>
    </w:p>
    <w:p w:rsidR="005706BA" w:rsidRPr="009D4165" w:rsidRDefault="00424675" w:rsidP="005706BA">
      <w:pPr>
        <w:jc w:val="center"/>
        <w:rPr>
          <w:rFonts w:eastAsia="Calibri"/>
          <w:b/>
          <w:i/>
          <w:u w:val="single"/>
          <w:lang w:val="bs-Latn-BA"/>
        </w:rPr>
      </w:pPr>
      <w:r w:rsidRPr="009D4165">
        <w:rPr>
          <w:rFonts w:eastAsia="Calibri"/>
          <w:b/>
          <w:i/>
          <w:u w:val="single"/>
          <w:lang w:val="bs-Latn-BA"/>
        </w:rPr>
        <w:t>Verifikacija izvještaja komisij</w:t>
      </w:r>
      <w:r w:rsidR="006A5AE2" w:rsidRPr="009D4165">
        <w:rPr>
          <w:rFonts w:eastAsia="Calibri"/>
          <w:b/>
          <w:i/>
          <w:u w:val="single"/>
          <w:lang w:val="bs-Latn-BA"/>
        </w:rPr>
        <w:t>a</w:t>
      </w:r>
      <w:r w:rsidRPr="009D4165">
        <w:rPr>
          <w:rFonts w:eastAsia="Calibri"/>
          <w:b/>
          <w:i/>
          <w:u w:val="single"/>
          <w:lang w:val="bs-Latn-BA"/>
        </w:rPr>
        <w:t xml:space="preserve"> za ocjenu u</w:t>
      </w:r>
      <w:r w:rsidR="006A5AE2" w:rsidRPr="009D4165">
        <w:rPr>
          <w:rFonts w:eastAsia="Calibri"/>
          <w:b/>
          <w:i/>
          <w:u w:val="single"/>
          <w:lang w:val="bs-Latn-BA"/>
        </w:rPr>
        <w:t xml:space="preserve">vjeta </w:t>
      </w:r>
      <w:r w:rsidRPr="009D4165">
        <w:rPr>
          <w:rFonts w:eastAsia="Calibri"/>
          <w:b/>
          <w:i/>
          <w:u w:val="single"/>
          <w:lang w:val="bs-Latn-BA"/>
        </w:rPr>
        <w:t xml:space="preserve">kandidata i </w:t>
      </w:r>
    </w:p>
    <w:p w:rsidR="00424675" w:rsidRPr="009D4165" w:rsidRDefault="00424675" w:rsidP="005706BA">
      <w:pPr>
        <w:jc w:val="center"/>
        <w:rPr>
          <w:rFonts w:eastAsia="Calibri"/>
          <w:b/>
          <w:i/>
          <w:u w:val="single"/>
          <w:lang w:val="bs-Latn-BA"/>
        </w:rPr>
      </w:pPr>
      <w:r w:rsidRPr="009D4165">
        <w:rPr>
          <w:rFonts w:eastAsia="Calibri"/>
          <w:b/>
          <w:i/>
          <w:u w:val="single"/>
          <w:lang w:val="bs-Latn-BA"/>
        </w:rPr>
        <w:t>podobnosti tem</w:t>
      </w:r>
      <w:r w:rsidR="006A5AE2" w:rsidRPr="009D4165">
        <w:rPr>
          <w:rFonts w:eastAsia="Calibri"/>
          <w:b/>
          <w:i/>
          <w:u w:val="single"/>
          <w:lang w:val="bs-Latn-BA"/>
        </w:rPr>
        <w:t>a</w:t>
      </w:r>
      <w:r w:rsidRPr="009D4165">
        <w:rPr>
          <w:rFonts w:eastAsia="Calibri"/>
          <w:b/>
          <w:i/>
          <w:u w:val="single"/>
          <w:lang w:val="bs-Latn-BA"/>
        </w:rPr>
        <w:t xml:space="preserve"> doktorsk</w:t>
      </w:r>
      <w:r w:rsidR="006A5AE2" w:rsidRPr="009D4165">
        <w:rPr>
          <w:rFonts w:eastAsia="Calibri"/>
          <w:b/>
          <w:i/>
          <w:u w:val="single"/>
          <w:lang w:val="bs-Latn-BA"/>
        </w:rPr>
        <w:t>ih</w:t>
      </w:r>
      <w:r w:rsidRPr="009D4165">
        <w:rPr>
          <w:rFonts w:eastAsia="Calibri"/>
          <w:b/>
          <w:i/>
          <w:u w:val="single"/>
          <w:lang w:val="bs-Latn-BA"/>
        </w:rPr>
        <w:t xml:space="preserve"> disertacij</w:t>
      </w:r>
      <w:r w:rsidR="006A5AE2" w:rsidRPr="009D4165">
        <w:rPr>
          <w:rFonts w:eastAsia="Calibri"/>
          <w:b/>
          <w:i/>
          <w:u w:val="single"/>
          <w:lang w:val="bs-Latn-BA"/>
        </w:rPr>
        <w:t>a</w:t>
      </w:r>
      <w:r w:rsidRPr="009D4165">
        <w:rPr>
          <w:rFonts w:eastAsia="Calibri"/>
          <w:b/>
          <w:i/>
          <w:u w:val="single"/>
          <w:lang w:val="bs-Latn-BA"/>
        </w:rPr>
        <w:t>:</w:t>
      </w:r>
    </w:p>
    <w:p w:rsidR="00424675" w:rsidRPr="009D4165" w:rsidRDefault="00424675" w:rsidP="00424675">
      <w:pPr>
        <w:rPr>
          <w:rFonts w:eastAsia="Calibri"/>
          <w:b/>
          <w:lang w:val="bs-Latn-BA"/>
        </w:rPr>
      </w:pPr>
    </w:p>
    <w:p w:rsidR="00FE3D22" w:rsidRPr="009D4165" w:rsidRDefault="00FE3D22" w:rsidP="00424675">
      <w:pPr>
        <w:rPr>
          <w:rFonts w:eastAsia="Calibri"/>
          <w:b/>
          <w:lang w:val="bs-Latn-BA"/>
        </w:rPr>
      </w:pPr>
    </w:p>
    <w:p w:rsidR="00424675" w:rsidRPr="009D4165" w:rsidRDefault="00104903" w:rsidP="00C02D8E">
      <w:pPr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b/>
          <w:lang w:val="bs-Latn-BA"/>
        </w:rPr>
        <w:t>EKONOMSKI FAKULTET</w:t>
      </w:r>
    </w:p>
    <w:p w:rsidR="00C02D8E" w:rsidRPr="009D4165" w:rsidRDefault="000B577C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Verificira se Izvještaj Komisije</w:t>
      </w:r>
      <w:r w:rsidR="00424675" w:rsidRPr="009D4165">
        <w:rPr>
          <w:rFonts w:eastAsia="Calibri"/>
          <w:lang w:val="bs-Latn-BA"/>
        </w:rPr>
        <w:t xml:space="preserve"> </w:t>
      </w:r>
      <w:r w:rsidRPr="009D4165">
        <w:rPr>
          <w:rFonts w:eastAsia="Calibri"/>
          <w:lang w:val="bs-Latn-BA"/>
        </w:rPr>
        <w:t>za ocjenu</w:t>
      </w:r>
      <w:r w:rsidR="00424675" w:rsidRPr="009D4165">
        <w:rPr>
          <w:rFonts w:eastAsia="Calibri"/>
          <w:lang w:val="bs-Latn-BA"/>
        </w:rPr>
        <w:t xml:space="preserve"> podobnosti teme doktorske disertacije </w:t>
      </w:r>
      <w:r w:rsidR="00104903" w:rsidRPr="009D4165">
        <w:rPr>
          <w:rFonts w:eastAsia="Calibri"/>
          <w:i/>
          <w:lang w:val="bs-Latn-BA"/>
        </w:rPr>
        <w:t>Upravljanje finans</w:t>
      </w:r>
      <w:r w:rsidR="00510FF8" w:rsidRPr="009D4165">
        <w:rPr>
          <w:rFonts w:eastAsia="Calibri"/>
          <w:i/>
          <w:lang w:val="bs-Latn-BA"/>
        </w:rPr>
        <w:t>ijskim rizicima pred</w:t>
      </w:r>
      <w:r w:rsidR="00104903" w:rsidRPr="009D4165">
        <w:rPr>
          <w:rFonts w:eastAsia="Calibri"/>
          <w:i/>
          <w:lang w:val="bs-Latn-BA"/>
        </w:rPr>
        <w:t>uzeća: K</w:t>
      </w:r>
      <w:r w:rsidR="00510FF8" w:rsidRPr="009D4165">
        <w:rPr>
          <w:rFonts w:eastAsia="Calibri"/>
          <w:i/>
          <w:lang w:val="bs-Latn-BA"/>
        </w:rPr>
        <w:t xml:space="preserve">onceptualni okvir i empirijska analiza na primjeru preduzeća iz </w:t>
      </w:r>
      <w:r w:rsidR="006A5AE2" w:rsidRPr="009D4165">
        <w:rPr>
          <w:rFonts w:eastAsia="Calibri"/>
          <w:i/>
          <w:lang w:val="bs-Latn-BA"/>
        </w:rPr>
        <w:t>B</w:t>
      </w:r>
      <w:r w:rsidR="00510FF8" w:rsidRPr="009D4165">
        <w:rPr>
          <w:rFonts w:eastAsia="Calibri"/>
          <w:i/>
          <w:lang w:val="bs-Latn-BA"/>
        </w:rPr>
        <w:t xml:space="preserve">osne i </w:t>
      </w:r>
      <w:r w:rsidR="006A5AE2" w:rsidRPr="009D4165">
        <w:rPr>
          <w:rFonts w:eastAsia="Calibri"/>
          <w:i/>
          <w:lang w:val="bs-Latn-BA"/>
        </w:rPr>
        <w:t>H</w:t>
      </w:r>
      <w:r w:rsidR="00510FF8" w:rsidRPr="009D4165">
        <w:rPr>
          <w:rFonts w:eastAsia="Calibri"/>
          <w:i/>
          <w:lang w:val="bs-Latn-BA"/>
        </w:rPr>
        <w:t>ercegovine</w:t>
      </w:r>
      <w:r w:rsidR="00510FF8" w:rsidRPr="009D4165">
        <w:rPr>
          <w:rFonts w:eastAsia="Calibri"/>
          <w:lang w:val="bs-Latn-BA"/>
        </w:rPr>
        <w:t xml:space="preserve"> </w:t>
      </w:r>
      <w:r w:rsidR="001A58EA" w:rsidRPr="009D4165">
        <w:rPr>
          <w:rFonts w:eastAsia="Calibri"/>
          <w:lang w:val="bs-Latn-BA"/>
        </w:rPr>
        <w:t>kandidata m</w:t>
      </w:r>
      <w:r w:rsidR="00424675" w:rsidRPr="009D4165">
        <w:rPr>
          <w:rFonts w:eastAsia="Calibri"/>
          <w:lang w:val="bs-Latn-BA"/>
        </w:rPr>
        <w:t>r. Adema Abdića</w:t>
      </w:r>
      <w:r w:rsidR="00510FF8" w:rsidRPr="009D4165">
        <w:rPr>
          <w:rFonts w:eastAsia="Calibri"/>
          <w:lang w:val="bs-Latn-BA"/>
        </w:rPr>
        <w:t>.</w:t>
      </w:r>
    </w:p>
    <w:p w:rsidR="00C02D8E" w:rsidRPr="009D4165" w:rsidRDefault="000B577C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lang w:val="bs-Latn-BA"/>
        </w:rPr>
        <w:t xml:space="preserve">podobnosti teme doktorske disertacije </w:t>
      </w:r>
      <w:r w:rsidR="00510FF8" w:rsidRPr="009D4165">
        <w:rPr>
          <w:rFonts w:eastAsia="Calibri"/>
          <w:bCs/>
          <w:i/>
          <w:iCs/>
          <w:lang w:val="bs-Latn-BA"/>
        </w:rPr>
        <w:t>Determinante inflacije zemalja u tranziciji sa posebnim fokusom na zemlje zapadnog Balkana</w:t>
      </w:r>
      <w:r w:rsidR="00424675" w:rsidRPr="009D4165">
        <w:rPr>
          <w:rFonts w:eastAsia="Calibri"/>
          <w:bCs/>
          <w:iCs/>
          <w:lang w:val="bs-Latn-BA"/>
        </w:rPr>
        <w:t xml:space="preserve"> kandidata </w:t>
      </w:r>
      <w:r w:rsidR="001A58EA" w:rsidRPr="009D4165">
        <w:rPr>
          <w:rFonts w:eastAsia="Calibri"/>
          <w:lang w:val="bs-Latn-BA"/>
        </w:rPr>
        <w:t>m</w:t>
      </w:r>
      <w:r w:rsidR="00104903" w:rsidRPr="009D4165">
        <w:rPr>
          <w:rFonts w:eastAsia="Calibri"/>
          <w:lang w:val="bs-Latn-BA"/>
        </w:rPr>
        <w:t>r. Lejle Čaklovice</w:t>
      </w:r>
      <w:r w:rsidR="00510FF8" w:rsidRPr="009D4165">
        <w:rPr>
          <w:rFonts w:eastAsia="Calibri"/>
          <w:lang w:val="bs-Latn-BA"/>
        </w:rPr>
        <w:t>.</w:t>
      </w:r>
    </w:p>
    <w:p w:rsidR="00C02D8E" w:rsidRPr="009D4165" w:rsidRDefault="000B577C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lang w:val="bs-Latn-BA"/>
        </w:rPr>
        <w:t xml:space="preserve">podobnosti teme doktorske disertacije </w:t>
      </w:r>
      <w:r w:rsidR="00510FF8" w:rsidRPr="009D4165">
        <w:rPr>
          <w:rFonts w:eastAsia="Calibri"/>
          <w:bCs/>
          <w:i/>
          <w:lang w:val="bs-Latn-BA"/>
        </w:rPr>
        <w:t>Analiza faktora uspjeha projekta u sektoru informacijskih tehnologija u Bosni i Hercegovini</w:t>
      </w:r>
      <w:r w:rsidR="00510FF8" w:rsidRPr="009D4165">
        <w:rPr>
          <w:rFonts w:eastAsia="Calibri"/>
          <w:bCs/>
          <w:lang w:val="bs-Latn-BA"/>
        </w:rPr>
        <w:t xml:space="preserve"> </w:t>
      </w:r>
      <w:r w:rsidR="00424675" w:rsidRPr="009D4165">
        <w:rPr>
          <w:rFonts w:eastAsia="Calibri"/>
          <w:bCs/>
          <w:lang w:val="bs-Latn-BA"/>
        </w:rPr>
        <w:t xml:space="preserve">kandidata </w:t>
      </w:r>
      <w:r w:rsidR="00424675" w:rsidRPr="009D4165">
        <w:rPr>
          <w:rFonts w:eastAsia="Calibri"/>
          <w:lang w:val="bs-Latn-BA"/>
        </w:rPr>
        <w:t>Selme Kovačević, MA</w:t>
      </w:r>
      <w:r w:rsidR="00510FF8" w:rsidRPr="009D4165">
        <w:rPr>
          <w:rFonts w:eastAsia="Calibri"/>
          <w:lang w:val="bs-Latn-BA"/>
        </w:rPr>
        <w:t>.</w:t>
      </w:r>
    </w:p>
    <w:p w:rsidR="00424675" w:rsidRPr="009D4165" w:rsidRDefault="000B577C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Verificira se Izvještaj Komisije za ocjenu</w:t>
      </w:r>
      <w:r w:rsidR="00424675" w:rsidRPr="009D4165">
        <w:rPr>
          <w:rFonts w:eastAsia="Calibri"/>
          <w:lang w:val="bs-Latn-BA"/>
        </w:rPr>
        <w:t xml:space="preserve"> podobnosti teme doktorske disertacije </w:t>
      </w:r>
      <w:r w:rsidR="00510FF8" w:rsidRPr="009D4165">
        <w:rPr>
          <w:rFonts w:eastAsia="Calibri"/>
          <w:i/>
          <w:lang w:val="bs-Latn-BA"/>
        </w:rPr>
        <w:t xml:space="preserve">Uticaj praksi totalnog </w:t>
      </w:r>
      <w:r w:rsidR="00104903" w:rsidRPr="009D4165">
        <w:rPr>
          <w:rFonts w:eastAsia="Calibri"/>
          <w:i/>
          <w:lang w:val="bs-Latn-BA"/>
        </w:rPr>
        <w:t>upravljanja kvalitetom na finans</w:t>
      </w:r>
      <w:r w:rsidR="00510FF8" w:rsidRPr="009D4165">
        <w:rPr>
          <w:rFonts w:eastAsia="Calibri"/>
          <w:i/>
          <w:lang w:val="bs-Latn-BA"/>
        </w:rPr>
        <w:t xml:space="preserve">ijske performanse preduzeća </w:t>
      </w:r>
      <w:r w:rsidR="00424675" w:rsidRPr="009D4165">
        <w:rPr>
          <w:rFonts w:eastAsia="Calibri"/>
          <w:lang w:val="bs-Latn-BA"/>
        </w:rPr>
        <w:t>kandidata Mirze Kulenovića, MA</w:t>
      </w:r>
      <w:r w:rsidR="00510FF8" w:rsidRPr="009D4165">
        <w:rPr>
          <w:rFonts w:eastAsia="Calibri"/>
          <w:lang w:val="bs-Latn-BA"/>
        </w:rPr>
        <w:t>.</w:t>
      </w:r>
    </w:p>
    <w:p w:rsidR="00424675" w:rsidRPr="009D4165" w:rsidRDefault="00424675" w:rsidP="00C02D8E">
      <w:pPr>
        <w:contextualSpacing/>
        <w:jc w:val="both"/>
        <w:rPr>
          <w:b/>
          <w:lang w:val="bs-Latn-BA"/>
        </w:rPr>
      </w:pPr>
    </w:p>
    <w:p w:rsidR="00424675" w:rsidRPr="009D4165" w:rsidRDefault="00104903" w:rsidP="00C02D8E">
      <w:pPr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b/>
          <w:lang w:val="bs-Latn-BA"/>
        </w:rPr>
        <w:t>FAKULTET ZA KRIMINALISTIKU, KRIMINOLOGIJU I SIGURNOSNE STUDIJE</w:t>
      </w:r>
    </w:p>
    <w:p w:rsidR="00424675" w:rsidRPr="009D4165" w:rsidRDefault="000B577C" w:rsidP="00FF3A9F">
      <w:pPr>
        <w:pStyle w:val="ListParagraph"/>
        <w:widowControl w:val="0"/>
        <w:numPr>
          <w:ilvl w:val="1"/>
          <w:numId w:val="7"/>
        </w:numPr>
        <w:suppressAutoHyphens/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lang w:val="bs-Latn-BA"/>
        </w:rPr>
        <w:t xml:space="preserve">podobnosti teme doktorske disertacije </w:t>
      </w:r>
      <w:r w:rsidR="00510FF8" w:rsidRPr="009D4165">
        <w:rPr>
          <w:rFonts w:eastAsia="Calibri"/>
          <w:i/>
          <w:lang w:val="bs-Latn-BA"/>
        </w:rPr>
        <w:t>Efektivnost sistema za oduzimanje imovine stečene izvršenjem krivičnog djela u Bosni i Hercegovini na administrativnom području entiteta Republike Srpske</w:t>
      </w:r>
      <w:r w:rsidR="00510FF8" w:rsidRPr="009D4165">
        <w:rPr>
          <w:rFonts w:eastAsia="Calibri"/>
          <w:lang w:val="bs-Latn-BA"/>
        </w:rPr>
        <w:t xml:space="preserve"> kandidata</w:t>
      </w:r>
      <w:r w:rsidR="00424675" w:rsidRPr="009D4165">
        <w:rPr>
          <w:rFonts w:eastAsia="Calibri"/>
          <w:lang w:val="bs-Latn-BA"/>
        </w:rPr>
        <w:t xml:space="preserve"> Sanele Kovačević, MA</w:t>
      </w:r>
      <w:r w:rsidR="00104903" w:rsidRPr="009D4165">
        <w:rPr>
          <w:rFonts w:eastAsia="Calibri"/>
          <w:lang w:val="bs-Latn-BA"/>
        </w:rPr>
        <w:t>.</w:t>
      </w:r>
    </w:p>
    <w:p w:rsidR="00424675" w:rsidRPr="009D4165" w:rsidRDefault="00424675" w:rsidP="00C02D8E">
      <w:pPr>
        <w:jc w:val="both"/>
        <w:rPr>
          <w:rFonts w:eastAsia="Calibri"/>
          <w:b/>
          <w:lang w:val="bs-Latn-BA"/>
        </w:rPr>
      </w:pPr>
    </w:p>
    <w:p w:rsidR="00424675" w:rsidRPr="009D4165" w:rsidRDefault="00104903" w:rsidP="00C02D8E">
      <w:pPr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b/>
          <w:lang w:val="bs-Latn-BA"/>
        </w:rPr>
        <w:t>FAKULTET POLITIČKIH NAUKA</w:t>
      </w:r>
    </w:p>
    <w:p w:rsidR="00424675" w:rsidRPr="009D4165" w:rsidRDefault="000B577C" w:rsidP="00FF3A9F">
      <w:pPr>
        <w:pStyle w:val="ListParagraph"/>
        <w:widowControl w:val="0"/>
        <w:numPr>
          <w:ilvl w:val="1"/>
          <w:numId w:val="7"/>
        </w:numPr>
        <w:suppressAutoHyphens/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podobnosti </w:t>
      </w:r>
      <w:r w:rsidR="00424675" w:rsidRPr="009D4165">
        <w:rPr>
          <w:rFonts w:eastAsia="Calibri"/>
          <w:lang w:val="bs-Latn-BA"/>
        </w:rPr>
        <w:t xml:space="preserve">teme doktorske disertacije </w:t>
      </w:r>
      <w:r w:rsidR="00510FF8" w:rsidRPr="009D4165">
        <w:rPr>
          <w:rFonts w:eastAsia="Calibri"/>
          <w:i/>
          <w:lang w:val="bs-Latn-BA"/>
        </w:rPr>
        <w:t>Kontroverze političke s</w:t>
      </w:r>
      <w:r w:rsidR="00104903" w:rsidRPr="009D4165">
        <w:rPr>
          <w:rFonts w:eastAsia="Calibri"/>
          <w:i/>
          <w:lang w:val="bs-Latn-BA"/>
        </w:rPr>
        <w:t>ocijalizacije</w:t>
      </w:r>
      <w:r w:rsidR="00510FF8" w:rsidRPr="009D4165">
        <w:rPr>
          <w:rFonts w:eastAsia="Calibri"/>
          <w:i/>
          <w:lang w:val="bs-Latn-BA"/>
        </w:rPr>
        <w:t xml:space="preserve"> bosanskohercegovačkog društva u procesu integracije u Evropsku uniju</w:t>
      </w:r>
      <w:r w:rsidR="00510FF8" w:rsidRPr="009D4165">
        <w:rPr>
          <w:rFonts w:eastAsia="Calibri"/>
          <w:lang w:val="bs-Latn-BA"/>
        </w:rPr>
        <w:t xml:space="preserve"> </w:t>
      </w:r>
      <w:r w:rsidR="00424675" w:rsidRPr="009D4165">
        <w:rPr>
          <w:rFonts w:eastAsia="Calibri"/>
          <w:lang w:val="bs-Latn-BA"/>
        </w:rPr>
        <w:t>kandidata Marka Šilića, MA</w:t>
      </w:r>
      <w:r w:rsidR="00510FF8" w:rsidRPr="009D4165">
        <w:rPr>
          <w:rFonts w:eastAsia="Calibri"/>
          <w:lang w:val="bs-Latn-BA"/>
        </w:rPr>
        <w:t>.</w:t>
      </w:r>
    </w:p>
    <w:p w:rsidR="00424675" w:rsidRPr="009D4165" w:rsidRDefault="00424675" w:rsidP="00C02D8E">
      <w:pPr>
        <w:contextualSpacing/>
        <w:jc w:val="both"/>
        <w:rPr>
          <w:b/>
          <w:lang w:val="bs-Latn-BA"/>
        </w:rPr>
      </w:pPr>
    </w:p>
    <w:p w:rsidR="00424675" w:rsidRPr="009D4165" w:rsidRDefault="00104903" w:rsidP="00C02D8E">
      <w:pPr>
        <w:contextualSpacing/>
        <w:jc w:val="both"/>
        <w:rPr>
          <w:b/>
          <w:lang w:val="bs-Latn-BA"/>
        </w:rPr>
      </w:pPr>
      <w:r w:rsidRPr="009D4165">
        <w:rPr>
          <w:b/>
          <w:lang w:val="bs-Latn-BA"/>
        </w:rPr>
        <w:t>MEDICINSKI FAKULTET</w:t>
      </w:r>
    </w:p>
    <w:p w:rsidR="00C02D8E" w:rsidRPr="009D4165" w:rsidRDefault="00272FF6" w:rsidP="00FF3A9F">
      <w:pPr>
        <w:pStyle w:val="ListParagraph"/>
        <w:numPr>
          <w:ilvl w:val="1"/>
          <w:numId w:val="7"/>
        </w:numPr>
        <w:jc w:val="both"/>
        <w:rPr>
          <w:rFonts w:eastAsia="Calibri"/>
          <w:bCs/>
          <w:i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bCs/>
          <w:lang w:val="bs-Latn-BA"/>
        </w:rPr>
        <w:t xml:space="preserve">podobnosti kandidata dr. Lejle Alić i teme za izradu doktorske disertacije pod </w:t>
      </w:r>
      <w:r w:rsidR="00104903" w:rsidRPr="009D4165">
        <w:rPr>
          <w:rFonts w:eastAsia="Calibri"/>
          <w:bCs/>
          <w:lang w:val="bs-Latn-BA"/>
        </w:rPr>
        <w:t>naslovom</w:t>
      </w:r>
      <w:r w:rsidR="00424675" w:rsidRPr="009D4165">
        <w:rPr>
          <w:rFonts w:eastAsia="Calibri"/>
          <w:bCs/>
          <w:lang w:val="bs-Latn-BA"/>
        </w:rPr>
        <w:t xml:space="preserve"> </w:t>
      </w:r>
      <w:r w:rsidR="00424675" w:rsidRPr="009D4165">
        <w:rPr>
          <w:rFonts w:eastAsia="Calibri"/>
          <w:bCs/>
          <w:i/>
          <w:lang w:val="bs-Latn-BA"/>
        </w:rPr>
        <w:t>Association of genetic variants of complement factor H (CFH) and complement factor H-related proteins (CFHRs) and malondialdehyde (MDA) binding in patients with atypical h</w:t>
      </w:r>
      <w:r w:rsidR="00104903" w:rsidRPr="009D4165">
        <w:rPr>
          <w:rFonts w:eastAsia="Calibri"/>
          <w:bCs/>
          <w:i/>
          <w:lang w:val="bs-Latn-BA"/>
        </w:rPr>
        <w:t xml:space="preserve">emolytic uremic syndrome (aHUS) </w:t>
      </w:r>
      <w:r w:rsidR="00104903" w:rsidRPr="009D4165">
        <w:rPr>
          <w:rFonts w:eastAsia="Calibri"/>
          <w:bCs/>
          <w:lang w:val="bs-Latn-BA"/>
        </w:rPr>
        <w:t>/</w:t>
      </w:r>
      <w:r w:rsidR="00104903" w:rsidRPr="009D4165">
        <w:rPr>
          <w:rFonts w:eastAsia="Calibri"/>
          <w:bCs/>
          <w:i/>
          <w:lang w:val="bs-Latn-BA"/>
        </w:rPr>
        <w:t xml:space="preserve"> </w:t>
      </w:r>
      <w:r w:rsidR="00424675" w:rsidRPr="009D4165">
        <w:rPr>
          <w:rFonts w:eastAsia="Calibri"/>
          <w:bCs/>
          <w:i/>
          <w:lang w:val="bs-Latn-BA"/>
        </w:rPr>
        <w:t xml:space="preserve">Povezanost genskih </w:t>
      </w:r>
      <w:r w:rsidR="00424675" w:rsidRPr="009D4165">
        <w:rPr>
          <w:rFonts w:eastAsia="Calibri"/>
          <w:bCs/>
          <w:i/>
          <w:lang w:val="bs-Latn-BA"/>
        </w:rPr>
        <w:lastRenderedPageBreak/>
        <w:t>varijanti faktora komplementa H (FKH) i faktoru H-sličnih proteina (FHSP) sa vezivanjem malondialdehida (MDA) kod pacijenata sa atipičnim hemolitičnim uremičnim sindromom (aHUS)</w:t>
      </w:r>
      <w:r w:rsidR="00104903" w:rsidRPr="009D4165">
        <w:rPr>
          <w:rFonts w:eastAsia="Calibri"/>
          <w:bCs/>
          <w:lang w:val="bs-Latn-BA"/>
        </w:rPr>
        <w:t>.</w:t>
      </w:r>
    </w:p>
    <w:p w:rsidR="00C02D8E" w:rsidRPr="009D4165" w:rsidRDefault="001A58EA" w:rsidP="00FF3A9F">
      <w:pPr>
        <w:pStyle w:val="ListParagraph"/>
        <w:numPr>
          <w:ilvl w:val="1"/>
          <w:numId w:val="7"/>
        </w:numPr>
        <w:jc w:val="both"/>
        <w:rPr>
          <w:rFonts w:eastAsia="Calibri"/>
          <w:bCs/>
          <w:i/>
          <w:lang w:val="bs-Latn-BA"/>
        </w:rPr>
      </w:pPr>
      <w:r w:rsidRPr="009D4165">
        <w:rPr>
          <w:rFonts w:eastAsia="Calibri"/>
          <w:lang w:val="bs-Latn-BA"/>
        </w:rPr>
        <w:t>Verificira se Izvještaj Komisije za ocjenu</w:t>
      </w:r>
      <w:r w:rsidR="00424675" w:rsidRPr="009D4165">
        <w:rPr>
          <w:rFonts w:eastAsia="Calibri"/>
          <w:bCs/>
          <w:lang w:val="bs-Latn-BA"/>
        </w:rPr>
        <w:t xml:space="preserve"> podobnosti kandidata Aldena Begića i teme za izradu doktorske disertacije pod naslovom </w:t>
      </w:r>
      <w:r w:rsidR="00424675" w:rsidRPr="009D4165">
        <w:rPr>
          <w:rFonts w:eastAsia="Calibri"/>
          <w:bCs/>
          <w:i/>
          <w:lang w:val="bs-Latn-BA"/>
        </w:rPr>
        <w:t>Efekti inicijalne terapije direktnim inhibitorima FXa na rekanalizaciju duboke venske tromboze proksimalnog segmenta donjih ekstremiteta</w:t>
      </w:r>
      <w:r w:rsidR="00104903" w:rsidRPr="009D4165">
        <w:rPr>
          <w:rFonts w:eastAsia="Calibri"/>
          <w:bCs/>
          <w:lang w:val="bs-Latn-BA"/>
        </w:rPr>
        <w:t>.</w:t>
      </w:r>
    </w:p>
    <w:p w:rsidR="00C02D8E" w:rsidRPr="009D4165" w:rsidRDefault="001A58EA" w:rsidP="00FF3A9F">
      <w:pPr>
        <w:pStyle w:val="ListParagraph"/>
        <w:numPr>
          <w:ilvl w:val="1"/>
          <w:numId w:val="7"/>
        </w:numPr>
        <w:jc w:val="both"/>
        <w:rPr>
          <w:rFonts w:eastAsia="Calibri"/>
          <w:bCs/>
          <w:i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bCs/>
          <w:lang w:val="bs-Latn-BA"/>
        </w:rPr>
        <w:t>podobnosti kandidata Goran</w:t>
      </w:r>
      <w:r w:rsidR="00510FF8" w:rsidRPr="009D4165">
        <w:rPr>
          <w:rFonts w:eastAsia="Calibri"/>
          <w:bCs/>
          <w:lang w:val="bs-Latn-BA"/>
        </w:rPr>
        <w:t>e Ahmetović-</w:t>
      </w:r>
      <w:r w:rsidR="00424675" w:rsidRPr="009D4165">
        <w:rPr>
          <w:rFonts w:eastAsia="Calibri"/>
          <w:bCs/>
          <w:lang w:val="bs-Latn-BA"/>
        </w:rPr>
        <w:t xml:space="preserve">Karić i teme za izradu doktorske disertacije pod naslovom </w:t>
      </w:r>
      <w:r w:rsidR="00424675" w:rsidRPr="009D4165">
        <w:rPr>
          <w:rFonts w:eastAsia="Calibri"/>
          <w:bCs/>
          <w:i/>
          <w:lang w:val="bs-Latn-BA"/>
        </w:rPr>
        <w:t>Procjena uticaja broja mononukle</w:t>
      </w:r>
      <w:r w:rsidR="00104903" w:rsidRPr="009D4165">
        <w:rPr>
          <w:rFonts w:eastAsia="Calibri"/>
          <w:bCs/>
          <w:i/>
          <w:lang w:val="bs-Latn-BA"/>
        </w:rPr>
        <w:t>a</w:t>
      </w:r>
      <w:r w:rsidR="00424675" w:rsidRPr="009D4165">
        <w:rPr>
          <w:rFonts w:eastAsia="Calibri"/>
          <w:bCs/>
          <w:i/>
          <w:lang w:val="bs-Latn-BA"/>
        </w:rPr>
        <w:t>rnih ćelija u perifernoj krvi na dan afereze na sakupljanje hematopoetskih matičnih ćelija kod pacijenata sa malignim hematološkim oboljenjima u procesu autologne transplantacije</w:t>
      </w:r>
      <w:r w:rsidR="00104903" w:rsidRPr="009D4165">
        <w:rPr>
          <w:rFonts w:eastAsia="Calibri"/>
          <w:bCs/>
          <w:lang w:val="bs-Latn-BA"/>
        </w:rPr>
        <w:t>.</w:t>
      </w:r>
    </w:p>
    <w:p w:rsidR="00424675" w:rsidRPr="009D4165" w:rsidRDefault="001A58EA" w:rsidP="00FF3A9F">
      <w:pPr>
        <w:pStyle w:val="ListParagraph"/>
        <w:numPr>
          <w:ilvl w:val="1"/>
          <w:numId w:val="7"/>
        </w:numPr>
        <w:jc w:val="both"/>
        <w:rPr>
          <w:rFonts w:eastAsia="Calibri"/>
          <w:bCs/>
          <w:lang w:val="bs-Latn-BA"/>
        </w:rPr>
      </w:pPr>
      <w:r w:rsidRPr="009D4165">
        <w:rPr>
          <w:rFonts w:eastAsia="Calibri"/>
          <w:lang w:val="bs-Latn-BA"/>
        </w:rPr>
        <w:t xml:space="preserve">Verificira se Izvještaj Komisije za ocjenu </w:t>
      </w:r>
      <w:r w:rsidR="00424675" w:rsidRPr="009D4165">
        <w:rPr>
          <w:rFonts w:eastAsia="Calibri"/>
          <w:bCs/>
          <w:lang w:val="bs-Latn-BA"/>
        </w:rPr>
        <w:t>podobnos</w:t>
      </w:r>
      <w:r w:rsidR="00104903" w:rsidRPr="009D4165">
        <w:rPr>
          <w:rFonts w:eastAsia="Calibri"/>
          <w:bCs/>
          <w:lang w:val="bs-Latn-BA"/>
        </w:rPr>
        <w:t>ti kandidata mr. Amele Katice-</w:t>
      </w:r>
      <w:r w:rsidR="00424675" w:rsidRPr="009D4165">
        <w:rPr>
          <w:rFonts w:eastAsia="Calibri"/>
          <w:bCs/>
          <w:lang w:val="bs-Latn-BA"/>
        </w:rPr>
        <w:t xml:space="preserve">Mulalić i teme za izradu doktorske disertacije pod naslovom </w:t>
      </w:r>
      <w:r w:rsidR="00424675" w:rsidRPr="009D4165">
        <w:rPr>
          <w:rFonts w:eastAsia="Calibri"/>
          <w:bCs/>
          <w:i/>
          <w:lang w:val="bs-Latn-BA"/>
        </w:rPr>
        <w:t>Randomizirano kontrolisano istraživanje ishoda akutnog moždanog udara terapijskom hipotermijom naspram konvencionalnog liječenja</w:t>
      </w:r>
      <w:r w:rsidR="00104903" w:rsidRPr="009D4165">
        <w:rPr>
          <w:rFonts w:eastAsia="Calibri"/>
          <w:bCs/>
          <w:lang w:val="bs-Latn-BA"/>
        </w:rPr>
        <w:t>.</w:t>
      </w:r>
    </w:p>
    <w:p w:rsidR="001A58EA" w:rsidRPr="009D4165" w:rsidRDefault="001A58EA" w:rsidP="001A58EA">
      <w:pPr>
        <w:rPr>
          <w:b/>
          <w:i/>
          <w:u w:val="single"/>
          <w:lang w:val="bs-Latn-BA"/>
        </w:rPr>
      </w:pPr>
    </w:p>
    <w:p w:rsidR="00424675" w:rsidRPr="009D4165" w:rsidRDefault="004B5477" w:rsidP="005706BA">
      <w:pPr>
        <w:jc w:val="center"/>
        <w:rPr>
          <w:b/>
          <w:i/>
          <w:u w:val="single"/>
          <w:lang w:val="bs-Latn-BA"/>
        </w:rPr>
      </w:pPr>
      <w:r w:rsidRPr="009D4165">
        <w:rPr>
          <w:b/>
          <w:i/>
          <w:u w:val="single"/>
          <w:lang w:val="bs-Latn-BA"/>
        </w:rPr>
        <w:t>Komisije</w:t>
      </w:r>
      <w:r w:rsidR="00424675" w:rsidRPr="009D4165">
        <w:rPr>
          <w:b/>
          <w:i/>
          <w:u w:val="single"/>
          <w:lang w:val="bs-Latn-BA"/>
        </w:rPr>
        <w:t xml:space="preserve"> za ocjenu</w:t>
      </w:r>
      <w:r w:rsidR="00C02D8E" w:rsidRPr="009D4165">
        <w:rPr>
          <w:b/>
          <w:i/>
          <w:u w:val="single"/>
          <w:lang w:val="bs-Latn-BA"/>
        </w:rPr>
        <w:t xml:space="preserve"> radn</w:t>
      </w:r>
      <w:r w:rsidR="00510FF8" w:rsidRPr="009D4165">
        <w:rPr>
          <w:b/>
          <w:i/>
          <w:u w:val="single"/>
          <w:lang w:val="bs-Latn-BA"/>
        </w:rPr>
        <w:t>ih</w:t>
      </w:r>
      <w:r w:rsidR="00C02D8E" w:rsidRPr="009D4165">
        <w:rPr>
          <w:b/>
          <w:i/>
          <w:u w:val="single"/>
          <w:lang w:val="bs-Latn-BA"/>
        </w:rPr>
        <w:t xml:space="preserve"> verzij</w:t>
      </w:r>
      <w:r w:rsidR="00510FF8" w:rsidRPr="009D4165">
        <w:rPr>
          <w:b/>
          <w:i/>
          <w:u w:val="single"/>
          <w:lang w:val="bs-Latn-BA"/>
        </w:rPr>
        <w:t>a</w:t>
      </w:r>
      <w:r w:rsidR="00424675" w:rsidRPr="009D4165">
        <w:rPr>
          <w:b/>
          <w:i/>
          <w:u w:val="single"/>
          <w:lang w:val="bs-Latn-BA"/>
        </w:rPr>
        <w:t xml:space="preserve"> doktorsk</w:t>
      </w:r>
      <w:r w:rsidR="00510FF8" w:rsidRPr="009D4165">
        <w:rPr>
          <w:b/>
          <w:i/>
          <w:u w:val="single"/>
          <w:lang w:val="bs-Latn-BA"/>
        </w:rPr>
        <w:t>ih</w:t>
      </w:r>
      <w:r w:rsidR="00424675" w:rsidRPr="009D4165">
        <w:rPr>
          <w:b/>
          <w:i/>
          <w:u w:val="single"/>
          <w:lang w:val="bs-Latn-BA"/>
        </w:rPr>
        <w:t xml:space="preserve"> disertacij</w:t>
      </w:r>
      <w:r w:rsidR="00510FF8" w:rsidRPr="009D4165">
        <w:rPr>
          <w:b/>
          <w:i/>
          <w:u w:val="single"/>
          <w:lang w:val="bs-Latn-BA"/>
        </w:rPr>
        <w:t>a</w:t>
      </w:r>
      <w:r w:rsidR="00424675" w:rsidRPr="009D4165">
        <w:rPr>
          <w:b/>
          <w:i/>
          <w:u w:val="single"/>
          <w:lang w:val="bs-Latn-BA"/>
        </w:rPr>
        <w:t>:</w:t>
      </w:r>
    </w:p>
    <w:p w:rsidR="00424675" w:rsidRPr="009D4165" w:rsidRDefault="00424675" w:rsidP="00424675">
      <w:pPr>
        <w:contextualSpacing/>
        <w:rPr>
          <w:b/>
          <w:lang w:val="bs-Latn-BA"/>
        </w:rPr>
      </w:pPr>
    </w:p>
    <w:p w:rsidR="00424675" w:rsidRPr="009D4165" w:rsidRDefault="004B5477" w:rsidP="00BE65C0">
      <w:pPr>
        <w:contextualSpacing/>
        <w:jc w:val="both"/>
        <w:rPr>
          <w:b/>
          <w:lang w:val="bs-Latn-BA"/>
        </w:rPr>
      </w:pPr>
      <w:r w:rsidRPr="009D4165">
        <w:rPr>
          <w:b/>
          <w:lang w:val="bs-Latn-BA"/>
        </w:rPr>
        <w:t>ARHITEKTONSKI FAKULTET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rFonts w:eastAsia="Calibri"/>
          <w:bCs/>
          <w:iCs/>
          <w:lang w:val="bs-Latn-BA"/>
        </w:rPr>
      </w:pPr>
      <w:r w:rsidRPr="009D4165">
        <w:rPr>
          <w:rFonts w:eastAsia="Calibri"/>
          <w:bCs/>
          <w:iCs/>
          <w:lang w:val="bs-Latn-BA"/>
        </w:rPr>
        <w:t xml:space="preserve">Obrazovanje Komisije za ocjenu radne verzije doktorske disertacije </w:t>
      </w:r>
      <w:r w:rsidR="004B5477" w:rsidRPr="009D4165">
        <w:rPr>
          <w:rFonts w:eastAsia="Calibri"/>
          <w:bCs/>
          <w:iCs/>
          <w:lang w:val="bs-Latn-BA"/>
        </w:rPr>
        <w:t>kandidata Nore Lefe,</w:t>
      </w:r>
      <w:r w:rsidR="000B577C" w:rsidRPr="009D4165">
        <w:rPr>
          <w:rFonts w:eastAsia="Calibri"/>
          <w:bCs/>
          <w:iCs/>
          <w:lang w:val="bs-Latn-BA"/>
        </w:rPr>
        <w:t xml:space="preserve"> dipl. ing. arh.</w:t>
      </w:r>
      <w:r w:rsidR="00AD5B40" w:rsidRPr="009D4165">
        <w:rPr>
          <w:rFonts w:eastAsia="Calibri"/>
          <w:bCs/>
          <w:iCs/>
          <w:lang w:val="bs-Latn-BA"/>
        </w:rPr>
        <w:t>,</w:t>
      </w:r>
      <w:r w:rsidR="000B577C" w:rsidRPr="009D4165">
        <w:rPr>
          <w:rFonts w:eastAsia="Calibri"/>
          <w:bCs/>
          <w:iCs/>
          <w:lang w:val="bs-Latn-BA"/>
        </w:rPr>
        <w:t xml:space="preserve"> </w:t>
      </w:r>
      <w:r w:rsidRPr="009D4165">
        <w:rPr>
          <w:rFonts w:eastAsia="Calibri"/>
          <w:bCs/>
          <w:iCs/>
          <w:lang w:val="bs-Latn-BA"/>
        </w:rPr>
        <w:t xml:space="preserve">pod </w:t>
      </w:r>
      <w:r w:rsidR="000B577C" w:rsidRPr="009D4165">
        <w:rPr>
          <w:rFonts w:eastAsia="Calibri"/>
          <w:bCs/>
          <w:iCs/>
          <w:lang w:val="bs-Latn-BA"/>
        </w:rPr>
        <w:t>naslovom</w:t>
      </w:r>
      <w:r w:rsidRPr="009D4165">
        <w:rPr>
          <w:rFonts w:eastAsia="Calibri"/>
          <w:bCs/>
          <w:iCs/>
          <w:lang w:val="bs-Latn-BA"/>
        </w:rPr>
        <w:t xml:space="preserve"> </w:t>
      </w:r>
      <w:r w:rsidR="00510FF8" w:rsidRPr="009D4165">
        <w:rPr>
          <w:rFonts w:eastAsia="Calibri"/>
          <w:bCs/>
          <w:i/>
          <w:iCs/>
          <w:lang w:val="bs-Latn-BA"/>
        </w:rPr>
        <w:t xml:space="preserve">Između stvarnosti i nestvarnosti: </w:t>
      </w:r>
      <w:r w:rsidR="004B5477" w:rsidRPr="009D4165">
        <w:rPr>
          <w:rFonts w:eastAsia="Calibri"/>
          <w:bCs/>
          <w:i/>
          <w:iCs/>
          <w:lang w:val="bs-Latn-BA"/>
        </w:rPr>
        <w:t>S</w:t>
      </w:r>
      <w:r w:rsidR="00510FF8" w:rsidRPr="009D4165">
        <w:rPr>
          <w:rFonts w:eastAsia="Calibri"/>
          <w:bCs/>
          <w:i/>
          <w:iCs/>
          <w:lang w:val="bs-Latn-BA"/>
        </w:rPr>
        <w:t>ive zone između stvarnog i virtualnog prostora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BF4BEB" w:rsidRPr="009D4165" w:rsidRDefault="00BF4BEB" w:rsidP="00BF4BEB">
      <w:pPr>
        <w:pStyle w:val="ListParagraph"/>
        <w:ind w:left="360"/>
        <w:jc w:val="both"/>
        <w:rPr>
          <w:rFonts w:eastAsia="Calibri"/>
          <w:bCs/>
          <w:iCs/>
          <w:lang w:val="bs-Latn-BA"/>
        </w:rPr>
      </w:pPr>
    </w:p>
    <w:p w:rsidR="00BF4BEB" w:rsidRPr="009D4165" w:rsidRDefault="00510FF8" w:rsidP="00FF3A9F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Rada Čahtarević, vanredni profesor, predsjednik</w:t>
      </w:r>
      <w:r w:rsidRPr="009D4165">
        <w:rPr>
          <w:lang w:val="bs-Latn-BA"/>
        </w:rPr>
        <w:t>,</w:t>
      </w:r>
    </w:p>
    <w:p w:rsidR="00BF4BEB" w:rsidRPr="009D4165" w:rsidRDefault="00510FF8" w:rsidP="00FF3A9F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Georgios Parmenidis, redovni profesor na Nacionalnom tehničkom Univerzitetu u Atini, Grčka, član</w:t>
      </w:r>
      <w:r w:rsidRPr="009D4165">
        <w:rPr>
          <w:lang w:val="bs-Latn-BA"/>
        </w:rPr>
        <w:t>,</w:t>
      </w:r>
      <w:r w:rsidR="00BF4BEB" w:rsidRPr="009D4165">
        <w:rPr>
          <w:lang w:val="bs-Latn-BA"/>
        </w:rPr>
        <w:t xml:space="preserve"> </w:t>
      </w:r>
    </w:p>
    <w:p w:rsidR="00BF4BEB" w:rsidRPr="009D4165" w:rsidRDefault="00510FF8" w:rsidP="00FF3A9F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Jasenka Čakarić, vanredni profesor, član</w:t>
      </w:r>
      <w:r w:rsidRPr="009D4165">
        <w:rPr>
          <w:lang w:val="bs-Latn-BA"/>
        </w:rPr>
        <w:t>,</w:t>
      </w:r>
    </w:p>
    <w:p w:rsidR="00BF4BEB" w:rsidRPr="009D4165" w:rsidRDefault="00510FF8" w:rsidP="00FF3A9F">
      <w:pPr>
        <w:pStyle w:val="ListParagraph"/>
        <w:numPr>
          <w:ilvl w:val="0"/>
          <w:numId w:val="44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Senadin Musabegović, vanredni profesor, član.</w:t>
      </w:r>
    </w:p>
    <w:p w:rsidR="00424675" w:rsidRPr="009D4165" w:rsidRDefault="00424675" w:rsidP="00BE65C0">
      <w:pPr>
        <w:jc w:val="both"/>
        <w:rPr>
          <w:b/>
          <w:lang w:val="bs-Latn-BA"/>
        </w:rPr>
      </w:pPr>
    </w:p>
    <w:p w:rsidR="00424675" w:rsidRPr="009D4165" w:rsidRDefault="004B5477" w:rsidP="00BE65C0">
      <w:pPr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b/>
          <w:lang w:val="bs-Latn-BA"/>
        </w:rPr>
        <w:t>FAKULTET POLITIČKIH NAUKA</w:t>
      </w:r>
    </w:p>
    <w:p w:rsidR="00C02D8E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Imenovanje  Komisije za ocjenu radne verzije doktorske disertacije kandidata Dragana Bašića, MA</w:t>
      </w:r>
      <w:r w:rsidR="004B5477" w:rsidRPr="009D4165">
        <w:rPr>
          <w:lang w:val="bs-Latn-BA"/>
        </w:rPr>
        <w:t>,</w:t>
      </w:r>
      <w:r w:rsidRPr="009D4165">
        <w:rPr>
          <w:lang w:val="bs-Latn-BA"/>
        </w:rPr>
        <w:t xml:space="preserve"> pod naslovom </w:t>
      </w:r>
      <w:r w:rsidR="00510FF8" w:rsidRPr="009D4165">
        <w:rPr>
          <w:i/>
          <w:lang w:val="bs-Latn-BA"/>
        </w:rPr>
        <w:t xml:space="preserve">Transformacija državne uprave i javnog sektora u zemljama </w:t>
      </w:r>
      <w:r w:rsidR="004B5477" w:rsidRPr="009D4165">
        <w:rPr>
          <w:i/>
          <w:lang w:val="bs-Latn-BA"/>
        </w:rPr>
        <w:t>Z</w:t>
      </w:r>
      <w:r w:rsidR="00510FF8" w:rsidRPr="009D4165">
        <w:rPr>
          <w:i/>
          <w:lang w:val="bs-Latn-BA"/>
        </w:rPr>
        <w:t>apadnog Balkana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BF4BEB" w:rsidRPr="009D4165" w:rsidRDefault="00BF4BEB" w:rsidP="00BF4BEB">
      <w:pPr>
        <w:jc w:val="both"/>
        <w:rPr>
          <w:lang w:val="bs-Latn-BA"/>
        </w:rPr>
      </w:pPr>
    </w:p>
    <w:p w:rsidR="00BF4BEB" w:rsidRPr="009D4165" w:rsidRDefault="00510FF8" w:rsidP="00FF3A9F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 xml:space="preserve">r. </w:t>
      </w:r>
      <w:r w:rsidR="00C9358C" w:rsidRPr="009D4165">
        <w:rPr>
          <w:lang w:val="bs-Latn-BA"/>
        </w:rPr>
        <w:t>Elmir Sadiković</w:t>
      </w:r>
      <w:r w:rsidR="00BF4BEB" w:rsidRPr="009D4165">
        <w:rPr>
          <w:lang w:val="bs-Latn-BA"/>
        </w:rPr>
        <w:t xml:space="preserve">, </w:t>
      </w:r>
      <w:r w:rsidR="00C9358C" w:rsidRPr="009D4165">
        <w:rPr>
          <w:lang w:val="bs-Latn-BA"/>
        </w:rPr>
        <w:t>vanredni profesor</w:t>
      </w:r>
      <w:r w:rsidR="00BF4BEB" w:rsidRPr="009D4165">
        <w:rPr>
          <w:lang w:val="bs-Latn-BA"/>
        </w:rPr>
        <w:t>, predsjednik</w:t>
      </w:r>
      <w:r w:rsidRPr="009D4165">
        <w:rPr>
          <w:lang w:val="bs-Latn-BA"/>
        </w:rPr>
        <w:t>,</w:t>
      </w:r>
    </w:p>
    <w:p w:rsidR="00C9358C" w:rsidRPr="009D4165" w:rsidRDefault="00510FF8" w:rsidP="00FF3A9F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 xml:space="preserve">r. </w:t>
      </w:r>
      <w:r w:rsidR="00C9358C" w:rsidRPr="009D4165">
        <w:rPr>
          <w:lang w:val="bs-Latn-BA"/>
        </w:rPr>
        <w:t>Mirko Pejanović, profesor emeritus, mentor, član</w:t>
      </w:r>
      <w:r w:rsidRPr="009D4165">
        <w:rPr>
          <w:lang w:val="bs-Latn-BA"/>
        </w:rPr>
        <w:t>,</w:t>
      </w:r>
    </w:p>
    <w:p w:rsidR="00BF4BEB" w:rsidRPr="009D4165" w:rsidRDefault="00510FF8" w:rsidP="00FF3A9F">
      <w:pPr>
        <w:pStyle w:val="ListParagraph"/>
        <w:numPr>
          <w:ilvl w:val="0"/>
          <w:numId w:val="46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C9358C" w:rsidRPr="009D4165">
        <w:rPr>
          <w:lang w:val="bs-Latn-BA"/>
        </w:rPr>
        <w:t>r. Elvis Fejzić</w:t>
      </w:r>
      <w:r w:rsidR="00BF4BEB" w:rsidRPr="009D4165">
        <w:rPr>
          <w:lang w:val="bs-Latn-BA"/>
        </w:rPr>
        <w:t xml:space="preserve">, </w:t>
      </w:r>
      <w:r w:rsidR="00C9358C" w:rsidRPr="009D4165">
        <w:rPr>
          <w:lang w:val="bs-Latn-BA"/>
        </w:rPr>
        <w:t xml:space="preserve">vanredni profesor, </w:t>
      </w:r>
      <w:r w:rsidR="00BF4BEB" w:rsidRPr="009D4165">
        <w:rPr>
          <w:lang w:val="bs-Latn-BA"/>
        </w:rPr>
        <w:t>član.</w:t>
      </w:r>
    </w:p>
    <w:p w:rsidR="00BF4BEB" w:rsidRPr="009D4165" w:rsidRDefault="00BF4BEB" w:rsidP="00BF4BEB">
      <w:pPr>
        <w:jc w:val="both"/>
        <w:rPr>
          <w:lang w:val="bs-Latn-BA"/>
        </w:rPr>
      </w:pP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Imenovanje Komisije za ocjenu radne verzije doktorske disertacije kandidata mr.</w:t>
      </w:r>
      <w:r w:rsidR="000B577C" w:rsidRPr="009D4165">
        <w:rPr>
          <w:lang w:val="bs-Latn-BA"/>
        </w:rPr>
        <w:t xml:space="preserve"> </w:t>
      </w:r>
      <w:r w:rsidRPr="009D4165">
        <w:rPr>
          <w:lang w:val="bs-Latn-BA"/>
        </w:rPr>
        <w:t xml:space="preserve">Amera Osmića pod naslovom </w:t>
      </w:r>
      <w:r w:rsidR="004B5477" w:rsidRPr="009D4165">
        <w:rPr>
          <w:i/>
          <w:lang w:val="bs-Latn-BA"/>
        </w:rPr>
        <w:t>Sa</w:t>
      </w:r>
      <w:r w:rsidR="00510FF8" w:rsidRPr="009D4165">
        <w:rPr>
          <w:i/>
          <w:lang w:val="bs-Latn-BA"/>
        </w:rPr>
        <w:t>vremene metodološke pozicije u sociologiji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424675" w:rsidRPr="009D4165" w:rsidRDefault="00424675" w:rsidP="00BE65C0">
      <w:pPr>
        <w:jc w:val="both"/>
        <w:rPr>
          <w:b/>
          <w:lang w:val="bs-Latn-BA"/>
        </w:rPr>
      </w:pPr>
    </w:p>
    <w:p w:rsidR="00386919" w:rsidRPr="009D4165" w:rsidRDefault="00510FF8" w:rsidP="00FF3A9F">
      <w:pPr>
        <w:pStyle w:val="ListParagraph"/>
        <w:numPr>
          <w:ilvl w:val="0"/>
          <w:numId w:val="47"/>
        </w:numPr>
        <w:rPr>
          <w:lang w:val="bs-Latn-BA"/>
        </w:rPr>
      </w:pPr>
      <w:r w:rsidRPr="009D4165">
        <w:rPr>
          <w:lang w:val="bs-Latn-BA"/>
        </w:rPr>
        <w:t>d</w:t>
      </w:r>
      <w:r w:rsidR="00386919" w:rsidRPr="009D4165">
        <w:rPr>
          <w:lang w:val="bs-Latn-BA"/>
        </w:rPr>
        <w:t>r. Jusuf Žiga, profesor emeritus, predsjednik</w:t>
      </w:r>
      <w:r w:rsidRPr="009D4165">
        <w:rPr>
          <w:lang w:val="bs-Latn-BA"/>
        </w:rPr>
        <w:t>,</w:t>
      </w:r>
    </w:p>
    <w:p w:rsidR="00386919" w:rsidRPr="009D4165" w:rsidRDefault="00510FF8" w:rsidP="00FF3A9F">
      <w:pPr>
        <w:pStyle w:val="ListParagraph"/>
        <w:numPr>
          <w:ilvl w:val="0"/>
          <w:numId w:val="47"/>
        </w:numPr>
        <w:rPr>
          <w:lang w:val="bs-Latn-BA"/>
        </w:rPr>
      </w:pPr>
      <w:r w:rsidRPr="009D4165">
        <w:rPr>
          <w:lang w:val="bs-Latn-BA"/>
        </w:rPr>
        <w:t>d</w:t>
      </w:r>
      <w:r w:rsidR="00386919" w:rsidRPr="009D4165">
        <w:rPr>
          <w:lang w:val="bs-Latn-BA"/>
        </w:rPr>
        <w:t>r. Senadin Lavić, redovni profesor, mentor, član</w:t>
      </w:r>
      <w:r w:rsidRPr="009D4165">
        <w:rPr>
          <w:lang w:val="bs-Latn-BA"/>
        </w:rPr>
        <w:t>,</w:t>
      </w:r>
    </w:p>
    <w:p w:rsidR="00386919" w:rsidRPr="009D4165" w:rsidRDefault="00510FF8" w:rsidP="00FF3A9F">
      <w:pPr>
        <w:pStyle w:val="ListParagraph"/>
        <w:numPr>
          <w:ilvl w:val="0"/>
          <w:numId w:val="47"/>
        </w:numPr>
        <w:rPr>
          <w:lang w:val="bs-Latn-BA"/>
        </w:rPr>
      </w:pPr>
      <w:r w:rsidRPr="009D4165">
        <w:rPr>
          <w:lang w:val="bs-Latn-BA"/>
        </w:rPr>
        <w:t>d</w:t>
      </w:r>
      <w:r w:rsidR="00386919" w:rsidRPr="009D4165">
        <w:rPr>
          <w:lang w:val="bs-Latn-BA"/>
        </w:rPr>
        <w:t>r. Hidajet Repovac, profesor emeritus, član.</w:t>
      </w:r>
    </w:p>
    <w:p w:rsidR="00386919" w:rsidRPr="009D4165" w:rsidRDefault="00386919" w:rsidP="00BE65C0">
      <w:pPr>
        <w:jc w:val="both"/>
        <w:rPr>
          <w:b/>
          <w:lang w:val="bs-Latn-BA"/>
        </w:rPr>
      </w:pPr>
    </w:p>
    <w:p w:rsidR="004B5477" w:rsidRPr="009D4165" w:rsidRDefault="004B5477" w:rsidP="00BE65C0">
      <w:pPr>
        <w:jc w:val="both"/>
        <w:rPr>
          <w:b/>
          <w:lang w:val="bs-Latn-BA"/>
        </w:rPr>
      </w:pPr>
    </w:p>
    <w:p w:rsidR="004B5477" w:rsidRPr="009D4165" w:rsidRDefault="004B5477" w:rsidP="00BE65C0">
      <w:pPr>
        <w:jc w:val="both"/>
        <w:rPr>
          <w:b/>
          <w:lang w:val="bs-Latn-BA"/>
        </w:rPr>
      </w:pPr>
    </w:p>
    <w:p w:rsidR="004B5477" w:rsidRPr="009D4165" w:rsidRDefault="004B5477" w:rsidP="00BE65C0">
      <w:pPr>
        <w:jc w:val="both"/>
        <w:rPr>
          <w:b/>
          <w:lang w:val="bs-Latn-BA"/>
        </w:rPr>
      </w:pPr>
    </w:p>
    <w:p w:rsidR="00424675" w:rsidRPr="009D4165" w:rsidRDefault="004B5477" w:rsidP="00BE65C0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lastRenderedPageBreak/>
        <w:t>PEDAGOŠKI FAKULTET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 xml:space="preserve">Imenovanje Komisije za ocjenu </w:t>
      </w:r>
      <w:r w:rsidR="0011169D" w:rsidRPr="009D4165">
        <w:rPr>
          <w:rFonts w:eastAsia="Calibri"/>
          <w:lang w:val="bs-Latn-BA"/>
        </w:rPr>
        <w:t xml:space="preserve">radne verzije </w:t>
      </w:r>
      <w:r w:rsidRPr="009D4165">
        <w:rPr>
          <w:rFonts w:eastAsia="Calibri"/>
          <w:lang w:val="bs-Latn-BA"/>
        </w:rPr>
        <w:t xml:space="preserve">doktorske disertacije kandidata Zulfe Ahmetovića pod naslovom </w:t>
      </w:r>
      <w:r w:rsidR="00510FF8" w:rsidRPr="009D4165">
        <w:rPr>
          <w:rFonts w:eastAsia="Calibri"/>
          <w:i/>
          <w:lang w:val="bs-Latn-BA"/>
        </w:rPr>
        <w:t>Određivanje intenziteta podrške za djecu sa intelektualnim teškoćama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9C2DFC" w:rsidRPr="009D4165" w:rsidRDefault="009C2DFC" w:rsidP="009C2DFC">
      <w:pPr>
        <w:jc w:val="both"/>
        <w:rPr>
          <w:rFonts w:eastAsia="Calibri"/>
          <w:lang w:val="bs-Latn-BA"/>
        </w:rPr>
      </w:pPr>
    </w:p>
    <w:p w:rsidR="009C2DFC" w:rsidRPr="009D4165" w:rsidRDefault="00510FF8" w:rsidP="00FF3A9F">
      <w:pPr>
        <w:pStyle w:val="ListParagraph"/>
        <w:numPr>
          <w:ilvl w:val="0"/>
          <w:numId w:val="48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</w:t>
      </w:r>
      <w:r w:rsidR="009C2DFC" w:rsidRPr="009D4165">
        <w:rPr>
          <w:rFonts w:eastAsia="Calibri"/>
          <w:lang w:val="bs-Latn-BA"/>
        </w:rPr>
        <w:t>r. Sadeta Zečić, redovni profesor na Fakultetu društvenih znanosti dr. Milenka Brkića</w:t>
      </w:r>
      <w:r w:rsidR="004B5477" w:rsidRPr="009D4165">
        <w:rPr>
          <w:rFonts w:eastAsia="Calibri"/>
          <w:lang w:val="bs-Latn-BA"/>
        </w:rPr>
        <w:t>,</w:t>
      </w:r>
      <w:r w:rsidR="009C2DFC" w:rsidRPr="009D4165">
        <w:rPr>
          <w:rFonts w:eastAsia="Calibri"/>
          <w:lang w:val="bs-Latn-BA"/>
        </w:rPr>
        <w:t xml:space="preserve"> Sveučilište/Univerzitet u Hercegovini</w:t>
      </w:r>
      <w:r w:rsidRPr="009D4165">
        <w:rPr>
          <w:rFonts w:eastAsia="Calibri"/>
          <w:lang w:val="bs-Latn-BA"/>
        </w:rPr>
        <w:t>,</w:t>
      </w:r>
    </w:p>
    <w:p w:rsidR="009C2DFC" w:rsidRPr="009D4165" w:rsidRDefault="00510FF8" w:rsidP="00FF3A9F">
      <w:pPr>
        <w:pStyle w:val="ListParagraph"/>
        <w:numPr>
          <w:ilvl w:val="0"/>
          <w:numId w:val="48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</w:t>
      </w:r>
      <w:r w:rsidR="009C2DFC" w:rsidRPr="009D4165">
        <w:rPr>
          <w:rFonts w:eastAsia="Calibri"/>
          <w:lang w:val="bs-Latn-BA"/>
        </w:rPr>
        <w:t>r. Alma Dizdarević, vanredni profesor, Univerzitet u Tuzli, mentor, član</w:t>
      </w:r>
      <w:r w:rsidRPr="009D4165">
        <w:rPr>
          <w:rFonts w:eastAsia="Calibri"/>
          <w:lang w:val="bs-Latn-BA"/>
        </w:rPr>
        <w:t>,</w:t>
      </w:r>
    </w:p>
    <w:p w:rsidR="00935762" w:rsidRPr="009D4165" w:rsidRDefault="00510FF8" w:rsidP="00FF3A9F">
      <w:pPr>
        <w:pStyle w:val="ListParagraph"/>
        <w:numPr>
          <w:ilvl w:val="0"/>
          <w:numId w:val="48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</w:t>
      </w:r>
      <w:r w:rsidR="00935762" w:rsidRPr="009D4165">
        <w:rPr>
          <w:rFonts w:eastAsia="Calibri"/>
          <w:lang w:val="bs-Latn-BA"/>
        </w:rPr>
        <w:t>r. Daniel Maleč, docent, član</w:t>
      </w:r>
      <w:r w:rsidRPr="009D4165">
        <w:rPr>
          <w:rFonts w:eastAsia="Calibri"/>
          <w:lang w:val="bs-Latn-BA"/>
        </w:rPr>
        <w:t>,</w:t>
      </w:r>
    </w:p>
    <w:p w:rsidR="00935762" w:rsidRPr="009D4165" w:rsidRDefault="00510FF8" w:rsidP="00FF3A9F">
      <w:pPr>
        <w:pStyle w:val="ListParagraph"/>
        <w:numPr>
          <w:ilvl w:val="0"/>
          <w:numId w:val="39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</w:t>
      </w:r>
      <w:r w:rsidR="00935762" w:rsidRPr="009D4165">
        <w:rPr>
          <w:rFonts w:eastAsia="Calibri"/>
          <w:lang w:val="bs-Latn-BA"/>
        </w:rPr>
        <w:t>r. H</w:t>
      </w:r>
      <w:r w:rsidR="004B5477" w:rsidRPr="009D4165">
        <w:rPr>
          <w:rFonts w:eastAsia="Calibri"/>
          <w:lang w:val="bs-Latn-BA"/>
        </w:rPr>
        <w:t>aris Memišević, docent, zamjenski član</w:t>
      </w:r>
      <w:r w:rsidR="00935762" w:rsidRPr="009D4165">
        <w:rPr>
          <w:rFonts w:eastAsia="Calibri"/>
          <w:lang w:val="bs-Latn-BA"/>
        </w:rPr>
        <w:t>.</w:t>
      </w:r>
    </w:p>
    <w:p w:rsidR="00424675" w:rsidRPr="009D4165" w:rsidRDefault="00424675" w:rsidP="00BE65C0">
      <w:pPr>
        <w:jc w:val="both"/>
        <w:rPr>
          <w:rFonts w:eastAsia="Calibri"/>
          <w:b/>
          <w:sz w:val="20"/>
          <w:szCs w:val="20"/>
          <w:lang w:val="bs-Latn-BA"/>
        </w:rPr>
      </w:pPr>
    </w:p>
    <w:p w:rsidR="00424675" w:rsidRPr="009D4165" w:rsidRDefault="004B5477" w:rsidP="00BE65C0">
      <w:pPr>
        <w:jc w:val="both"/>
        <w:rPr>
          <w:rFonts w:eastAsia="Calibri"/>
          <w:b/>
          <w:lang w:val="bs-Latn-BA"/>
        </w:rPr>
      </w:pPr>
      <w:r w:rsidRPr="009D4165">
        <w:rPr>
          <w:rFonts w:eastAsia="Calibri"/>
          <w:b/>
          <w:lang w:val="bs-Latn-BA"/>
        </w:rPr>
        <w:t xml:space="preserve">PRAVNI FAKULTET 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 xml:space="preserve">Imenovanje Komisije za ocjenu </w:t>
      </w:r>
      <w:r w:rsidR="0011169D" w:rsidRPr="009D4165">
        <w:rPr>
          <w:rFonts w:eastAsia="Calibri"/>
          <w:lang w:val="bs-Latn-BA"/>
        </w:rPr>
        <w:t xml:space="preserve">radne verzije </w:t>
      </w:r>
      <w:r w:rsidRPr="009D4165">
        <w:rPr>
          <w:rFonts w:eastAsia="Calibri"/>
          <w:lang w:val="bs-Latn-BA"/>
        </w:rPr>
        <w:t xml:space="preserve">doktorske disertacije </w:t>
      </w:r>
      <w:r w:rsidR="0011169D" w:rsidRPr="009D4165">
        <w:rPr>
          <w:rFonts w:eastAsia="Calibri"/>
          <w:lang w:val="bs-Latn-BA"/>
        </w:rPr>
        <w:t>kandidat</w:t>
      </w:r>
      <w:r w:rsidR="00104903" w:rsidRPr="009D4165">
        <w:rPr>
          <w:rFonts w:eastAsia="Calibri"/>
          <w:lang w:val="bs-Latn-BA"/>
        </w:rPr>
        <w:t>a</w:t>
      </w:r>
      <w:r w:rsidR="0011169D" w:rsidRPr="009D4165">
        <w:rPr>
          <w:rFonts w:eastAsia="Calibri"/>
          <w:lang w:val="bs-Latn-BA"/>
        </w:rPr>
        <w:t xml:space="preserve"> Ajne Jodanović, MA</w:t>
      </w:r>
      <w:r w:rsidR="00510FF8" w:rsidRPr="009D4165">
        <w:rPr>
          <w:rFonts w:eastAsia="Calibri"/>
          <w:lang w:val="bs-Latn-BA"/>
        </w:rPr>
        <w:t>,</w:t>
      </w:r>
      <w:r w:rsidR="0011169D" w:rsidRPr="009D4165">
        <w:rPr>
          <w:rFonts w:eastAsia="Calibri"/>
          <w:lang w:val="bs-Latn-BA"/>
        </w:rPr>
        <w:t xml:space="preserve"> </w:t>
      </w:r>
      <w:r w:rsidRPr="009D4165">
        <w:rPr>
          <w:rFonts w:eastAsia="Calibri"/>
          <w:lang w:val="bs-Latn-BA"/>
        </w:rPr>
        <w:t xml:space="preserve">pod naslovom </w:t>
      </w:r>
      <w:r w:rsidR="004B5477" w:rsidRPr="009D4165">
        <w:rPr>
          <w:rFonts w:eastAsia="Calibri"/>
          <w:i/>
          <w:lang w:val="bs-Latn-BA"/>
        </w:rPr>
        <w:t>Međunarodnopravni aspekti E</w:t>
      </w:r>
      <w:r w:rsidR="00510FF8" w:rsidRPr="009D4165">
        <w:rPr>
          <w:rFonts w:eastAsia="Calibri"/>
          <w:i/>
          <w:lang w:val="bs-Latn-BA"/>
        </w:rPr>
        <w:t>vropske unije kao naddržavne strukture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  <w:r w:rsidRPr="009D4165">
        <w:rPr>
          <w:rFonts w:eastAsia="Calibri"/>
          <w:lang w:val="bs-Latn-BA"/>
        </w:rPr>
        <w:t xml:space="preserve"> </w:t>
      </w:r>
    </w:p>
    <w:p w:rsidR="00424675" w:rsidRPr="009D4165" w:rsidRDefault="00424675" w:rsidP="00BE65C0">
      <w:pPr>
        <w:jc w:val="both"/>
        <w:rPr>
          <w:b/>
          <w:lang w:val="bs-Latn-BA"/>
        </w:rPr>
      </w:pPr>
    </w:p>
    <w:p w:rsidR="009738B4" w:rsidRPr="009D4165" w:rsidRDefault="00510FF8" w:rsidP="00FF3A9F">
      <w:pPr>
        <w:pStyle w:val="ListParagraph"/>
        <w:numPr>
          <w:ilvl w:val="0"/>
          <w:numId w:val="49"/>
        </w:numPr>
        <w:rPr>
          <w:lang w:val="bs-Latn-BA"/>
        </w:rPr>
      </w:pPr>
      <w:r w:rsidRPr="009D4165">
        <w:rPr>
          <w:lang w:val="bs-Latn-BA"/>
        </w:rPr>
        <w:t>d</w:t>
      </w:r>
      <w:r w:rsidR="009738B4" w:rsidRPr="009D4165">
        <w:rPr>
          <w:lang w:val="bs-Latn-BA"/>
        </w:rPr>
        <w:t>r. Nevenko Misita, profesor emeritus, predsjednik</w:t>
      </w:r>
      <w:r w:rsidRPr="009D4165">
        <w:rPr>
          <w:lang w:val="bs-Latn-BA"/>
        </w:rPr>
        <w:t>,</w:t>
      </w:r>
      <w:r w:rsidR="009738B4" w:rsidRPr="009D4165">
        <w:rPr>
          <w:lang w:val="bs-Latn-BA"/>
        </w:rPr>
        <w:t xml:space="preserve"> </w:t>
      </w:r>
    </w:p>
    <w:p w:rsidR="009738B4" w:rsidRPr="009D4165" w:rsidRDefault="00510FF8" w:rsidP="00FF3A9F">
      <w:pPr>
        <w:pStyle w:val="ListParagraph"/>
        <w:numPr>
          <w:ilvl w:val="0"/>
          <w:numId w:val="49"/>
        </w:numPr>
        <w:rPr>
          <w:lang w:val="bs-Latn-BA"/>
        </w:rPr>
      </w:pPr>
      <w:r w:rsidRPr="009D4165">
        <w:rPr>
          <w:lang w:val="bs-Latn-BA"/>
        </w:rPr>
        <w:t>d</w:t>
      </w:r>
      <w:r w:rsidR="009738B4" w:rsidRPr="009D4165">
        <w:rPr>
          <w:lang w:val="bs-Latn-BA"/>
        </w:rPr>
        <w:t>r. Nežla Borić, vanredni profesor, mentor, član</w:t>
      </w:r>
      <w:r w:rsidRPr="009D4165">
        <w:rPr>
          <w:lang w:val="bs-Latn-BA"/>
        </w:rPr>
        <w:t>,</w:t>
      </w:r>
    </w:p>
    <w:p w:rsidR="009738B4" w:rsidRPr="009D4165" w:rsidRDefault="00510FF8" w:rsidP="00FF3A9F">
      <w:pPr>
        <w:pStyle w:val="ListParagraph"/>
        <w:numPr>
          <w:ilvl w:val="0"/>
          <w:numId w:val="49"/>
        </w:numPr>
        <w:rPr>
          <w:lang w:val="bs-Latn-BA"/>
        </w:rPr>
      </w:pPr>
      <w:r w:rsidRPr="009D4165">
        <w:rPr>
          <w:lang w:val="bs-Latn-BA"/>
        </w:rPr>
        <w:t>d</w:t>
      </w:r>
      <w:r w:rsidR="009738B4" w:rsidRPr="009D4165">
        <w:rPr>
          <w:lang w:val="bs-Latn-BA"/>
        </w:rPr>
        <w:t>r. Jasna Bakšić-Muftić, redovni profesor, član.</w:t>
      </w:r>
    </w:p>
    <w:p w:rsidR="009738B4" w:rsidRPr="009D4165" w:rsidRDefault="009738B4" w:rsidP="00BE65C0">
      <w:pPr>
        <w:jc w:val="both"/>
        <w:rPr>
          <w:b/>
          <w:lang w:val="bs-Latn-BA"/>
        </w:rPr>
      </w:pPr>
    </w:p>
    <w:p w:rsidR="00424675" w:rsidRPr="009D4165" w:rsidRDefault="004B5477" w:rsidP="00BE65C0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ZA UPRAVU – PRIDRUŽENA ČLANICA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 xml:space="preserve">Imenovanje Komisije za ocjenu doktorske disertacije </w:t>
      </w:r>
      <w:r w:rsidR="000B577C" w:rsidRPr="009D4165">
        <w:rPr>
          <w:lang w:val="bs-Latn-BA"/>
        </w:rPr>
        <w:t xml:space="preserve">kandidata mr. Amela Delića </w:t>
      </w:r>
      <w:r w:rsidRPr="009D4165">
        <w:rPr>
          <w:lang w:val="bs-Latn-BA"/>
        </w:rPr>
        <w:t xml:space="preserve">pod naslovom </w:t>
      </w:r>
      <w:r w:rsidR="00510FF8" w:rsidRPr="009D4165">
        <w:rPr>
          <w:i/>
          <w:lang w:val="bs-Latn-BA"/>
        </w:rPr>
        <w:t>Reforma upravnih nadležnosti u sistemu društvene regulacije Bosne i Hercegovine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1F6D4A" w:rsidRPr="009D4165" w:rsidRDefault="001F6D4A" w:rsidP="001F6D4A">
      <w:pPr>
        <w:jc w:val="both"/>
        <w:rPr>
          <w:lang w:val="bs-Latn-BA"/>
        </w:rPr>
      </w:pPr>
    </w:p>
    <w:p w:rsidR="001F6D4A" w:rsidRPr="009D4165" w:rsidRDefault="00510FF8" w:rsidP="00FF3A9F">
      <w:pPr>
        <w:pStyle w:val="ListParagraph"/>
        <w:numPr>
          <w:ilvl w:val="0"/>
          <w:numId w:val="50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1F6D4A" w:rsidRPr="009D4165">
        <w:rPr>
          <w:lang w:val="bs-Latn-BA"/>
        </w:rPr>
        <w:t>r. Edin Ramić, vanredni profesor, predsjednik</w:t>
      </w:r>
      <w:r w:rsidRPr="009D4165">
        <w:rPr>
          <w:lang w:val="bs-Latn-BA"/>
        </w:rPr>
        <w:t>,</w:t>
      </w:r>
    </w:p>
    <w:p w:rsidR="001F6D4A" w:rsidRPr="009D4165" w:rsidRDefault="00510FF8" w:rsidP="00FF3A9F">
      <w:pPr>
        <w:pStyle w:val="ListParagraph"/>
        <w:numPr>
          <w:ilvl w:val="0"/>
          <w:numId w:val="50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1F6D4A" w:rsidRPr="009D4165">
        <w:rPr>
          <w:lang w:val="bs-Latn-BA"/>
        </w:rPr>
        <w:t>r. Zenaid Đelmo, redovni profesor, mentor, član</w:t>
      </w:r>
      <w:r w:rsidRPr="009D4165">
        <w:rPr>
          <w:lang w:val="bs-Latn-BA"/>
        </w:rPr>
        <w:t>,</w:t>
      </w:r>
    </w:p>
    <w:p w:rsidR="0033422B" w:rsidRPr="009D4165" w:rsidRDefault="00510FF8" w:rsidP="00FF3A9F">
      <w:pPr>
        <w:pStyle w:val="ListParagraph"/>
        <w:numPr>
          <w:ilvl w:val="0"/>
          <w:numId w:val="50"/>
        </w:numPr>
        <w:jc w:val="both"/>
        <w:rPr>
          <w:lang w:val="bs-Latn-BA"/>
        </w:rPr>
      </w:pPr>
      <w:r w:rsidRPr="009D4165">
        <w:rPr>
          <w:lang w:val="bs-Latn-BA"/>
        </w:rPr>
        <w:t>d</w:t>
      </w:r>
      <w:r w:rsidR="0033422B" w:rsidRPr="009D4165">
        <w:rPr>
          <w:lang w:val="bs-Latn-BA"/>
        </w:rPr>
        <w:t>r. Merima Tanović, docent, član.</w:t>
      </w:r>
    </w:p>
    <w:p w:rsidR="00510FF8" w:rsidRPr="009D4165" w:rsidRDefault="00510FF8" w:rsidP="0033422B">
      <w:pPr>
        <w:jc w:val="center"/>
        <w:rPr>
          <w:b/>
          <w:i/>
          <w:u w:val="single"/>
          <w:lang w:val="bs-Latn-BA"/>
        </w:rPr>
      </w:pPr>
    </w:p>
    <w:p w:rsidR="00424675" w:rsidRPr="009D4165" w:rsidRDefault="00C02D8E" w:rsidP="0033422B">
      <w:pPr>
        <w:jc w:val="center"/>
        <w:rPr>
          <w:lang w:val="bs-Latn-BA"/>
        </w:rPr>
      </w:pPr>
      <w:r w:rsidRPr="009D4165">
        <w:rPr>
          <w:b/>
          <w:i/>
          <w:u w:val="single"/>
          <w:lang w:val="bs-Latn-BA"/>
        </w:rPr>
        <w:t>Komisij</w:t>
      </w:r>
      <w:r w:rsidR="00510FF8" w:rsidRPr="009D4165">
        <w:rPr>
          <w:b/>
          <w:i/>
          <w:u w:val="single"/>
          <w:lang w:val="bs-Latn-BA"/>
        </w:rPr>
        <w:t>e</w:t>
      </w:r>
      <w:r w:rsidR="00424675" w:rsidRPr="009D4165">
        <w:rPr>
          <w:b/>
          <w:i/>
          <w:u w:val="single"/>
          <w:lang w:val="bs-Latn-BA"/>
        </w:rPr>
        <w:t xml:space="preserve"> za odbran</w:t>
      </w:r>
      <w:r w:rsidR="004B5477" w:rsidRPr="009D4165">
        <w:rPr>
          <w:b/>
          <w:i/>
          <w:u w:val="single"/>
          <w:lang w:val="bs-Latn-BA"/>
        </w:rPr>
        <w:t>u</w:t>
      </w:r>
      <w:r w:rsidR="00424675" w:rsidRPr="009D4165">
        <w:rPr>
          <w:b/>
          <w:i/>
          <w:u w:val="single"/>
          <w:lang w:val="bs-Latn-BA"/>
        </w:rPr>
        <w:t xml:space="preserve"> doktorsk</w:t>
      </w:r>
      <w:r w:rsidR="00510FF8" w:rsidRPr="009D4165">
        <w:rPr>
          <w:b/>
          <w:i/>
          <w:u w:val="single"/>
          <w:lang w:val="bs-Latn-BA"/>
        </w:rPr>
        <w:t>ih</w:t>
      </w:r>
      <w:r w:rsidR="00424675" w:rsidRPr="009D4165">
        <w:rPr>
          <w:b/>
          <w:i/>
          <w:u w:val="single"/>
          <w:lang w:val="bs-Latn-BA"/>
        </w:rPr>
        <w:t xml:space="preserve"> disertacij</w:t>
      </w:r>
      <w:r w:rsidR="00510FF8" w:rsidRPr="009D4165">
        <w:rPr>
          <w:b/>
          <w:i/>
          <w:u w:val="single"/>
          <w:lang w:val="bs-Latn-BA"/>
        </w:rPr>
        <w:t>a</w:t>
      </w:r>
      <w:r w:rsidR="00424675" w:rsidRPr="009D4165">
        <w:rPr>
          <w:b/>
          <w:i/>
          <w:u w:val="single"/>
          <w:lang w:val="bs-Latn-BA"/>
        </w:rPr>
        <w:t>:</w:t>
      </w:r>
    </w:p>
    <w:p w:rsidR="0033422B" w:rsidRPr="009D4165" w:rsidRDefault="0033422B" w:rsidP="00C02D8E">
      <w:pPr>
        <w:contextualSpacing/>
        <w:jc w:val="both"/>
        <w:rPr>
          <w:u w:val="single"/>
          <w:lang w:val="bs-Latn-BA"/>
        </w:rPr>
      </w:pPr>
    </w:p>
    <w:p w:rsidR="00B124EE" w:rsidRPr="009D4165" w:rsidRDefault="00B124EE" w:rsidP="00C02D8E">
      <w:pPr>
        <w:contextualSpacing/>
        <w:jc w:val="both"/>
        <w:rPr>
          <w:u w:val="single"/>
          <w:lang w:val="bs-Latn-BA"/>
        </w:rPr>
      </w:pPr>
    </w:p>
    <w:p w:rsidR="00424675" w:rsidRPr="009D4165" w:rsidRDefault="004B5477" w:rsidP="00BE65C0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FAKULTET POLITIČKIH NAUKA</w:t>
      </w:r>
    </w:p>
    <w:p w:rsidR="00424675" w:rsidRPr="009D4165" w:rsidRDefault="004B5477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Imenovanje Komisije za od</w:t>
      </w:r>
      <w:r w:rsidR="00424675" w:rsidRPr="009D4165">
        <w:rPr>
          <w:lang w:val="bs-Latn-BA"/>
        </w:rPr>
        <w:t xml:space="preserve">branu doktorske disertacije pod naslovom </w:t>
      </w:r>
      <w:r w:rsidR="00510FF8" w:rsidRPr="009D4165">
        <w:rPr>
          <w:i/>
          <w:lang w:val="bs-Latn-BA"/>
        </w:rPr>
        <w:t>Razvoj elektronskih medija u Bosni i Hercegovini nakon Drugog svjetskog rata</w:t>
      </w:r>
      <w:r w:rsidR="00424675" w:rsidRPr="009D4165">
        <w:rPr>
          <w:lang w:val="bs-Latn-BA"/>
        </w:rPr>
        <w:t xml:space="preserve"> kandida</w:t>
      </w:r>
      <w:r w:rsidR="00510FF8" w:rsidRPr="009D4165">
        <w:rPr>
          <w:lang w:val="bs-Latn-BA"/>
        </w:rPr>
        <w:t>ta</w:t>
      </w:r>
      <w:r w:rsidR="0009683D" w:rsidRPr="009D4165">
        <w:rPr>
          <w:lang w:val="bs-Latn-BA"/>
        </w:rPr>
        <w:t xml:space="preserve"> mr. Irene Praskač-Salčin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B42D12" w:rsidRPr="009D4165" w:rsidRDefault="00B42D12" w:rsidP="00BE65C0">
      <w:pPr>
        <w:jc w:val="both"/>
        <w:rPr>
          <w:b/>
          <w:lang w:val="bs-Latn-BA"/>
        </w:rPr>
      </w:pPr>
    </w:p>
    <w:p w:rsidR="00B42D12" w:rsidRPr="009D4165" w:rsidRDefault="00510FF8" w:rsidP="00FF3A9F">
      <w:pPr>
        <w:pStyle w:val="ListParagraph"/>
        <w:numPr>
          <w:ilvl w:val="0"/>
          <w:numId w:val="51"/>
        </w:numPr>
        <w:rPr>
          <w:lang w:val="bs-Latn-BA"/>
        </w:rPr>
      </w:pPr>
      <w:r w:rsidRPr="009D4165">
        <w:rPr>
          <w:lang w:val="bs-Latn-BA"/>
        </w:rPr>
        <w:t>d</w:t>
      </w:r>
      <w:r w:rsidR="00B42D12" w:rsidRPr="009D4165">
        <w:rPr>
          <w:lang w:val="bs-Latn-BA"/>
        </w:rPr>
        <w:t>r. Šemso Tucaković, profesor emeritus, predsjednik</w:t>
      </w:r>
      <w:r w:rsidRPr="009D4165">
        <w:rPr>
          <w:lang w:val="bs-Latn-BA"/>
        </w:rPr>
        <w:t>,</w:t>
      </w:r>
    </w:p>
    <w:p w:rsidR="00B42D12" w:rsidRPr="009D4165" w:rsidRDefault="00510FF8" w:rsidP="00FF3A9F">
      <w:pPr>
        <w:pStyle w:val="ListParagraph"/>
        <w:numPr>
          <w:ilvl w:val="0"/>
          <w:numId w:val="51"/>
        </w:numPr>
        <w:rPr>
          <w:lang w:val="bs-Latn-BA"/>
        </w:rPr>
      </w:pPr>
      <w:r w:rsidRPr="009D4165">
        <w:rPr>
          <w:lang w:val="bs-Latn-BA"/>
        </w:rPr>
        <w:t>d</w:t>
      </w:r>
      <w:r w:rsidR="00B42D12" w:rsidRPr="009D4165">
        <w:rPr>
          <w:lang w:val="bs-Latn-BA"/>
        </w:rPr>
        <w:t>r. Amila Šljivo</w:t>
      </w:r>
      <w:r w:rsidR="004B5477" w:rsidRPr="009D4165">
        <w:rPr>
          <w:lang w:val="bs-Latn-BA"/>
        </w:rPr>
        <w:t>-</w:t>
      </w:r>
      <w:r w:rsidR="00B42D12" w:rsidRPr="009D4165">
        <w:rPr>
          <w:lang w:val="bs-Latn-BA"/>
        </w:rPr>
        <w:t>Grbo, vanredni profesor, mentor, član</w:t>
      </w:r>
      <w:r w:rsidRPr="009D4165">
        <w:rPr>
          <w:lang w:val="bs-Latn-BA"/>
        </w:rPr>
        <w:t>,</w:t>
      </w:r>
    </w:p>
    <w:p w:rsidR="00B42D12" w:rsidRPr="009D4165" w:rsidRDefault="00510FF8" w:rsidP="00FF3A9F">
      <w:pPr>
        <w:pStyle w:val="ListParagraph"/>
        <w:numPr>
          <w:ilvl w:val="0"/>
          <w:numId w:val="51"/>
        </w:numPr>
        <w:rPr>
          <w:lang w:val="bs-Latn-BA"/>
        </w:rPr>
      </w:pPr>
      <w:r w:rsidRPr="009D4165">
        <w:rPr>
          <w:lang w:val="bs-Latn-BA"/>
        </w:rPr>
        <w:t>d</w:t>
      </w:r>
      <w:r w:rsidR="00FD5B63" w:rsidRPr="009D4165">
        <w:rPr>
          <w:lang w:val="bs-Latn-BA"/>
        </w:rPr>
        <w:t>r. Fahira Fejzić-Č</w:t>
      </w:r>
      <w:r w:rsidR="00B42D12" w:rsidRPr="009D4165">
        <w:rPr>
          <w:lang w:val="bs-Latn-BA"/>
        </w:rPr>
        <w:t>engić, redovni profesor, član</w:t>
      </w:r>
      <w:r w:rsidRPr="009D4165">
        <w:rPr>
          <w:lang w:val="bs-Latn-BA"/>
        </w:rPr>
        <w:t>,</w:t>
      </w:r>
      <w:r w:rsidR="00B42D12" w:rsidRPr="009D4165">
        <w:rPr>
          <w:lang w:val="bs-Latn-BA"/>
        </w:rPr>
        <w:t xml:space="preserve"> </w:t>
      </w:r>
    </w:p>
    <w:p w:rsidR="00B42D12" w:rsidRPr="009D4165" w:rsidRDefault="00510FF8" w:rsidP="00FF3A9F">
      <w:pPr>
        <w:pStyle w:val="ListParagraph"/>
        <w:numPr>
          <w:ilvl w:val="0"/>
          <w:numId w:val="39"/>
        </w:numPr>
        <w:rPr>
          <w:lang w:val="bs-Latn-BA"/>
        </w:rPr>
      </w:pPr>
      <w:r w:rsidRPr="009D4165">
        <w:rPr>
          <w:lang w:val="bs-Latn-BA"/>
        </w:rPr>
        <w:t>d</w:t>
      </w:r>
      <w:r w:rsidR="00B42D12" w:rsidRPr="009D4165">
        <w:rPr>
          <w:lang w:val="bs-Latn-BA"/>
        </w:rPr>
        <w:t>r. Lejla Tur</w:t>
      </w:r>
      <w:r w:rsidR="004B5477" w:rsidRPr="009D4165">
        <w:rPr>
          <w:lang w:val="bs-Latn-BA"/>
        </w:rPr>
        <w:t>čilo, redovni profesor, zamjenski član</w:t>
      </w:r>
      <w:r w:rsidR="00B42D12" w:rsidRPr="009D4165">
        <w:rPr>
          <w:lang w:val="bs-Latn-BA"/>
        </w:rPr>
        <w:t>.</w:t>
      </w:r>
    </w:p>
    <w:p w:rsidR="00B42D12" w:rsidRPr="009D4165" w:rsidRDefault="00B42D12" w:rsidP="00BE65C0">
      <w:pPr>
        <w:jc w:val="both"/>
        <w:rPr>
          <w:b/>
          <w:lang w:val="bs-Latn-BA"/>
        </w:rPr>
      </w:pPr>
    </w:p>
    <w:p w:rsidR="00424675" w:rsidRPr="009D4165" w:rsidRDefault="004B5477" w:rsidP="00BE65C0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MAŠINSKI FAKULTET</w:t>
      </w:r>
    </w:p>
    <w:p w:rsidR="00424675" w:rsidRPr="009D4165" w:rsidRDefault="004B5477" w:rsidP="00FF3A9F">
      <w:pPr>
        <w:pStyle w:val="ListParagraph"/>
        <w:numPr>
          <w:ilvl w:val="1"/>
          <w:numId w:val="7"/>
        </w:numPr>
        <w:jc w:val="both"/>
        <w:rPr>
          <w:bCs/>
          <w:iCs/>
          <w:lang w:val="bs-Latn-BA"/>
        </w:rPr>
      </w:pPr>
      <w:r w:rsidRPr="009D4165">
        <w:rPr>
          <w:bCs/>
          <w:iCs/>
          <w:lang w:val="bs-Latn-BA"/>
        </w:rPr>
        <w:t>Obrazovanje Komisije za od</w:t>
      </w:r>
      <w:r w:rsidR="00424675" w:rsidRPr="009D4165">
        <w:rPr>
          <w:bCs/>
          <w:iCs/>
          <w:lang w:val="bs-Latn-BA"/>
        </w:rPr>
        <w:t xml:space="preserve">branu doktorske disertacije </w:t>
      </w:r>
      <w:r w:rsidR="00510FF8" w:rsidRPr="009D4165">
        <w:rPr>
          <w:bCs/>
          <w:lang w:val="bs-Latn-BA"/>
        </w:rPr>
        <w:t xml:space="preserve">pod naslovom </w:t>
      </w:r>
      <w:r w:rsidR="00510FF8" w:rsidRPr="009D4165">
        <w:rPr>
          <w:bCs/>
          <w:i/>
          <w:iCs/>
          <w:lang w:val="bs-Latn-BA"/>
        </w:rPr>
        <w:t xml:space="preserve">Eksergijska analiza </w:t>
      </w:r>
      <w:r w:rsidR="00DE39AB">
        <w:rPr>
          <w:bCs/>
          <w:i/>
          <w:iCs/>
          <w:lang w:val="bs-Latn-BA"/>
        </w:rPr>
        <w:t xml:space="preserve">organskog </w:t>
      </w:r>
      <w:r w:rsidRPr="009D4165">
        <w:rPr>
          <w:bCs/>
          <w:i/>
          <w:iCs/>
          <w:lang w:val="bs-Latn-BA"/>
        </w:rPr>
        <w:t>R</w:t>
      </w:r>
      <w:r w:rsidR="00510FF8" w:rsidRPr="009D4165">
        <w:rPr>
          <w:bCs/>
          <w:i/>
          <w:iCs/>
          <w:lang w:val="bs-Latn-BA"/>
        </w:rPr>
        <w:t xml:space="preserve">ankinovog ciklusa baziranog na biomasi </w:t>
      </w:r>
      <w:r w:rsidR="00424675" w:rsidRPr="009D4165">
        <w:rPr>
          <w:bCs/>
          <w:iCs/>
          <w:lang w:val="bs-Latn-BA"/>
        </w:rPr>
        <w:t>kandidata mr. Nurdina Ćehajića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BF4BEB" w:rsidRPr="009D4165" w:rsidRDefault="00BF4BEB" w:rsidP="00BF4BEB">
      <w:pPr>
        <w:pStyle w:val="ListParagraph"/>
        <w:ind w:left="360"/>
        <w:jc w:val="both"/>
        <w:rPr>
          <w:bCs/>
          <w:iCs/>
          <w:lang w:val="bs-Latn-BA"/>
        </w:rPr>
      </w:pPr>
    </w:p>
    <w:p w:rsidR="00BF4BEB" w:rsidRPr="009D4165" w:rsidRDefault="00510FF8" w:rsidP="00FF3A9F">
      <w:pPr>
        <w:pStyle w:val="ListParagraph"/>
        <w:numPr>
          <w:ilvl w:val="0"/>
          <w:numId w:val="45"/>
        </w:numPr>
        <w:rPr>
          <w:lang w:val="bs-Latn-BA"/>
        </w:rPr>
      </w:pPr>
      <w:r w:rsidRPr="009D4165">
        <w:rPr>
          <w:lang w:val="bs-Latn-BA"/>
        </w:rPr>
        <w:lastRenderedPageBreak/>
        <w:t>d</w:t>
      </w:r>
      <w:r w:rsidR="00BF4BEB" w:rsidRPr="009D4165">
        <w:rPr>
          <w:lang w:val="bs-Latn-BA"/>
        </w:rPr>
        <w:t>r. Ejub Džaferović, redovni profesor, predsjednik</w:t>
      </w:r>
      <w:r w:rsidRPr="009D4165">
        <w:rPr>
          <w:lang w:val="bs-Latn-BA"/>
        </w:rPr>
        <w:t>,</w:t>
      </w:r>
    </w:p>
    <w:p w:rsidR="00BF4BEB" w:rsidRPr="009D4165" w:rsidRDefault="00510FF8" w:rsidP="00FF3A9F">
      <w:pPr>
        <w:pStyle w:val="ListParagraph"/>
        <w:numPr>
          <w:ilvl w:val="0"/>
          <w:numId w:val="45"/>
        </w:numPr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Sandira Eljšan, redovni profesor Mašinskog fakulteta Univerziteta u Tuzli, mentor, član</w:t>
      </w:r>
      <w:r w:rsidRPr="009D4165">
        <w:rPr>
          <w:lang w:val="bs-Latn-BA"/>
        </w:rPr>
        <w:t>,</w:t>
      </w:r>
    </w:p>
    <w:p w:rsidR="00BF4BEB" w:rsidRPr="009D4165" w:rsidRDefault="00510FF8" w:rsidP="00FF3A9F">
      <w:pPr>
        <w:pStyle w:val="ListParagraph"/>
        <w:numPr>
          <w:ilvl w:val="0"/>
          <w:numId w:val="45"/>
        </w:numPr>
        <w:rPr>
          <w:lang w:val="bs-Latn-BA"/>
        </w:rPr>
      </w:pPr>
      <w:r w:rsidRPr="009D4165">
        <w:rPr>
          <w:lang w:val="bs-Latn-BA"/>
        </w:rPr>
        <w:t>d</w:t>
      </w:r>
      <w:r w:rsidR="00BF4BEB" w:rsidRPr="009D4165">
        <w:rPr>
          <w:lang w:val="bs-Latn-BA"/>
        </w:rPr>
        <w:t>r. Nihad Hodžić, docent, član.</w:t>
      </w:r>
    </w:p>
    <w:p w:rsidR="00424675" w:rsidRPr="009D4165" w:rsidRDefault="00424675" w:rsidP="00BE65C0">
      <w:pPr>
        <w:jc w:val="both"/>
        <w:rPr>
          <w:b/>
          <w:lang w:val="bs-Latn-BA"/>
        </w:rPr>
      </w:pPr>
    </w:p>
    <w:p w:rsidR="00424675" w:rsidRPr="009D4165" w:rsidRDefault="004B5477" w:rsidP="00BE65C0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PRAVNI FAKULTET</w:t>
      </w:r>
    </w:p>
    <w:p w:rsidR="00424675" w:rsidRPr="009D4165" w:rsidRDefault="00424675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b/>
          <w:lang w:val="bs-Latn-BA"/>
        </w:rPr>
        <w:t xml:space="preserve"> </w:t>
      </w:r>
      <w:r w:rsidR="004B5477" w:rsidRPr="009D4165">
        <w:rPr>
          <w:bCs/>
          <w:lang w:val="bs-Latn-BA"/>
        </w:rPr>
        <w:t>Imenovanje Komisije za od</w:t>
      </w:r>
      <w:r w:rsidRPr="009D4165">
        <w:rPr>
          <w:bCs/>
          <w:lang w:val="bs-Latn-BA"/>
        </w:rPr>
        <w:t xml:space="preserve">branu doktorske disertacije pod naslovom </w:t>
      </w:r>
      <w:r w:rsidR="00510FF8" w:rsidRPr="009D4165">
        <w:rPr>
          <w:bCs/>
          <w:i/>
          <w:lang w:val="bs-Latn-BA"/>
        </w:rPr>
        <w:t>Funkcija suđenja u jevrejskom, šerijatskom i engleskom pravu</w:t>
      </w:r>
      <w:r w:rsidRPr="009D4165">
        <w:rPr>
          <w:bCs/>
          <w:lang w:val="bs-Latn-BA"/>
        </w:rPr>
        <w:t xml:space="preserve"> </w:t>
      </w:r>
      <w:r w:rsidR="00510FF8" w:rsidRPr="009D4165">
        <w:rPr>
          <w:lang w:val="bs-Latn-BA"/>
        </w:rPr>
        <w:t>kandidata</w:t>
      </w:r>
      <w:r w:rsidRPr="009D4165">
        <w:rPr>
          <w:lang w:val="bs-Latn-BA"/>
        </w:rPr>
        <w:t xml:space="preserve"> mr. Ehlimane Memišević</w:t>
      </w:r>
      <w:r w:rsidR="00510FF8" w:rsidRPr="009D4165">
        <w:rPr>
          <w:rFonts w:eastAsia="Calibri"/>
          <w:bCs/>
          <w:iCs/>
          <w:lang w:val="bs-Latn-BA"/>
        </w:rPr>
        <w:t xml:space="preserve"> u sl</w:t>
      </w:r>
      <w:r w:rsidR="0009683D" w:rsidRPr="009D4165">
        <w:rPr>
          <w:rFonts w:eastAsia="Calibri"/>
          <w:bCs/>
          <w:iCs/>
          <w:lang w:val="bs-Latn-BA"/>
        </w:rPr>
        <w:t>jedećem sastavu:</w:t>
      </w:r>
    </w:p>
    <w:p w:rsidR="00FC7F8C" w:rsidRPr="009D4165" w:rsidRDefault="00FC7F8C" w:rsidP="00FC7F8C">
      <w:pPr>
        <w:rPr>
          <w:rFonts w:ascii="Cambria" w:hAnsi="Cambria"/>
          <w:bCs/>
          <w:sz w:val="16"/>
          <w:szCs w:val="16"/>
          <w:lang w:val="bs-Latn-BA"/>
        </w:rPr>
      </w:pPr>
    </w:p>
    <w:p w:rsidR="00FC7F8C" w:rsidRPr="009D4165" w:rsidRDefault="00510FF8" w:rsidP="00FF3A9F">
      <w:pPr>
        <w:pStyle w:val="ListParagraph"/>
        <w:numPr>
          <w:ilvl w:val="0"/>
          <w:numId w:val="52"/>
        </w:numPr>
        <w:rPr>
          <w:lang w:val="bs-Latn-BA"/>
        </w:rPr>
      </w:pPr>
      <w:r w:rsidRPr="009D4165">
        <w:rPr>
          <w:lang w:val="bs-Latn-BA"/>
        </w:rPr>
        <w:t>d</w:t>
      </w:r>
      <w:r w:rsidR="00FC7F8C" w:rsidRPr="009D4165">
        <w:rPr>
          <w:lang w:val="bs-Latn-BA"/>
        </w:rPr>
        <w:t>r. Enes Durmišević, redovni profesor, predsjednik</w:t>
      </w:r>
      <w:r w:rsidRPr="009D4165">
        <w:rPr>
          <w:lang w:val="bs-Latn-BA"/>
        </w:rPr>
        <w:t>,</w:t>
      </w:r>
      <w:r w:rsidR="00FC7F8C" w:rsidRPr="009D4165">
        <w:rPr>
          <w:lang w:val="bs-Latn-BA"/>
        </w:rPr>
        <w:t xml:space="preserve"> </w:t>
      </w:r>
    </w:p>
    <w:p w:rsidR="00FC7F8C" w:rsidRPr="009D4165" w:rsidRDefault="00510FF8" w:rsidP="00FF3A9F">
      <w:pPr>
        <w:pStyle w:val="ListParagraph"/>
        <w:numPr>
          <w:ilvl w:val="0"/>
          <w:numId w:val="52"/>
        </w:numPr>
        <w:rPr>
          <w:lang w:val="bs-Latn-BA"/>
        </w:rPr>
      </w:pPr>
      <w:r w:rsidRPr="009D4165">
        <w:rPr>
          <w:lang w:val="bs-Latn-BA"/>
        </w:rPr>
        <w:t>d</w:t>
      </w:r>
      <w:r w:rsidR="00FC7F8C" w:rsidRPr="009D4165">
        <w:rPr>
          <w:lang w:val="bs-Latn-BA"/>
        </w:rPr>
        <w:t>r. Fikret Karčić, redovni profesor, mentor, član</w:t>
      </w:r>
      <w:r w:rsidRPr="009D4165">
        <w:rPr>
          <w:lang w:val="bs-Latn-BA"/>
        </w:rPr>
        <w:t>,</w:t>
      </w:r>
    </w:p>
    <w:p w:rsidR="00FC7F8C" w:rsidRPr="009D4165" w:rsidRDefault="00510FF8" w:rsidP="00FF3A9F">
      <w:pPr>
        <w:pStyle w:val="ListParagraph"/>
        <w:numPr>
          <w:ilvl w:val="0"/>
          <w:numId w:val="52"/>
        </w:numPr>
        <w:rPr>
          <w:lang w:val="bs-Latn-BA"/>
        </w:rPr>
      </w:pPr>
      <w:r w:rsidRPr="009D4165">
        <w:rPr>
          <w:lang w:val="bs-Latn-BA"/>
        </w:rPr>
        <w:t>d</w:t>
      </w:r>
      <w:r w:rsidR="00FC7F8C" w:rsidRPr="009D4165">
        <w:rPr>
          <w:lang w:val="bs-Latn-BA"/>
        </w:rPr>
        <w:t>r. Edin Halapić, vanredni profesor, član</w:t>
      </w:r>
      <w:r w:rsidRPr="009D4165">
        <w:rPr>
          <w:lang w:val="bs-Latn-BA"/>
        </w:rPr>
        <w:t>,</w:t>
      </w:r>
    </w:p>
    <w:p w:rsidR="00DE354B" w:rsidRPr="009D4165" w:rsidRDefault="00510FF8" w:rsidP="00FF3A9F">
      <w:pPr>
        <w:pStyle w:val="ListParagraph"/>
        <w:numPr>
          <w:ilvl w:val="0"/>
          <w:numId w:val="39"/>
        </w:numPr>
        <w:rPr>
          <w:lang w:val="bs-Latn-BA"/>
        </w:rPr>
      </w:pPr>
      <w:r w:rsidRPr="009D4165">
        <w:rPr>
          <w:lang w:val="bs-Latn-BA"/>
        </w:rPr>
        <w:t>d</w:t>
      </w:r>
      <w:r w:rsidR="00FC7F8C" w:rsidRPr="009D4165">
        <w:rPr>
          <w:lang w:val="bs-Latn-BA"/>
        </w:rPr>
        <w:t>r. Zdravko Lu</w:t>
      </w:r>
      <w:r w:rsidR="004B5477" w:rsidRPr="009D4165">
        <w:rPr>
          <w:lang w:val="bs-Latn-BA"/>
        </w:rPr>
        <w:t>čić, vanredni profesor, zamjenski član</w:t>
      </w:r>
      <w:r w:rsidRPr="009D4165">
        <w:rPr>
          <w:lang w:val="bs-Latn-BA"/>
        </w:rPr>
        <w:t>.</w:t>
      </w:r>
    </w:p>
    <w:p w:rsidR="00FC7F8C" w:rsidRPr="009D4165" w:rsidRDefault="00FC7F8C" w:rsidP="00BE65C0">
      <w:pPr>
        <w:jc w:val="both"/>
        <w:rPr>
          <w:b/>
          <w:u w:val="single"/>
          <w:lang w:val="bs-Latn-BA"/>
        </w:rPr>
      </w:pPr>
    </w:p>
    <w:p w:rsidR="00B124EE" w:rsidRPr="009D4165" w:rsidRDefault="00B124EE" w:rsidP="00BE65C0">
      <w:pPr>
        <w:jc w:val="both"/>
        <w:rPr>
          <w:b/>
          <w:u w:val="single"/>
          <w:lang w:val="bs-Latn-BA"/>
        </w:rPr>
      </w:pPr>
    </w:p>
    <w:p w:rsidR="00424675" w:rsidRPr="009D4165" w:rsidRDefault="00424675" w:rsidP="005706BA">
      <w:pPr>
        <w:jc w:val="center"/>
        <w:rPr>
          <w:b/>
          <w:i/>
          <w:u w:val="single"/>
          <w:lang w:val="bs-Latn-BA"/>
        </w:rPr>
      </w:pPr>
      <w:r w:rsidRPr="009D4165">
        <w:rPr>
          <w:b/>
          <w:i/>
          <w:u w:val="single"/>
          <w:lang w:val="bs-Latn-BA"/>
        </w:rPr>
        <w:t>Izvještaj</w:t>
      </w:r>
      <w:r w:rsidR="0041565D" w:rsidRPr="009D4165">
        <w:rPr>
          <w:b/>
          <w:i/>
          <w:u w:val="single"/>
          <w:lang w:val="bs-Latn-BA"/>
        </w:rPr>
        <w:t>i</w:t>
      </w:r>
      <w:r w:rsidRPr="009D4165">
        <w:rPr>
          <w:b/>
          <w:i/>
          <w:u w:val="single"/>
          <w:lang w:val="bs-Latn-BA"/>
        </w:rPr>
        <w:t xml:space="preserve"> </w:t>
      </w:r>
      <w:r w:rsidR="00C02D8E" w:rsidRPr="009D4165">
        <w:rPr>
          <w:b/>
          <w:i/>
          <w:u w:val="single"/>
          <w:lang w:val="bs-Latn-BA"/>
        </w:rPr>
        <w:t>k</w:t>
      </w:r>
      <w:r w:rsidRPr="009D4165">
        <w:rPr>
          <w:b/>
          <w:i/>
          <w:u w:val="single"/>
          <w:lang w:val="bs-Latn-BA"/>
        </w:rPr>
        <w:t>omisij</w:t>
      </w:r>
      <w:r w:rsidR="0041565D" w:rsidRPr="009D4165">
        <w:rPr>
          <w:b/>
          <w:i/>
          <w:u w:val="single"/>
          <w:lang w:val="bs-Latn-BA"/>
        </w:rPr>
        <w:t>a</w:t>
      </w:r>
      <w:r w:rsidRPr="009D4165">
        <w:rPr>
          <w:b/>
          <w:i/>
          <w:u w:val="single"/>
          <w:lang w:val="bs-Latn-BA"/>
        </w:rPr>
        <w:t xml:space="preserve"> o toku i rezultatu odbran</w:t>
      </w:r>
      <w:r w:rsidR="0041565D" w:rsidRPr="009D4165">
        <w:rPr>
          <w:b/>
          <w:i/>
          <w:u w:val="single"/>
          <w:lang w:val="bs-Latn-BA"/>
        </w:rPr>
        <w:t>e</w:t>
      </w:r>
      <w:r w:rsidRPr="009D4165">
        <w:rPr>
          <w:b/>
          <w:i/>
          <w:u w:val="single"/>
          <w:lang w:val="bs-Latn-BA"/>
        </w:rPr>
        <w:t xml:space="preserve"> doktorsk</w:t>
      </w:r>
      <w:r w:rsidR="0041565D" w:rsidRPr="009D4165">
        <w:rPr>
          <w:b/>
          <w:i/>
          <w:u w:val="single"/>
          <w:lang w:val="bs-Latn-BA"/>
        </w:rPr>
        <w:t>ih</w:t>
      </w:r>
      <w:r w:rsidRPr="009D4165">
        <w:rPr>
          <w:b/>
          <w:i/>
          <w:u w:val="single"/>
          <w:lang w:val="bs-Latn-BA"/>
        </w:rPr>
        <w:t xml:space="preserve"> disertacij</w:t>
      </w:r>
      <w:r w:rsidR="0041565D" w:rsidRPr="009D4165">
        <w:rPr>
          <w:b/>
          <w:i/>
          <w:u w:val="single"/>
          <w:lang w:val="bs-Latn-BA"/>
        </w:rPr>
        <w:t>a</w:t>
      </w:r>
      <w:r w:rsidRPr="009D4165">
        <w:rPr>
          <w:b/>
          <w:i/>
          <w:u w:val="single"/>
          <w:lang w:val="bs-Latn-BA"/>
        </w:rPr>
        <w:t>:</w:t>
      </w:r>
    </w:p>
    <w:p w:rsidR="00FE3D22" w:rsidRPr="009D4165" w:rsidRDefault="00FE3D22" w:rsidP="00A52930">
      <w:pPr>
        <w:rPr>
          <w:b/>
          <w:i/>
          <w:u w:val="single"/>
          <w:lang w:val="bs-Latn-BA"/>
        </w:rPr>
      </w:pPr>
    </w:p>
    <w:p w:rsidR="00424675" w:rsidRPr="009D4165" w:rsidRDefault="0041565D" w:rsidP="00424675">
      <w:pPr>
        <w:contextualSpacing/>
        <w:jc w:val="both"/>
        <w:rPr>
          <w:b/>
          <w:lang w:val="bs-Latn-BA"/>
        </w:rPr>
      </w:pPr>
      <w:r w:rsidRPr="009D4165">
        <w:rPr>
          <w:b/>
          <w:lang w:val="bs-Latn-BA"/>
        </w:rPr>
        <w:t>FAKULTET ZA UPRAVU – PRIDRUŽENA ČLANICA</w:t>
      </w:r>
    </w:p>
    <w:p w:rsidR="00C02D8E" w:rsidRPr="009D4165" w:rsidRDefault="00FE3D22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>Prihvata se Izvještaj</w:t>
      </w:r>
      <w:r w:rsidR="00424675" w:rsidRPr="009D4165">
        <w:rPr>
          <w:lang w:val="bs-Latn-BA"/>
        </w:rPr>
        <w:t xml:space="preserve"> Komisije o toku i rezultatu odbrane doktorske disertacije </w:t>
      </w:r>
      <w:r w:rsidR="00510FF8" w:rsidRPr="009D4165">
        <w:rPr>
          <w:i/>
          <w:lang w:val="bs-Latn-BA"/>
        </w:rPr>
        <w:t xml:space="preserve">Uloga kulturnih politika u društvenom razvoju lokalnih zajednica u Bosni i Hercegovini </w:t>
      </w:r>
      <w:r w:rsidR="00424675" w:rsidRPr="009D4165">
        <w:rPr>
          <w:lang w:val="bs-Latn-BA"/>
        </w:rPr>
        <w:t>kandidata Emira Tahirovića</w:t>
      </w:r>
      <w:r w:rsidR="00510FF8" w:rsidRPr="009D4165">
        <w:rPr>
          <w:lang w:val="bs-Latn-BA"/>
        </w:rPr>
        <w:t>.</w:t>
      </w:r>
    </w:p>
    <w:p w:rsidR="000C01FA" w:rsidRPr="009D4165" w:rsidRDefault="00FE3D22" w:rsidP="00FF3A9F">
      <w:pPr>
        <w:pStyle w:val="ListParagraph"/>
        <w:numPr>
          <w:ilvl w:val="1"/>
          <w:numId w:val="7"/>
        </w:numPr>
        <w:jc w:val="both"/>
        <w:rPr>
          <w:lang w:val="bs-Latn-BA"/>
        </w:rPr>
      </w:pPr>
      <w:r w:rsidRPr="009D4165">
        <w:rPr>
          <w:lang w:val="bs-Latn-BA"/>
        </w:rPr>
        <w:t xml:space="preserve">Prihvata se Izvještaj Komisije </w:t>
      </w:r>
      <w:r w:rsidR="00424675" w:rsidRPr="009D4165">
        <w:rPr>
          <w:lang w:val="bs-Latn-BA"/>
        </w:rPr>
        <w:t xml:space="preserve">o toku i rezultatu odbrane doktorske disertacije </w:t>
      </w:r>
      <w:r w:rsidR="00510FF8" w:rsidRPr="009D4165">
        <w:rPr>
          <w:i/>
          <w:lang w:val="bs-Latn-BA"/>
        </w:rPr>
        <w:t>Aplikacija principa potpunog upravljanja kvalitetom u funkciji unapređenja poslovnih performansi javnih komunalnih preduzeća u Bosni i Hercegovini</w:t>
      </w:r>
      <w:r w:rsidR="00424675" w:rsidRPr="009D4165">
        <w:rPr>
          <w:lang w:val="bs-Latn-BA"/>
        </w:rPr>
        <w:t xml:space="preserve"> </w:t>
      </w:r>
      <w:r w:rsidRPr="009D4165">
        <w:rPr>
          <w:lang w:val="bs-Latn-BA"/>
        </w:rPr>
        <w:t>kandidata Mirze Čelika</w:t>
      </w:r>
      <w:r w:rsidR="00510FF8" w:rsidRPr="009D4165">
        <w:rPr>
          <w:lang w:val="bs-Latn-BA"/>
        </w:rPr>
        <w:t>.</w:t>
      </w:r>
    </w:p>
    <w:p w:rsidR="000C01FA" w:rsidRPr="009D4165" w:rsidRDefault="000C01FA" w:rsidP="0084783E">
      <w:pPr>
        <w:pStyle w:val="NoSpacing"/>
        <w:ind w:left="360"/>
        <w:jc w:val="both"/>
      </w:pPr>
    </w:p>
    <w:p w:rsidR="000143BF" w:rsidRPr="009D4165" w:rsidRDefault="00822045" w:rsidP="00FF3A9F">
      <w:pPr>
        <w:pStyle w:val="ListParagraph"/>
        <w:numPr>
          <w:ilvl w:val="0"/>
          <w:numId w:val="9"/>
        </w:numPr>
        <w:jc w:val="both"/>
        <w:rPr>
          <w:b/>
          <w:lang w:val="bs-Latn-BA"/>
        </w:rPr>
      </w:pPr>
      <w:r w:rsidRPr="009D4165">
        <w:rPr>
          <w:b/>
          <w:lang w:val="bs-Latn-BA"/>
        </w:rPr>
        <w:t>Raspisivanje konkursa za upis kan</w:t>
      </w:r>
      <w:r w:rsidR="0041565D" w:rsidRPr="009D4165">
        <w:rPr>
          <w:b/>
          <w:lang w:val="bs-Latn-BA"/>
        </w:rPr>
        <w:t>didata na treći ciklus studija</w:t>
      </w:r>
      <w:r w:rsidRPr="009D4165">
        <w:rPr>
          <w:b/>
          <w:lang w:val="bs-Latn-BA"/>
        </w:rPr>
        <w:t xml:space="preserve"> </w:t>
      </w:r>
      <w:r w:rsidR="0041565D" w:rsidRPr="009D4165">
        <w:rPr>
          <w:b/>
          <w:lang w:val="bs-Latn-BA"/>
        </w:rPr>
        <w:t>(</w:t>
      </w:r>
      <w:r w:rsidRPr="009D4165">
        <w:rPr>
          <w:b/>
          <w:lang w:val="bs-Latn-BA"/>
        </w:rPr>
        <w:t>doktorski studij</w:t>
      </w:r>
      <w:r w:rsidR="0041565D" w:rsidRPr="009D4165">
        <w:rPr>
          <w:b/>
          <w:lang w:val="bs-Latn-BA"/>
        </w:rPr>
        <w:t>) u studijskoj 2018/2019. godini</w:t>
      </w:r>
    </w:p>
    <w:p w:rsidR="009E0ECC" w:rsidRPr="009D4165" w:rsidRDefault="00274FBE" w:rsidP="00FF3A9F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9D4165">
        <w:rPr>
          <w:lang w:val="bs-Latn-BA"/>
        </w:rPr>
        <w:t>Data je sa</w:t>
      </w:r>
      <w:r w:rsidR="009E0ECC" w:rsidRPr="009D4165">
        <w:rPr>
          <w:lang w:val="bs-Latn-BA"/>
        </w:rPr>
        <w:t>glasnost F</w:t>
      </w:r>
      <w:r w:rsidR="002C7A84" w:rsidRPr="009D4165">
        <w:rPr>
          <w:lang w:val="bs-Latn-BA"/>
        </w:rPr>
        <w:t>a</w:t>
      </w:r>
      <w:r w:rsidR="009E0ECC" w:rsidRPr="009D4165">
        <w:rPr>
          <w:lang w:val="bs-Latn-BA"/>
        </w:rPr>
        <w:t>kultetu</w:t>
      </w:r>
      <w:r w:rsidR="002C7A84" w:rsidRPr="009D4165">
        <w:rPr>
          <w:lang w:val="bs-Latn-BA"/>
        </w:rPr>
        <w:t xml:space="preserve"> zdravstvenih studija</w:t>
      </w:r>
      <w:r w:rsidR="009E0ECC" w:rsidRPr="009D4165">
        <w:rPr>
          <w:lang w:val="bs-Latn-BA"/>
        </w:rPr>
        <w:t xml:space="preserve"> Univerzit</w:t>
      </w:r>
      <w:r w:rsidRPr="009D4165">
        <w:rPr>
          <w:lang w:val="bs-Latn-BA"/>
        </w:rPr>
        <w:t>eta u Sarajevu na raspisivanje k</w:t>
      </w:r>
      <w:r w:rsidR="009E0ECC" w:rsidRPr="009D4165">
        <w:rPr>
          <w:lang w:val="bs-Latn-BA"/>
        </w:rPr>
        <w:t>onkursa za upis st</w:t>
      </w:r>
      <w:r w:rsidR="00DB5E2B" w:rsidRPr="009D4165">
        <w:rPr>
          <w:lang w:val="bs-Latn-BA"/>
        </w:rPr>
        <w:t>udenata</w:t>
      </w:r>
      <w:r w:rsidRPr="009D4165">
        <w:rPr>
          <w:lang w:val="bs-Latn-BA"/>
        </w:rPr>
        <w:t xml:space="preserve"> na treći ciklus</w:t>
      </w:r>
      <w:r w:rsidR="00DB5E2B" w:rsidRPr="009D4165">
        <w:rPr>
          <w:lang w:val="bs-Latn-BA"/>
        </w:rPr>
        <w:t xml:space="preserve"> studija (d</w:t>
      </w:r>
      <w:r w:rsidRPr="009D4165">
        <w:rPr>
          <w:lang w:val="bs-Latn-BA"/>
        </w:rPr>
        <w:t>oktorski</w:t>
      </w:r>
      <w:r w:rsidR="009E0ECC" w:rsidRPr="009D4165">
        <w:rPr>
          <w:lang w:val="bs-Latn-BA"/>
        </w:rPr>
        <w:t xml:space="preserve"> studij</w:t>
      </w:r>
      <w:r w:rsidR="00DB5E2B" w:rsidRPr="009D4165">
        <w:rPr>
          <w:lang w:val="bs-Latn-BA"/>
        </w:rPr>
        <w:t>)</w:t>
      </w:r>
      <w:r w:rsidR="009E0ECC" w:rsidRPr="009D4165">
        <w:rPr>
          <w:lang w:val="bs-Latn-BA"/>
        </w:rPr>
        <w:t xml:space="preserve"> </w:t>
      </w:r>
      <w:r w:rsidR="00510FF8" w:rsidRPr="009D4165">
        <w:rPr>
          <w:lang w:val="bs-Latn-BA"/>
        </w:rPr>
        <w:t>„Zdravstvene nauke“</w:t>
      </w:r>
      <w:r w:rsidR="009E0ECC" w:rsidRPr="009D4165">
        <w:rPr>
          <w:bCs/>
          <w:lang w:val="bs-Latn-BA"/>
        </w:rPr>
        <w:t xml:space="preserve"> u studijskoj 2018/2019. godini</w:t>
      </w:r>
      <w:r w:rsidR="009E0ECC" w:rsidRPr="009D4165">
        <w:rPr>
          <w:lang w:val="bs-Latn-BA"/>
        </w:rPr>
        <w:t>.</w:t>
      </w:r>
    </w:p>
    <w:p w:rsidR="002C7A84" w:rsidRPr="009D4165" w:rsidRDefault="00274FBE" w:rsidP="00FF3A9F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9D4165">
        <w:rPr>
          <w:bCs/>
          <w:lang w:val="bs-Latn-BA"/>
        </w:rPr>
        <w:t>Data je sa</w:t>
      </w:r>
      <w:r w:rsidR="002C7A84" w:rsidRPr="009D4165">
        <w:rPr>
          <w:bCs/>
          <w:lang w:val="bs-Latn-BA"/>
        </w:rPr>
        <w:t>glasnost Medicinskom fakultetu Univerzit</w:t>
      </w:r>
      <w:r w:rsidRPr="009D4165">
        <w:rPr>
          <w:bCs/>
          <w:lang w:val="bs-Latn-BA"/>
        </w:rPr>
        <w:t>eta u Sarajevu na raspisivanje k</w:t>
      </w:r>
      <w:r w:rsidR="002C7A84" w:rsidRPr="009D4165">
        <w:rPr>
          <w:bCs/>
          <w:lang w:val="bs-Latn-BA"/>
        </w:rPr>
        <w:t>onkursa za upis st</w:t>
      </w:r>
      <w:r w:rsidR="00AF5AC2" w:rsidRPr="009D4165">
        <w:rPr>
          <w:bCs/>
          <w:lang w:val="bs-Latn-BA"/>
        </w:rPr>
        <w:t xml:space="preserve">udenata </w:t>
      </w:r>
      <w:r w:rsidRPr="009D4165">
        <w:rPr>
          <w:bCs/>
          <w:lang w:val="bs-Latn-BA"/>
        </w:rPr>
        <w:t>na treći ciklus</w:t>
      </w:r>
      <w:r w:rsidR="00AF5AC2" w:rsidRPr="009D4165">
        <w:rPr>
          <w:bCs/>
          <w:lang w:val="bs-Latn-BA"/>
        </w:rPr>
        <w:t xml:space="preserve"> studija</w:t>
      </w:r>
      <w:r w:rsidR="002C7A84" w:rsidRPr="009D4165">
        <w:rPr>
          <w:bCs/>
          <w:lang w:val="bs-Latn-BA"/>
        </w:rPr>
        <w:t xml:space="preserve"> </w:t>
      </w:r>
      <w:r w:rsidR="00AF5AC2" w:rsidRPr="009D4165">
        <w:rPr>
          <w:bCs/>
          <w:lang w:val="bs-Latn-BA"/>
        </w:rPr>
        <w:t>(d</w:t>
      </w:r>
      <w:r w:rsidRPr="009D4165">
        <w:rPr>
          <w:bCs/>
          <w:lang w:val="bs-Latn-BA"/>
        </w:rPr>
        <w:t>oktorski studij</w:t>
      </w:r>
      <w:r w:rsidR="00AF5AC2" w:rsidRPr="009D4165">
        <w:rPr>
          <w:bCs/>
          <w:lang w:val="bs-Latn-BA"/>
        </w:rPr>
        <w:t>)</w:t>
      </w:r>
      <w:r w:rsidR="002C7A84" w:rsidRPr="009D4165">
        <w:rPr>
          <w:bCs/>
          <w:lang w:val="bs-Latn-BA"/>
        </w:rPr>
        <w:t xml:space="preserve"> </w:t>
      </w:r>
      <w:r w:rsidR="00510FF8" w:rsidRPr="009D4165">
        <w:rPr>
          <w:bCs/>
          <w:lang w:val="bs-Latn-BA"/>
        </w:rPr>
        <w:t>„Biomedicina i zdravstvo“</w:t>
      </w:r>
      <w:r w:rsidR="002C7A84" w:rsidRPr="009D4165">
        <w:rPr>
          <w:bCs/>
          <w:lang w:val="bs-Latn-BA"/>
        </w:rPr>
        <w:t xml:space="preserve"> u studijskoj 2018/2019. godini.</w:t>
      </w:r>
    </w:p>
    <w:p w:rsidR="007C1BAC" w:rsidRPr="009D4165" w:rsidRDefault="007C1BAC" w:rsidP="00D6719D">
      <w:pPr>
        <w:rPr>
          <w:b/>
          <w:lang w:val="bs-Latn-BA"/>
        </w:rPr>
      </w:pPr>
    </w:p>
    <w:p w:rsidR="000143BF" w:rsidRPr="009D4165" w:rsidRDefault="000143BF" w:rsidP="000143BF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Ad-</w:t>
      </w:r>
      <w:r w:rsidR="009E0ECC" w:rsidRPr="009D4165">
        <w:rPr>
          <w:b/>
          <w:lang w:val="bs-Latn-BA"/>
        </w:rPr>
        <w:t>4</w:t>
      </w:r>
      <w:r w:rsidRPr="009D4165">
        <w:rPr>
          <w:b/>
          <w:lang w:val="bs-Latn-BA"/>
        </w:rPr>
        <w:t>.</w:t>
      </w:r>
    </w:p>
    <w:p w:rsidR="00C95579" w:rsidRPr="009D4165" w:rsidRDefault="00510FF8" w:rsidP="00B5338B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t>Nastavni planovi i programi</w:t>
      </w:r>
    </w:p>
    <w:p w:rsidR="00656870" w:rsidRPr="009D4165" w:rsidRDefault="00656870" w:rsidP="00FF3A9F">
      <w:pPr>
        <w:pStyle w:val="ListParagraph"/>
        <w:numPr>
          <w:ilvl w:val="0"/>
          <w:numId w:val="20"/>
        </w:numPr>
        <w:jc w:val="both"/>
        <w:rPr>
          <w:rFonts w:eastAsia="Calibri"/>
          <w:lang w:val="bs-Latn-BA"/>
        </w:rPr>
      </w:pPr>
      <w:r w:rsidRPr="009D4165">
        <w:rPr>
          <w:lang w:val="bs-Latn-BA"/>
        </w:rPr>
        <w:t>Članovi Senata su upoznati sa stavom Vijeća Ekonomskog fakulteta Univerziteta u Saraj</w:t>
      </w:r>
      <w:r w:rsidR="00274FBE" w:rsidRPr="009D4165">
        <w:rPr>
          <w:lang w:val="bs-Latn-BA"/>
        </w:rPr>
        <w:t>evu povodom donesene o</w:t>
      </w:r>
      <w:r w:rsidR="00040A70" w:rsidRPr="009D4165">
        <w:rPr>
          <w:lang w:val="bs-Latn-BA"/>
        </w:rPr>
        <w:t>dluke</w:t>
      </w:r>
      <w:r w:rsidRPr="009D4165">
        <w:rPr>
          <w:lang w:val="bs-Latn-BA"/>
        </w:rPr>
        <w:t xml:space="preserve"> Vijeća Prirodno-matematičkog fakulteta Univerziteta u Sarajevu kojom je podržan stav Vijeća Odsjeka za geografiju Prirodno-matematičkog fakulteta Univerziteta u S</w:t>
      </w:r>
      <w:r w:rsidR="00274FBE" w:rsidRPr="009D4165">
        <w:rPr>
          <w:lang w:val="bs-Latn-BA"/>
        </w:rPr>
        <w:t>arajevu da se izvrše korekcije n</w:t>
      </w:r>
      <w:r w:rsidRPr="009D4165">
        <w:rPr>
          <w:lang w:val="bs-Latn-BA"/>
        </w:rPr>
        <w:t>astavnog plana i p</w:t>
      </w:r>
      <w:r w:rsidR="00274FBE" w:rsidRPr="009D4165">
        <w:rPr>
          <w:lang w:val="bs-Latn-BA"/>
        </w:rPr>
        <w:t>rograma drugog ciklusa studija,</w:t>
      </w:r>
      <w:r w:rsidRPr="009D4165">
        <w:rPr>
          <w:lang w:val="bs-Latn-BA"/>
        </w:rPr>
        <w:t xml:space="preserve"> smjer </w:t>
      </w:r>
      <w:r w:rsidR="00274FBE" w:rsidRPr="009D4165">
        <w:rPr>
          <w:lang w:val="bs-Latn-BA"/>
        </w:rPr>
        <w:t>„</w:t>
      </w:r>
      <w:r w:rsidRPr="009D4165">
        <w:rPr>
          <w:lang w:val="bs-Latn-BA"/>
        </w:rPr>
        <w:t>Turizam</w:t>
      </w:r>
      <w:r w:rsidR="00274FBE" w:rsidRPr="009D4165">
        <w:rPr>
          <w:lang w:val="bs-Latn-BA"/>
        </w:rPr>
        <w:t>“</w:t>
      </w:r>
      <w:r w:rsidRPr="009D4165">
        <w:rPr>
          <w:lang w:val="bs-Latn-BA"/>
        </w:rPr>
        <w:t>, koji će se realizirati u saradnji Ekonomskog fakulteta Univerziteta u Sarajevu i Fakulteta za menadžment u tur</w:t>
      </w:r>
      <w:r w:rsidR="00274FBE" w:rsidRPr="009D4165">
        <w:rPr>
          <w:lang w:val="bs-Latn-BA"/>
        </w:rPr>
        <w:t>izmu i ugostiteljstvu u Opatiji</w:t>
      </w:r>
      <w:r w:rsidRPr="009D4165">
        <w:rPr>
          <w:lang w:val="bs-Latn-BA"/>
        </w:rPr>
        <w:t xml:space="preserve"> Sveučilišta Rijeka</w:t>
      </w:r>
      <w:r w:rsidRPr="009D4165">
        <w:rPr>
          <w:rFonts w:eastAsia="Calibri"/>
          <w:lang w:val="bs-Latn-BA"/>
        </w:rPr>
        <w:t xml:space="preserve"> u studijskoj 2019/2020. godini.</w:t>
      </w:r>
      <w:r w:rsidR="00040A70" w:rsidRPr="009D4165">
        <w:rPr>
          <w:rFonts w:eastAsia="Calibri"/>
          <w:lang w:val="bs-Latn-BA"/>
        </w:rPr>
        <w:t xml:space="preserve"> </w:t>
      </w:r>
    </w:p>
    <w:p w:rsidR="00040A70" w:rsidRPr="009D4165" w:rsidRDefault="00040A70" w:rsidP="00040A70">
      <w:pPr>
        <w:ind w:left="360"/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S tim u vezi, Senat daje preporuku da Ekonomski fakultet i Prirodno</w:t>
      </w:r>
      <w:r w:rsidR="00DB5E2B" w:rsidRPr="009D4165">
        <w:rPr>
          <w:rFonts w:eastAsia="Calibri"/>
          <w:lang w:val="bs-Latn-BA"/>
        </w:rPr>
        <w:t>-</w:t>
      </w:r>
      <w:r w:rsidRPr="009D4165">
        <w:rPr>
          <w:rFonts w:eastAsia="Calibri"/>
          <w:lang w:val="bs-Latn-BA"/>
        </w:rPr>
        <w:t xml:space="preserve">matematički fakultet Univerziteta u Sarajevu organiziraju zajednički studij iz oblasti </w:t>
      </w:r>
      <w:r w:rsidR="00274FBE" w:rsidRPr="009D4165">
        <w:rPr>
          <w:rFonts w:eastAsia="Calibri"/>
          <w:lang w:val="bs-Latn-BA"/>
        </w:rPr>
        <w:t>t</w:t>
      </w:r>
      <w:r w:rsidRPr="009D4165">
        <w:rPr>
          <w:rFonts w:eastAsia="Calibri"/>
          <w:lang w:val="bs-Latn-BA"/>
        </w:rPr>
        <w:t xml:space="preserve">urizma. Za koordinaciju ovih </w:t>
      </w:r>
      <w:r w:rsidRPr="009D4165">
        <w:rPr>
          <w:rFonts w:eastAsia="Calibri"/>
          <w:lang w:val="bs-Latn-BA"/>
        </w:rPr>
        <w:lastRenderedPageBreak/>
        <w:t>aktivnosti zadužuje se prof. dr. Aleksandra Nikolić, prorektorica za međunarodnu saradnju Univerziteta u Sarajevu.</w:t>
      </w:r>
    </w:p>
    <w:p w:rsidR="00040A70" w:rsidRPr="009D4165" w:rsidRDefault="00274FBE" w:rsidP="00FF3A9F">
      <w:pPr>
        <w:pStyle w:val="ListParagraph"/>
        <w:numPr>
          <w:ilvl w:val="0"/>
          <w:numId w:val="20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Data je sa</w:t>
      </w:r>
      <w:r w:rsidR="00DE0E23" w:rsidRPr="009D4165">
        <w:rPr>
          <w:rFonts w:eastAsia="Calibri"/>
          <w:lang w:val="bs-Latn-BA"/>
        </w:rPr>
        <w:t>glasnost Katoličkom bogoslovnom fakultetu Uni</w:t>
      </w:r>
      <w:r w:rsidRPr="009D4165">
        <w:rPr>
          <w:rFonts w:eastAsia="Calibri"/>
          <w:lang w:val="bs-Latn-BA"/>
        </w:rPr>
        <w:t>verziteta u Sarajevu na dopunu n</w:t>
      </w:r>
      <w:r w:rsidR="00DE0E23" w:rsidRPr="009D4165">
        <w:rPr>
          <w:rFonts w:eastAsia="Calibri"/>
          <w:lang w:val="bs-Latn-BA"/>
        </w:rPr>
        <w:t>astavnog plana i programa za integrira</w:t>
      </w:r>
      <w:r w:rsidRPr="009D4165">
        <w:rPr>
          <w:rFonts w:eastAsia="Calibri"/>
          <w:lang w:val="bs-Latn-BA"/>
        </w:rPr>
        <w:t>ni filozofsko-teološki studij</w:t>
      </w:r>
      <w:r w:rsidR="00DE0E23" w:rsidRPr="009D4165">
        <w:rPr>
          <w:rFonts w:eastAsia="Calibri"/>
          <w:lang w:val="bs-Latn-BA"/>
        </w:rPr>
        <w:t xml:space="preserve"> u studijskoj 2018/2019. godini.</w:t>
      </w:r>
    </w:p>
    <w:p w:rsidR="00DE0E23" w:rsidRPr="009D4165" w:rsidRDefault="00274FBE" w:rsidP="00FF3A9F">
      <w:pPr>
        <w:pStyle w:val="ListParagraph"/>
        <w:numPr>
          <w:ilvl w:val="0"/>
          <w:numId w:val="20"/>
        </w:numPr>
        <w:jc w:val="both"/>
        <w:rPr>
          <w:rFonts w:eastAsia="Calibri"/>
          <w:lang w:val="bs-Latn-BA"/>
        </w:rPr>
      </w:pPr>
      <w:r w:rsidRPr="009D4165">
        <w:rPr>
          <w:rFonts w:eastAsia="Calibri"/>
          <w:lang w:val="bs-Latn-BA"/>
        </w:rPr>
        <w:t>Data je saglasnost Centru</w:t>
      </w:r>
      <w:r w:rsidR="00DE0E23" w:rsidRPr="009D4165">
        <w:rPr>
          <w:rFonts w:eastAsia="Calibri"/>
          <w:lang w:val="bs-Latn-BA"/>
        </w:rPr>
        <w:t xml:space="preserve"> za interdisciplinarne studije Univerziteta u Sarajevu na plan realizacije nastave sa listom nastavnika za drugi ciklus</w:t>
      </w:r>
      <w:r w:rsidRPr="009D4165">
        <w:rPr>
          <w:rFonts w:eastAsia="Calibri"/>
          <w:lang w:val="bs-Latn-BA"/>
        </w:rPr>
        <w:t>,</w:t>
      </w:r>
      <w:r w:rsidR="00DE0E23" w:rsidRPr="009D4165">
        <w:rPr>
          <w:rFonts w:eastAsia="Calibri"/>
          <w:lang w:val="bs-Latn-BA"/>
        </w:rPr>
        <w:t xml:space="preserve"> master</w:t>
      </w:r>
      <w:r w:rsidR="00510FF8" w:rsidRPr="009D4165">
        <w:rPr>
          <w:rFonts w:eastAsia="Calibri"/>
          <w:lang w:val="bs-Latn-BA"/>
        </w:rPr>
        <w:t>-</w:t>
      </w:r>
      <w:r w:rsidRPr="009D4165">
        <w:rPr>
          <w:rFonts w:eastAsia="Calibri"/>
          <w:lang w:val="bs-Latn-BA"/>
        </w:rPr>
        <w:t>studij</w:t>
      </w:r>
      <w:r w:rsidR="00DE0E23" w:rsidRPr="009D4165">
        <w:rPr>
          <w:rFonts w:eastAsia="Calibri"/>
          <w:lang w:val="bs-Latn-BA"/>
        </w:rPr>
        <w:t xml:space="preserve"> „Evropske studije“ u studijskoj 2018/2019. godini.</w:t>
      </w:r>
    </w:p>
    <w:p w:rsidR="00B5338B" w:rsidRPr="009D4165" w:rsidRDefault="00B5338B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83D16" w:rsidRPr="009D4165" w:rsidRDefault="009E0ECC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b/>
          <w:sz w:val="24"/>
          <w:szCs w:val="24"/>
        </w:rPr>
        <w:t>Ad-5</w:t>
      </w:r>
      <w:r w:rsidR="00883D16" w:rsidRPr="009D4165">
        <w:rPr>
          <w:rFonts w:ascii="Times New Roman" w:hAnsi="Times New Roman"/>
          <w:b/>
          <w:sz w:val="24"/>
          <w:szCs w:val="24"/>
        </w:rPr>
        <w:t>.</w:t>
      </w:r>
    </w:p>
    <w:p w:rsidR="00B5338B" w:rsidRPr="009D4165" w:rsidRDefault="00B5338B" w:rsidP="00883D16">
      <w:pPr>
        <w:rPr>
          <w:lang w:val="bs-Latn-BA"/>
        </w:rPr>
      </w:pPr>
      <w:r w:rsidRPr="009D4165">
        <w:rPr>
          <w:lang w:val="bs-Latn-BA"/>
        </w:rPr>
        <w:t xml:space="preserve">Senat Univerziteta je donio sljedeću </w:t>
      </w:r>
      <w:r w:rsidR="00510FF8" w:rsidRPr="009D4165">
        <w:rPr>
          <w:b/>
          <w:lang w:val="bs-Latn-BA"/>
        </w:rPr>
        <w:t>ODLUKU</w:t>
      </w:r>
      <w:r w:rsidRPr="009D4165">
        <w:rPr>
          <w:lang w:val="bs-Latn-BA"/>
        </w:rPr>
        <w:t>:</w:t>
      </w:r>
    </w:p>
    <w:p w:rsidR="00D6719D" w:rsidRPr="009D4165" w:rsidRDefault="00D6719D" w:rsidP="00883D16">
      <w:pPr>
        <w:rPr>
          <w:lang w:val="bs-Latn-BA"/>
        </w:rPr>
      </w:pPr>
    </w:p>
    <w:p w:rsidR="00B5338B" w:rsidRPr="009D4165" w:rsidRDefault="00CD3494" w:rsidP="00B5338B">
      <w:pPr>
        <w:jc w:val="both"/>
        <w:rPr>
          <w:lang w:val="bs-Latn-BA"/>
        </w:rPr>
      </w:pPr>
      <w:r w:rsidRPr="009D4165">
        <w:rPr>
          <w:lang w:val="bs-Latn-BA"/>
        </w:rPr>
        <w:t>Prihvata se šestomjesečni izvještaj o radu sa finans</w:t>
      </w:r>
      <w:r w:rsidR="00B5338B" w:rsidRPr="009D4165">
        <w:rPr>
          <w:lang w:val="bs-Latn-BA"/>
        </w:rPr>
        <w:t>ijskim posl</w:t>
      </w:r>
      <w:r w:rsidRPr="009D4165">
        <w:rPr>
          <w:lang w:val="bs-Latn-BA"/>
        </w:rPr>
        <w:t>ovanjem Univerziteta u Sarajevu</w:t>
      </w:r>
      <w:r w:rsidR="00B5338B" w:rsidRPr="009D4165">
        <w:rPr>
          <w:lang w:val="bs-Latn-BA"/>
        </w:rPr>
        <w:t xml:space="preserve"> za period od 01.</w:t>
      </w:r>
      <w:r w:rsidRPr="009D4165">
        <w:rPr>
          <w:lang w:val="bs-Latn-BA"/>
        </w:rPr>
        <w:t xml:space="preserve"> </w:t>
      </w:r>
      <w:r w:rsidR="00B5338B" w:rsidRPr="009D4165">
        <w:rPr>
          <w:lang w:val="bs-Latn-BA"/>
        </w:rPr>
        <w:t>01.</w:t>
      </w:r>
      <w:r w:rsidRPr="009D4165">
        <w:rPr>
          <w:lang w:val="bs-Latn-BA"/>
        </w:rPr>
        <w:t xml:space="preserve"> 2018.</w:t>
      </w:r>
      <w:r w:rsidR="00B5338B" w:rsidRPr="009D4165">
        <w:rPr>
          <w:lang w:val="bs-Latn-BA"/>
        </w:rPr>
        <w:t xml:space="preserve"> do 30.</w:t>
      </w:r>
      <w:r w:rsidRPr="009D4165">
        <w:rPr>
          <w:lang w:val="bs-Latn-BA"/>
        </w:rPr>
        <w:t xml:space="preserve"> </w:t>
      </w:r>
      <w:r w:rsidR="00B5338B" w:rsidRPr="009D4165">
        <w:rPr>
          <w:lang w:val="bs-Latn-BA"/>
        </w:rPr>
        <w:t>06.</w:t>
      </w:r>
      <w:r w:rsidRPr="009D4165">
        <w:rPr>
          <w:lang w:val="bs-Latn-BA"/>
        </w:rPr>
        <w:t xml:space="preserve"> 2018. godine</w:t>
      </w:r>
      <w:r w:rsidR="00B5338B" w:rsidRPr="009D4165">
        <w:rPr>
          <w:lang w:val="bs-Latn-BA"/>
        </w:rPr>
        <w:t xml:space="preserve"> sa nalazom interne revizije o provedenom nadzoru.</w:t>
      </w:r>
    </w:p>
    <w:p w:rsidR="00B5338B" w:rsidRPr="009D4165" w:rsidRDefault="00B5338B" w:rsidP="00B5338B">
      <w:pPr>
        <w:jc w:val="both"/>
        <w:rPr>
          <w:lang w:val="bs-Latn-BA"/>
        </w:rPr>
      </w:pPr>
      <w:r w:rsidRPr="009D4165">
        <w:rPr>
          <w:lang w:val="bs-Latn-BA"/>
        </w:rPr>
        <w:t>Senat Univerziteta u Sarajevu Upravnom odboru Univerziteta u Sarajevu</w:t>
      </w:r>
      <w:r w:rsidR="00CD3494" w:rsidRPr="009D4165">
        <w:rPr>
          <w:lang w:val="bs-Latn-BA"/>
        </w:rPr>
        <w:t xml:space="preserve"> prosljeđuje</w:t>
      </w:r>
      <w:r w:rsidRPr="009D4165">
        <w:rPr>
          <w:lang w:val="bs-Latn-BA"/>
        </w:rPr>
        <w:t xml:space="preserve"> šestomje</w:t>
      </w:r>
      <w:r w:rsidR="00CD3494" w:rsidRPr="009D4165">
        <w:rPr>
          <w:lang w:val="bs-Latn-BA"/>
        </w:rPr>
        <w:t>sečni izvještaj o radu sa finans</w:t>
      </w:r>
      <w:r w:rsidRPr="009D4165">
        <w:rPr>
          <w:lang w:val="bs-Latn-BA"/>
        </w:rPr>
        <w:t>ijskim poslovanjem za period od 01.</w:t>
      </w:r>
      <w:r w:rsidR="00BD7B6B" w:rsidRPr="009D4165">
        <w:rPr>
          <w:lang w:val="bs-Latn-BA"/>
        </w:rPr>
        <w:t xml:space="preserve"> </w:t>
      </w:r>
      <w:r w:rsidRPr="009D4165">
        <w:rPr>
          <w:lang w:val="bs-Latn-BA"/>
        </w:rPr>
        <w:t>01.</w:t>
      </w:r>
      <w:r w:rsidR="00BD7B6B" w:rsidRPr="009D4165">
        <w:rPr>
          <w:lang w:val="bs-Latn-BA"/>
        </w:rPr>
        <w:t xml:space="preserve"> </w:t>
      </w:r>
      <w:r w:rsidR="00CD3494" w:rsidRPr="009D4165">
        <w:rPr>
          <w:lang w:val="bs-Latn-BA"/>
        </w:rPr>
        <w:t>2018.</w:t>
      </w:r>
      <w:r w:rsidRPr="009D4165">
        <w:rPr>
          <w:lang w:val="bs-Latn-BA"/>
        </w:rPr>
        <w:t xml:space="preserve"> do 30.</w:t>
      </w:r>
      <w:r w:rsidR="00BD7B6B" w:rsidRPr="009D4165">
        <w:rPr>
          <w:lang w:val="bs-Latn-BA"/>
        </w:rPr>
        <w:t xml:space="preserve"> </w:t>
      </w:r>
      <w:r w:rsidRPr="009D4165">
        <w:rPr>
          <w:lang w:val="bs-Latn-BA"/>
        </w:rPr>
        <w:t>06.</w:t>
      </w:r>
      <w:r w:rsidR="00BD7B6B" w:rsidRPr="009D4165">
        <w:rPr>
          <w:lang w:val="bs-Latn-BA"/>
        </w:rPr>
        <w:t xml:space="preserve"> </w:t>
      </w:r>
      <w:r w:rsidR="00CD3494" w:rsidRPr="009D4165">
        <w:rPr>
          <w:lang w:val="bs-Latn-BA"/>
        </w:rPr>
        <w:t>2018. godine</w:t>
      </w:r>
      <w:r w:rsidRPr="009D4165">
        <w:rPr>
          <w:lang w:val="bs-Latn-BA"/>
        </w:rPr>
        <w:t xml:space="preserve"> sa nalazom interne reviz</w:t>
      </w:r>
      <w:r w:rsidR="00CD3494" w:rsidRPr="009D4165">
        <w:rPr>
          <w:lang w:val="bs-Latn-BA"/>
        </w:rPr>
        <w:t>ije o provedenom nadzoru</w:t>
      </w:r>
      <w:r w:rsidRPr="009D4165">
        <w:rPr>
          <w:lang w:val="bs-Latn-BA"/>
        </w:rPr>
        <w:t xml:space="preserve"> na usvajanje.</w:t>
      </w:r>
    </w:p>
    <w:p w:rsidR="009C6D34" w:rsidRPr="009D4165" w:rsidRDefault="009C6D34" w:rsidP="00883D16">
      <w:pPr>
        <w:rPr>
          <w:lang w:val="bs-Latn-BA"/>
        </w:rPr>
      </w:pPr>
    </w:p>
    <w:p w:rsidR="00B5338B" w:rsidRPr="009D4165" w:rsidRDefault="00B5338B" w:rsidP="00883D16">
      <w:pPr>
        <w:rPr>
          <w:lang w:val="bs-Latn-BA"/>
        </w:rPr>
      </w:pPr>
      <w:r w:rsidRPr="009D4165">
        <w:rPr>
          <w:lang w:val="bs-Latn-BA"/>
        </w:rPr>
        <w:t>U okviru ove ta</w:t>
      </w:r>
      <w:r w:rsidR="005C0A17" w:rsidRPr="009D4165">
        <w:rPr>
          <w:lang w:val="bs-Latn-BA"/>
        </w:rPr>
        <w:t xml:space="preserve">čke Senat Univerziteta je donio </w:t>
      </w:r>
      <w:r w:rsidR="002F3597" w:rsidRPr="009D4165">
        <w:rPr>
          <w:lang w:val="bs-Latn-BA"/>
        </w:rPr>
        <w:t>sljedeći</w:t>
      </w:r>
    </w:p>
    <w:p w:rsidR="00B5338B" w:rsidRPr="009D4165" w:rsidRDefault="00B5338B" w:rsidP="00883D16">
      <w:pPr>
        <w:rPr>
          <w:lang w:val="bs-Latn-BA"/>
        </w:rPr>
      </w:pPr>
    </w:p>
    <w:p w:rsidR="00B5338B" w:rsidRPr="009D4165" w:rsidRDefault="00CD3494" w:rsidP="00B5338B">
      <w:pPr>
        <w:jc w:val="center"/>
        <w:rPr>
          <w:b/>
          <w:bCs/>
          <w:iCs/>
          <w:lang w:val="bs-Latn-BA"/>
        </w:rPr>
      </w:pPr>
      <w:r w:rsidRPr="009D4165">
        <w:rPr>
          <w:b/>
          <w:bCs/>
          <w:iCs/>
          <w:lang w:val="bs-Latn-BA"/>
        </w:rPr>
        <w:t>Z A K L</w:t>
      </w:r>
      <w:r w:rsidR="00B5338B" w:rsidRPr="009D4165">
        <w:rPr>
          <w:b/>
          <w:bCs/>
          <w:iCs/>
          <w:lang w:val="bs-Latn-BA"/>
        </w:rPr>
        <w:t>J U Č A K</w:t>
      </w:r>
    </w:p>
    <w:p w:rsidR="00B5338B" w:rsidRPr="009D4165" w:rsidRDefault="00B5338B" w:rsidP="00883D16">
      <w:pPr>
        <w:rPr>
          <w:lang w:val="bs-Latn-BA"/>
        </w:rPr>
      </w:pPr>
    </w:p>
    <w:p w:rsidR="00B5338B" w:rsidRPr="009D4165" w:rsidRDefault="00B5338B" w:rsidP="005C0A17">
      <w:pPr>
        <w:jc w:val="both"/>
        <w:rPr>
          <w:lang w:val="bs-Latn-BA"/>
        </w:rPr>
      </w:pPr>
      <w:r w:rsidRPr="009D4165">
        <w:rPr>
          <w:lang w:val="bs-Latn-BA"/>
        </w:rPr>
        <w:t>Senat Univerziteta ovlašćuje rektora Univerziteta prof.</w:t>
      </w:r>
      <w:r w:rsidR="00510FF8" w:rsidRPr="009D4165">
        <w:rPr>
          <w:lang w:val="bs-Latn-BA"/>
        </w:rPr>
        <w:t xml:space="preserve"> </w:t>
      </w:r>
      <w:r w:rsidRPr="009D4165">
        <w:rPr>
          <w:lang w:val="bs-Latn-BA"/>
        </w:rPr>
        <w:t xml:space="preserve">dr. Rifata </w:t>
      </w:r>
      <w:r w:rsidR="00CD3494" w:rsidRPr="009D4165">
        <w:rPr>
          <w:lang w:val="bs-Latn-BA"/>
        </w:rPr>
        <w:t>Škrijelja i prorektora za finans</w:t>
      </w:r>
      <w:r w:rsidRPr="009D4165">
        <w:rPr>
          <w:lang w:val="bs-Latn-BA"/>
        </w:rPr>
        <w:t>ije Univerziteta prof.</w:t>
      </w:r>
      <w:r w:rsidR="00510FF8" w:rsidRPr="009D4165">
        <w:rPr>
          <w:lang w:val="bs-Latn-BA"/>
        </w:rPr>
        <w:t xml:space="preserve"> </w:t>
      </w:r>
      <w:r w:rsidRPr="009D4165">
        <w:rPr>
          <w:lang w:val="bs-Latn-BA"/>
        </w:rPr>
        <w:t>dr. Elvira Čizmića da u saradnji sa S</w:t>
      </w:r>
      <w:r w:rsidR="00CD3494" w:rsidRPr="009D4165">
        <w:rPr>
          <w:lang w:val="bs-Latn-BA"/>
        </w:rPr>
        <w:t>lužbom za računovodstvo i finans</w:t>
      </w:r>
      <w:r w:rsidRPr="009D4165">
        <w:rPr>
          <w:lang w:val="bs-Latn-BA"/>
        </w:rPr>
        <w:t>ije Univerziteta u Sarajevu provedu proceduru usvajanja šestomjese</w:t>
      </w:r>
      <w:r w:rsidR="00CD3494" w:rsidRPr="009D4165">
        <w:rPr>
          <w:lang w:val="bs-Latn-BA"/>
        </w:rPr>
        <w:t>čnog izvještaja o radu sa finans</w:t>
      </w:r>
      <w:r w:rsidRPr="009D4165">
        <w:rPr>
          <w:lang w:val="bs-Latn-BA"/>
        </w:rPr>
        <w:t>ijskim poslovanjem Univerziteta u Sarajevu i o istom izvijeste Senat Univerziteta.</w:t>
      </w:r>
    </w:p>
    <w:p w:rsidR="00B5338B" w:rsidRPr="009D4165" w:rsidRDefault="00B5338B" w:rsidP="005C0A17">
      <w:pPr>
        <w:jc w:val="both"/>
        <w:rPr>
          <w:lang w:val="bs-Latn-BA"/>
        </w:rPr>
      </w:pPr>
      <w:r w:rsidRPr="009D4165">
        <w:rPr>
          <w:lang w:val="bs-Latn-BA"/>
        </w:rPr>
        <w:t xml:space="preserve">Zadužuju se </w:t>
      </w:r>
      <w:r w:rsidR="00DB5E2B" w:rsidRPr="009D4165">
        <w:rPr>
          <w:lang w:val="bs-Latn-BA"/>
        </w:rPr>
        <w:t>o</w:t>
      </w:r>
      <w:r w:rsidRPr="009D4165">
        <w:rPr>
          <w:lang w:val="bs-Latn-BA"/>
        </w:rPr>
        <w:t>rganizacione jedinice Univerziteta u Sarajevu da šestomjes</w:t>
      </w:r>
      <w:r w:rsidR="00CD3494" w:rsidRPr="009D4165">
        <w:rPr>
          <w:lang w:val="bs-Latn-BA"/>
        </w:rPr>
        <w:t>ečne izvještaje o radu sa finans</w:t>
      </w:r>
      <w:r w:rsidRPr="009D4165">
        <w:rPr>
          <w:lang w:val="bs-Latn-BA"/>
        </w:rPr>
        <w:t>ijskim poslovanjem dostavljaju Senatu Univerziteta na razmatranje najkasnije do devetog mjeseca tekuće godine u kojoj se izvještaj usvaja.</w:t>
      </w:r>
    </w:p>
    <w:p w:rsidR="007C1BAC" w:rsidRPr="009D4165" w:rsidRDefault="007C1BAC" w:rsidP="00883D16">
      <w:pPr>
        <w:rPr>
          <w:lang w:val="bs-Latn-BA"/>
        </w:rPr>
      </w:pPr>
    </w:p>
    <w:p w:rsidR="00883D16" w:rsidRPr="009D4165" w:rsidRDefault="00C73668" w:rsidP="00883D16">
      <w:pPr>
        <w:rPr>
          <w:b/>
          <w:lang w:val="bs-Latn-BA"/>
        </w:rPr>
      </w:pPr>
      <w:r w:rsidRPr="009D4165">
        <w:rPr>
          <w:b/>
          <w:lang w:val="bs-Latn-BA"/>
        </w:rPr>
        <w:t>Ad-6</w:t>
      </w:r>
      <w:r w:rsidR="00883D16" w:rsidRPr="009D4165">
        <w:rPr>
          <w:b/>
          <w:lang w:val="bs-Latn-BA"/>
        </w:rPr>
        <w:t>.</w:t>
      </w:r>
    </w:p>
    <w:p w:rsidR="00CC2015" w:rsidRPr="009D4165" w:rsidRDefault="00510FF8" w:rsidP="00FF3A9F">
      <w:pPr>
        <w:pStyle w:val="ListParagraph"/>
        <w:numPr>
          <w:ilvl w:val="0"/>
          <w:numId w:val="19"/>
        </w:numPr>
        <w:rPr>
          <w:b/>
          <w:lang w:val="bs-Latn-BA"/>
        </w:rPr>
      </w:pPr>
      <w:r w:rsidRPr="009D4165">
        <w:rPr>
          <w:b/>
          <w:lang w:val="bs-Latn-BA"/>
        </w:rPr>
        <w:t>Univerzitetska izdanja</w:t>
      </w:r>
    </w:p>
    <w:p w:rsidR="00EB48F6" w:rsidRPr="009D4165" w:rsidRDefault="003C60CA" w:rsidP="00FF3A9F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9D4165">
        <w:rPr>
          <w:lang w:val="bs-Latn-BA"/>
        </w:rPr>
        <w:t>Data je sa</w:t>
      </w:r>
      <w:r w:rsidR="00EB48F6" w:rsidRPr="009D4165">
        <w:rPr>
          <w:lang w:val="bs-Latn-BA"/>
        </w:rPr>
        <w:t xml:space="preserve">glasnost da se </w:t>
      </w:r>
      <w:r w:rsidR="00510FF8" w:rsidRPr="009D4165">
        <w:rPr>
          <w:lang w:val="bs-Latn-BA"/>
        </w:rPr>
        <w:t>u</w:t>
      </w:r>
      <w:r w:rsidR="00EB48F6" w:rsidRPr="009D4165">
        <w:rPr>
          <w:lang w:val="bs-Latn-BA"/>
        </w:rPr>
        <w:t>džbenik „Ko</w:t>
      </w:r>
      <w:r w:rsidR="00DB5E2B" w:rsidRPr="009D4165">
        <w:rPr>
          <w:lang w:val="bs-Latn-BA"/>
        </w:rPr>
        <w:t>mpresija slike i videa“, autora</w:t>
      </w:r>
      <w:r w:rsidR="00EB48F6" w:rsidRPr="009D4165">
        <w:rPr>
          <w:lang w:val="bs-Latn-BA"/>
        </w:rPr>
        <w:t xml:space="preserve"> doc. dr. Emir</w:t>
      </w:r>
      <w:r w:rsidR="00DB5E2B" w:rsidRPr="009D4165">
        <w:rPr>
          <w:lang w:val="bs-Latn-BA"/>
        </w:rPr>
        <w:t>a</w:t>
      </w:r>
      <w:r w:rsidR="00EB48F6" w:rsidRPr="009D4165">
        <w:rPr>
          <w:lang w:val="bs-Latn-BA"/>
        </w:rPr>
        <w:t xml:space="preserve"> Turajlić</w:t>
      </w:r>
      <w:r w:rsidR="00DB5E2B" w:rsidRPr="009D4165">
        <w:rPr>
          <w:lang w:val="bs-Latn-BA"/>
        </w:rPr>
        <w:t>a, prof. dr. Jasmine</w:t>
      </w:r>
      <w:r w:rsidR="00EB48F6" w:rsidRPr="009D4165">
        <w:rPr>
          <w:lang w:val="bs-Latn-BA"/>
        </w:rPr>
        <w:t xml:space="preserve"> Baraković</w:t>
      </w:r>
      <w:r w:rsidR="00DB5E2B" w:rsidRPr="009D4165">
        <w:rPr>
          <w:lang w:val="bs-Latn-BA"/>
        </w:rPr>
        <w:t>-Husić i doc. dr. Sabine</w:t>
      </w:r>
      <w:r w:rsidR="00EB48F6" w:rsidRPr="009D4165">
        <w:rPr>
          <w:lang w:val="bs-Latn-BA"/>
        </w:rPr>
        <w:t xml:space="preserve"> Baraković (Elektrotehnički fakultet)</w:t>
      </w:r>
      <w:r w:rsidR="00510FF8" w:rsidRPr="009D4165">
        <w:rPr>
          <w:lang w:val="bs-Latn-BA"/>
        </w:rPr>
        <w:t>,</w:t>
      </w:r>
      <w:r w:rsidR="00EB48F6" w:rsidRPr="009D4165">
        <w:rPr>
          <w:lang w:val="bs-Latn-BA"/>
        </w:rPr>
        <w:t xml:space="preserve"> </w:t>
      </w:r>
      <w:r w:rsidR="00510FF8" w:rsidRPr="009D4165">
        <w:rPr>
          <w:lang w:val="bs-Latn-BA"/>
        </w:rPr>
        <w:t>objavi</w:t>
      </w:r>
      <w:r w:rsidR="00EB48F6" w:rsidRPr="009D4165">
        <w:rPr>
          <w:lang w:val="bs-Latn-BA"/>
        </w:rPr>
        <w:t xml:space="preserve"> kao univerzitetsko izdanje.</w:t>
      </w:r>
    </w:p>
    <w:p w:rsidR="00EB48F6" w:rsidRPr="009D4165" w:rsidRDefault="003C60CA" w:rsidP="00FF3A9F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9D4165">
        <w:rPr>
          <w:lang w:val="bs-Latn-BA"/>
        </w:rPr>
        <w:t>Data je sa</w:t>
      </w:r>
      <w:r w:rsidR="00EB48F6" w:rsidRPr="009D4165">
        <w:rPr>
          <w:lang w:val="bs-Latn-BA"/>
        </w:rPr>
        <w:t xml:space="preserve">glasnost da se </w:t>
      </w:r>
      <w:r w:rsidR="00510FF8" w:rsidRPr="009D4165">
        <w:rPr>
          <w:lang w:val="bs-Latn-BA"/>
        </w:rPr>
        <w:t>u</w:t>
      </w:r>
      <w:r w:rsidR="00EB48F6" w:rsidRPr="009D4165">
        <w:rPr>
          <w:lang w:val="bs-Latn-BA"/>
        </w:rPr>
        <w:t xml:space="preserve">džbenik „(R)evolucija </w:t>
      </w:r>
      <w:r w:rsidR="00DB5E2B" w:rsidRPr="009D4165">
        <w:rPr>
          <w:lang w:val="bs-Latn-BA"/>
        </w:rPr>
        <w:t>odnosa ljekar</w:t>
      </w:r>
      <w:r w:rsidRPr="009D4165">
        <w:rPr>
          <w:lang w:val="bs-Latn-BA"/>
        </w:rPr>
        <w:t xml:space="preserve"> – </w:t>
      </w:r>
      <w:r w:rsidR="00DB5E2B" w:rsidRPr="009D4165">
        <w:rPr>
          <w:lang w:val="bs-Latn-BA"/>
        </w:rPr>
        <w:t>pacijent“, autorica doc. dr. Sabine</w:t>
      </w:r>
      <w:r w:rsidR="00EB48F6" w:rsidRPr="009D4165">
        <w:rPr>
          <w:lang w:val="bs-Latn-BA"/>
        </w:rPr>
        <w:t xml:space="preserve"> Alispahić i dr. sc</w:t>
      </w:r>
      <w:r w:rsidR="00510FF8" w:rsidRPr="009D4165">
        <w:rPr>
          <w:lang w:val="bs-Latn-BA"/>
        </w:rPr>
        <w:t>.</w:t>
      </w:r>
      <w:r w:rsidR="00DB5E2B" w:rsidRPr="009D4165">
        <w:rPr>
          <w:lang w:val="bs-Latn-BA"/>
        </w:rPr>
        <w:t xml:space="preserve"> Amine</w:t>
      </w:r>
      <w:r w:rsidR="00EB48F6" w:rsidRPr="009D4165">
        <w:rPr>
          <w:lang w:val="bs-Latn-BA"/>
        </w:rPr>
        <w:t xml:space="preserve"> Godinjak (Filozofski fakultet)</w:t>
      </w:r>
      <w:r w:rsidR="00510FF8" w:rsidRPr="009D4165">
        <w:rPr>
          <w:lang w:val="bs-Latn-BA"/>
        </w:rPr>
        <w:t>,</w:t>
      </w:r>
      <w:r w:rsidR="00EB48F6" w:rsidRPr="009D4165">
        <w:rPr>
          <w:lang w:val="bs-Latn-BA"/>
        </w:rPr>
        <w:t xml:space="preserve"> </w:t>
      </w:r>
      <w:r w:rsidR="00510FF8" w:rsidRPr="009D4165">
        <w:rPr>
          <w:lang w:val="bs-Latn-BA"/>
        </w:rPr>
        <w:t>objavi</w:t>
      </w:r>
      <w:r w:rsidR="00EB48F6" w:rsidRPr="009D4165">
        <w:rPr>
          <w:lang w:val="bs-Latn-BA"/>
        </w:rPr>
        <w:t xml:space="preserve"> kao univerzitetsko izdanje.</w:t>
      </w:r>
    </w:p>
    <w:p w:rsidR="00EB48F6" w:rsidRPr="009D4165" w:rsidRDefault="003C60CA" w:rsidP="00FF3A9F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9D4165">
        <w:rPr>
          <w:lang w:val="bs-Latn-BA"/>
        </w:rPr>
        <w:t>Data je sa</w:t>
      </w:r>
      <w:r w:rsidR="00EB48F6" w:rsidRPr="009D4165">
        <w:rPr>
          <w:lang w:val="bs-Latn-BA"/>
        </w:rPr>
        <w:t xml:space="preserve">glasnost da se </w:t>
      </w:r>
      <w:r w:rsidR="00510FF8" w:rsidRPr="009D4165">
        <w:rPr>
          <w:lang w:val="bs-Latn-BA"/>
        </w:rPr>
        <w:t>u</w:t>
      </w:r>
      <w:r w:rsidR="00EB48F6" w:rsidRPr="009D4165">
        <w:rPr>
          <w:lang w:val="bs-Latn-BA"/>
        </w:rPr>
        <w:t>džbenik „Stomat</w:t>
      </w:r>
      <w:r w:rsidR="00DB5E2B" w:rsidRPr="009D4165">
        <w:rPr>
          <w:lang w:val="bs-Latn-BA"/>
        </w:rPr>
        <w:t>ološka anesteziologija“, autora prof. dr. Sadete</w:t>
      </w:r>
      <w:r w:rsidR="00EB48F6" w:rsidRPr="009D4165">
        <w:rPr>
          <w:lang w:val="bs-Latn-BA"/>
        </w:rPr>
        <w:t xml:space="preserve"> Šečić, prof. dr. Muhamed</w:t>
      </w:r>
      <w:r w:rsidR="00DB5E2B" w:rsidRPr="009D4165">
        <w:rPr>
          <w:lang w:val="bs-Latn-BA"/>
        </w:rPr>
        <w:t>a</w:t>
      </w:r>
      <w:r w:rsidR="00EB48F6" w:rsidRPr="009D4165">
        <w:rPr>
          <w:lang w:val="bs-Latn-BA"/>
        </w:rPr>
        <w:t xml:space="preserve"> Ajanović</w:t>
      </w:r>
      <w:r w:rsidR="00DB5E2B" w:rsidRPr="009D4165">
        <w:rPr>
          <w:lang w:val="bs-Latn-BA"/>
        </w:rPr>
        <w:t>a, prof. dr. Amre Ahmić, prof. dr. Amile Zukanović, doc. dr. Selme Zukić, doc. dr. Selme</w:t>
      </w:r>
      <w:r w:rsidR="00EB48F6" w:rsidRPr="009D4165">
        <w:rPr>
          <w:lang w:val="bs-Latn-BA"/>
        </w:rPr>
        <w:t xml:space="preserve"> Tosum i doc. dr. Almir</w:t>
      </w:r>
      <w:r w:rsidR="00DB5E2B" w:rsidRPr="009D4165">
        <w:rPr>
          <w:lang w:val="bs-Latn-BA"/>
        </w:rPr>
        <w:t>a</w:t>
      </w:r>
      <w:r w:rsidR="00EB48F6" w:rsidRPr="009D4165">
        <w:rPr>
          <w:lang w:val="bs-Latn-BA"/>
        </w:rPr>
        <w:t xml:space="preserve"> Dervišević</w:t>
      </w:r>
      <w:r w:rsidR="00DB5E2B" w:rsidRPr="009D4165">
        <w:rPr>
          <w:lang w:val="bs-Latn-BA"/>
        </w:rPr>
        <w:t>a</w:t>
      </w:r>
      <w:r w:rsidR="00EB48F6" w:rsidRPr="009D4165">
        <w:rPr>
          <w:lang w:val="bs-Latn-BA"/>
        </w:rPr>
        <w:t xml:space="preserve"> (Stomatološki fakultet sa klinikama)</w:t>
      </w:r>
      <w:r w:rsidR="00DB5E2B" w:rsidRPr="009D4165">
        <w:rPr>
          <w:lang w:val="bs-Latn-BA"/>
        </w:rPr>
        <w:t>,</w:t>
      </w:r>
      <w:r w:rsidR="00EB48F6" w:rsidRPr="009D4165">
        <w:rPr>
          <w:lang w:val="bs-Latn-BA"/>
        </w:rPr>
        <w:t xml:space="preserve"> </w:t>
      </w:r>
      <w:r w:rsidR="00510FF8" w:rsidRPr="009D4165">
        <w:rPr>
          <w:lang w:val="bs-Latn-BA"/>
        </w:rPr>
        <w:t>objavi</w:t>
      </w:r>
      <w:r w:rsidR="00EB48F6" w:rsidRPr="009D4165">
        <w:rPr>
          <w:lang w:val="bs-Latn-BA"/>
        </w:rPr>
        <w:t xml:space="preserve"> kao univerzitetsko izdanje.</w:t>
      </w:r>
    </w:p>
    <w:p w:rsidR="009C6D34" w:rsidRPr="00562F9B" w:rsidRDefault="003C60CA" w:rsidP="00EB48F6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9D4165">
        <w:rPr>
          <w:lang w:val="bs-Latn-BA"/>
        </w:rPr>
        <w:t>Data je sa</w:t>
      </w:r>
      <w:r w:rsidR="00EB48F6" w:rsidRPr="009D4165">
        <w:rPr>
          <w:lang w:val="bs-Latn-BA"/>
        </w:rPr>
        <w:t xml:space="preserve">glasnost da se </w:t>
      </w:r>
      <w:r w:rsidR="00510FF8" w:rsidRPr="009D4165">
        <w:rPr>
          <w:lang w:val="bs-Latn-BA"/>
        </w:rPr>
        <w:t>u</w:t>
      </w:r>
      <w:r w:rsidR="00EB48F6" w:rsidRPr="009D4165">
        <w:rPr>
          <w:lang w:val="bs-Latn-BA"/>
        </w:rPr>
        <w:t xml:space="preserve">džbenik „Uvod u stomatologiju </w:t>
      </w:r>
      <w:r w:rsidR="00DB5E2B" w:rsidRPr="009D4165">
        <w:rPr>
          <w:lang w:val="bs-Latn-BA"/>
        </w:rPr>
        <w:t>sa historijom i etikom“, autorica</w:t>
      </w:r>
      <w:r w:rsidR="00BD7B6B" w:rsidRPr="009D4165">
        <w:rPr>
          <w:lang w:val="bs-Latn-BA"/>
        </w:rPr>
        <w:t xml:space="preserve"> prof. dr. Amre Ahmić, prof. dr. Selme Zukić, doc. dr. Anite Bajsman, prof. dr. Selme</w:t>
      </w:r>
      <w:r w:rsidR="00EB48F6" w:rsidRPr="009D4165">
        <w:rPr>
          <w:lang w:val="bs-Latn-BA"/>
        </w:rPr>
        <w:t xml:space="preserve"> Jakupović, pr</w:t>
      </w:r>
      <w:r w:rsidR="00BD7B6B" w:rsidRPr="009D4165">
        <w:rPr>
          <w:lang w:val="bs-Latn-BA"/>
        </w:rPr>
        <w:t>of. dr. Sadete Šečić i doc. dr. Alme</w:t>
      </w:r>
      <w:r w:rsidR="00EB48F6" w:rsidRPr="009D4165">
        <w:rPr>
          <w:lang w:val="bs-Latn-BA"/>
        </w:rPr>
        <w:t xml:space="preserve"> Gavranović-Glamoč (Stomatološki fakultet sa klinikama)</w:t>
      </w:r>
      <w:r w:rsidR="00BD7B6B" w:rsidRPr="009D4165">
        <w:rPr>
          <w:lang w:val="bs-Latn-BA"/>
        </w:rPr>
        <w:t>,</w:t>
      </w:r>
      <w:r w:rsidR="00EB48F6" w:rsidRPr="009D4165">
        <w:rPr>
          <w:lang w:val="bs-Latn-BA"/>
        </w:rPr>
        <w:t xml:space="preserve"> </w:t>
      </w:r>
      <w:r w:rsidR="00510FF8" w:rsidRPr="009D4165">
        <w:rPr>
          <w:lang w:val="bs-Latn-BA"/>
        </w:rPr>
        <w:t>objavi</w:t>
      </w:r>
      <w:r w:rsidR="00EB48F6" w:rsidRPr="009D4165">
        <w:rPr>
          <w:lang w:val="bs-Latn-BA"/>
        </w:rPr>
        <w:t xml:space="preserve"> kao univerzitetsko izdanje.</w:t>
      </w:r>
    </w:p>
    <w:p w:rsidR="00F75B70" w:rsidRPr="009D4165" w:rsidRDefault="00F75B70" w:rsidP="00FF3A9F">
      <w:pPr>
        <w:pStyle w:val="ListParagraph"/>
        <w:numPr>
          <w:ilvl w:val="0"/>
          <w:numId w:val="19"/>
        </w:numPr>
        <w:rPr>
          <w:b/>
          <w:lang w:val="bs-Latn-BA"/>
        </w:rPr>
      </w:pPr>
      <w:r w:rsidRPr="009D4165">
        <w:rPr>
          <w:b/>
          <w:lang w:val="bs-Latn-BA"/>
        </w:rPr>
        <w:lastRenderedPageBreak/>
        <w:t>Izvještaj Odbora za bibliote</w:t>
      </w:r>
      <w:r w:rsidR="003C60CA" w:rsidRPr="009D4165">
        <w:rPr>
          <w:b/>
          <w:lang w:val="bs-Latn-BA"/>
        </w:rPr>
        <w:t>čko-informacioni sistem</w:t>
      </w:r>
    </w:p>
    <w:p w:rsidR="00F75B70" w:rsidRPr="009D4165" w:rsidRDefault="00F75B70" w:rsidP="00F75B70">
      <w:pPr>
        <w:pStyle w:val="NoSpacing"/>
        <w:rPr>
          <w:rFonts w:ascii="Times New Roman" w:hAnsi="Times New Roman"/>
          <w:sz w:val="24"/>
          <w:szCs w:val="24"/>
        </w:rPr>
      </w:pPr>
    </w:p>
    <w:p w:rsidR="006C04D9" w:rsidRPr="009D4165" w:rsidRDefault="00F75B70" w:rsidP="006C04D9">
      <w:pPr>
        <w:pStyle w:val="NoSpacing"/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>Jednoglasno je dones</w:t>
      </w:r>
      <w:r w:rsidR="00510FF8" w:rsidRPr="009D4165">
        <w:rPr>
          <w:rFonts w:ascii="Times New Roman" w:hAnsi="Times New Roman"/>
          <w:sz w:val="24"/>
          <w:szCs w:val="24"/>
        </w:rPr>
        <w:t>e</w:t>
      </w:r>
      <w:r w:rsidR="003C60CA" w:rsidRPr="009D4165">
        <w:rPr>
          <w:rFonts w:ascii="Times New Roman" w:hAnsi="Times New Roman"/>
          <w:sz w:val="24"/>
          <w:szCs w:val="24"/>
        </w:rPr>
        <w:t>na sl</w:t>
      </w:r>
      <w:r w:rsidRPr="009D4165">
        <w:rPr>
          <w:rFonts w:ascii="Times New Roman" w:hAnsi="Times New Roman"/>
          <w:sz w:val="24"/>
          <w:szCs w:val="24"/>
        </w:rPr>
        <w:t>jedeća</w:t>
      </w:r>
      <w:r w:rsidR="006C04D9" w:rsidRPr="009D4165">
        <w:rPr>
          <w:rFonts w:ascii="Times New Roman" w:hAnsi="Times New Roman"/>
          <w:b/>
          <w:sz w:val="24"/>
          <w:szCs w:val="24"/>
        </w:rPr>
        <w:t xml:space="preserve"> </w:t>
      </w:r>
    </w:p>
    <w:p w:rsidR="009C6D34" w:rsidRPr="009D4165" w:rsidRDefault="009C6D34" w:rsidP="006C04D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C6D34" w:rsidRPr="009D4165" w:rsidRDefault="009C6D34" w:rsidP="009C6D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b/>
          <w:sz w:val="24"/>
          <w:szCs w:val="24"/>
        </w:rPr>
        <w:t>O D L U K A</w:t>
      </w:r>
    </w:p>
    <w:p w:rsidR="00F75B70" w:rsidRPr="009D4165" w:rsidRDefault="00F75B70" w:rsidP="00F75B70">
      <w:pPr>
        <w:rPr>
          <w:b/>
          <w:lang w:val="bs-Latn-BA"/>
        </w:rPr>
      </w:pPr>
    </w:p>
    <w:p w:rsidR="00F75B70" w:rsidRPr="009D4165" w:rsidRDefault="003C60CA" w:rsidP="009C6D34">
      <w:pPr>
        <w:jc w:val="both"/>
        <w:rPr>
          <w:lang w:val="bs-Latn-BA"/>
        </w:rPr>
      </w:pPr>
      <w:r w:rsidRPr="009D4165">
        <w:rPr>
          <w:lang w:val="bs-Latn-BA"/>
        </w:rPr>
        <w:t>Prihvata se Izvještaj Odbora za bibliotečk</w:t>
      </w:r>
      <w:r w:rsidR="00F75B70" w:rsidRPr="009D4165">
        <w:rPr>
          <w:lang w:val="bs-Latn-BA"/>
        </w:rPr>
        <w:t>o-informacioni sistem broj: 0105-5761-1/18 od 15.</w:t>
      </w:r>
      <w:r w:rsidR="009C6D34" w:rsidRPr="009D4165">
        <w:rPr>
          <w:lang w:val="bs-Latn-BA"/>
        </w:rPr>
        <w:t xml:space="preserve"> </w:t>
      </w:r>
      <w:r w:rsidR="00F75B70" w:rsidRPr="009D4165">
        <w:rPr>
          <w:lang w:val="bs-Latn-BA"/>
        </w:rPr>
        <w:t>10.</w:t>
      </w:r>
      <w:r w:rsidR="009C6D34" w:rsidRPr="009D4165">
        <w:rPr>
          <w:lang w:val="bs-Latn-BA"/>
        </w:rPr>
        <w:t xml:space="preserve"> </w:t>
      </w:r>
      <w:r w:rsidR="00F75B70" w:rsidRPr="009D4165">
        <w:rPr>
          <w:lang w:val="bs-Latn-BA"/>
        </w:rPr>
        <w:t>2018. godine, koji čini sastavni dio ove odluke.</w:t>
      </w:r>
    </w:p>
    <w:p w:rsidR="00F75B70" w:rsidRPr="009D4165" w:rsidRDefault="003C60CA" w:rsidP="009C6D34">
      <w:pPr>
        <w:tabs>
          <w:tab w:val="left" w:pos="3405"/>
        </w:tabs>
        <w:autoSpaceDE w:val="0"/>
        <w:jc w:val="both"/>
        <w:rPr>
          <w:lang w:val="bs-Latn-BA"/>
        </w:rPr>
      </w:pPr>
      <w:r w:rsidRPr="009D4165">
        <w:rPr>
          <w:lang w:val="bs-Latn-BA"/>
        </w:rPr>
        <w:t>Zadužuje se S</w:t>
      </w:r>
      <w:r w:rsidR="00F75B70" w:rsidRPr="009D4165">
        <w:rPr>
          <w:lang w:val="bs-Latn-BA"/>
        </w:rPr>
        <w:t>lužba za izdavačku djelatnost za realizaciju ove odluke.</w:t>
      </w:r>
    </w:p>
    <w:p w:rsidR="00F75B70" w:rsidRPr="009D4165" w:rsidRDefault="00F75B70" w:rsidP="009C6D34">
      <w:pPr>
        <w:pStyle w:val="ListParagraph"/>
        <w:ind w:left="360"/>
        <w:jc w:val="both"/>
        <w:rPr>
          <w:lang w:val="bs-Latn-BA"/>
        </w:rPr>
      </w:pPr>
    </w:p>
    <w:p w:rsidR="00F75B70" w:rsidRPr="009D4165" w:rsidRDefault="00DB5E2B" w:rsidP="00FF3A9F">
      <w:pPr>
        <w:pStyle w:val="ListParagraph"/>
        <w:numPr>
          <w:ilvl w:val="0"/>
          <w:numId w:val="19"/>
        </w:numPr>
        <w:rPr>
          <w:lang w:val="bs-Latn-BA"/>
        </w:rPr>
      </w:pPr>
      <w:r w:rsidRPr="009D4165">
        <w:rPr>
          <w:lang w:val="bs-Latn-BA"/>
        </w:rPr>
        <w:t>Jednoglasno je donesen sl</w:t>
      </w:r>
      <w:r w:rsidR="00F75B70" w:rsidRPr="009D4165">
        <w:rPr>
          <w:lang w:val="bs-Latn-BA"/>
        </w:rPr>
        <w:t>jedeći</w:t>
      </w:r>
    </w:p>
    <w:p w:rsidR="00F75B70" w:rsidRPr="009D4165" w:rsidRDefault="00F75B70" w:rsidP="00F75B70">
      <w:pPr>
        <w:rPr>
          <w:lang w:val="bs-Latn-BA"/>
        </w:rPr>
      </w:pPr>
    </w:p>
    <w:p w:rsidR="00F75B70" w:rsidRPr="009D4165" w:rsidRDefault="00F75B70" w:rsidP="00F75B70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Z A K LJ U Č A K</w:t>
      </w:r>
    </w:p>
    <w:p w:rsidR="00F75B70" w:rsidRPr="009D4165" w:rsidRDefault="00F75B70" w:rsidP="00F75B70">
      <w:pPr>
        <w:jc w:val="center"/>
        <w:rPr>
          <w:b/>
          <w:lang w:val="bs-Latn-BA"/>
        </w:rPr>
      </w:pPr>
    </w:p>
    <w:p w:rsidR="00F75B70" w:rsidRPr="009D4165" w:rsidRDefault="00F75B70" w:rsidP="00F75B70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>Utvrđuju se nacrti Strategije razvoja digitalne biblioteke, Strateškog plana razvoja biblioteka i Nabavne politike.</w:t>
      </w:r>
    </w:p>
    <w:p w:rsidR="00F75B70" w:rsidRPr="009D4165" w:rsidRDefault="003C60CA" w:rsidP="00F75B70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 xml:space="preserve">Javna rasprava </w:t>
      </w:r>
      <w:r w:rsidR="00F75B70" w:rsidRPr="009D4165">
        <w:rPr>
          <w:lang w:val="bs-Latn-BA"/>
        </w:rPr>
        <w:t>o navedenim nacrtima održat će se na svim organizacionim jedinicama Univerziteta u Sa</w:t>
      </w:r>
      <w:r w:rsidRPr="009D4165">
        <w:rPr>
          <w:lang w:val="bs-Latn-BA"/>
        </w:rPr>
        <w:t>rajevu u roku od 15 dana od datuma</w:t>
      </w:r>
      <w:r w:rsidR="00F75B70" w:rsidRPr="009D4165">
        <w:rPr>
          <w:lang w:val="bs-Latn-BA"/>
        </w:rPr>
        <w:t xml:space="preserve"> dostavljanja ovog zaključka i traj</w:t>
      </w:r>
      <w:r w:rsidRPr="009D4165">
        <w:rPr>
          <w:lang w:val="bs-Latn-BA"/>
        </w:rPr>
        <w:t>at će 15 (petnaest) dana od datuma</w:t>
      </w:r>
      <w:r w:rsidR="00F75B70" w:rsidRPr="009D4165">
        <w:rPr>
          <w:lang w:val="bs-Latn-BA"/>
        </w:rPr>
        <w:t xml:space="preserve"> dostavljanja ovog zaključka.</w:t>
      </w:r>
    </w:p>
    <w:p w:rsidR="00F75B70" w:rsidRPr="009D4165" w:rsidRDefault="003C60CA" w:rsidP="00F75B70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>Ovlašćuje se Odbor za bibliotečk</w:t>
      </w:r>
      <w:r w:rsidR="00F75B70" w:rsidRPr="009D4165">
        <w:rPr>
          <w:lang w:val="bs-Latn-BA"/>
        </w:rPr>
        <w:t>o-informacioni sistem da nakon provedene jav</w:t>
      </w:r>
      <w:r w:rsidRPr="009D4165">
        <w:rPr>
          <w:lang w:val="bs-Latn-BA"/>
        </w:rPr>
        <w:t>ne rasprave</w:t>
      </w:r>
      <w:r w:rsidR="00F75B70" w:rsidRPr="009D4165">
        <w:rPr>
          <w:lang w:val="bs-Latn-BA"/>
        </w:rPr>
        <w:t xml:space="preserve"> sačini prijedlog teksta koji sadrži primjedbe, </w:t>
      </w:r>
      <w:r w:rsidRPr="009D4165">
        <w:rPr>
          <w:lang w:val="bs-Latn-BA"/>
        </w:rPr>
        <w:t>mišljenja i prijedloge</w:t>
      </w:r>
      <w:r w:rsidR="00F75B70" w:rsidRPr="009D4165">
        <w:rPr>
          <w:lang w:val="bs-Latn-BA"/>
        </w:rPr>
        <w:t xml:space="preserve"> iznesen</w:t>
      </w:r>
      <w:r w:rsidRPr="009D4165">
        <w:rPr>
          <w:lang w:val="bs-Latn-BA"/>
        </w:rPr>
        <w:t>e</w:t>
      </w:r>
      <w:r w:rsidR="00F75B70" w:rsidRPr="009D4165">
        <w:rPr>
          <w:lang w:val="bs-Latn-BA"/>
        </w:rPr>
        <w:t xml:space="preserve"> u javnoj raspravi, kao i da d</w:t>
      </w:r>
      <w:r w:rsidRPr="009D4165">
        <w:rPr>
          <w:lang w:val="bs-Latn-BA"/>
        </w:rPr>
        <w:t>â</w:t>
      </w:r>
      <w:r w:rsidR="00F75B70" w:rsidRPr="009D4165">
        <w:rPr>
          <w:lang w:val="bs-Latn-BA"/>
        </w:rPr>
        <w:t xml:space="preserve"> obrazloženje razloga</w:t>
      </w:r>
      <w:r w:rsidRPr="009D4165">
        <w:rPr>
          <w:lang w:val="bs-Latn-BA"/>
        </w:rPr>
        <w:t xml:space="preserve"> zbog kojih pojedine primjedbe,</w:t>
      </w:r>
      <w:r w:rsidR="00F75B70" w:rsidRPr="009D4165">
        <w:rPr>
          <w:lang w:val="bs-Latn-BA"/>
        </w:rPr>
        <w:t xml:space="preserve"> mišljenja</w:t>
      </w:r>
      <w:r w:rsidRPr="009D4165">
        <w:rPr>
          <w:lang w:val="bs-Latn-BA"/>
        </w:rPr>
        <w:t xml:space="preserve"> i prijedlozi</w:t>
      </w:r>
      <w:r w:rsidR="00F75B70" w:rsidRPr="009D4165">
        <w:rPr>
          <w:lang w:val="bs-Latn-BA"/>
        </w:rPr>
        <w:t xml:space="preserve"> nisu prihvaćeni u pripremi navedenih akata.</w:t>
      </w:r>
    </w:p>
    <w:p w:rsidR="00F75B70" w:rsidRPr="009D4165" w:rsidRDefault="00F75B70" w:rsidP="00F75B70">
      <w:pPr>
        <w:tabs>
          <w:tab w:val="left" w:pos="3405"/>
        </w:tabs>
        <w:autoSpaceDE w:val="0"/>
        <w:contextualSpacing/>
        <w:jc w:val="both"/>
        <w:rPr>
          <w:lang w:val="bs-Latn-BA"/>
        </w:rPr>
      </w:pPr>
      <w:r w:rsidRPr="009D4165">
        <w:rPr>
          <w:lang w:val="bs-Latn-BA"/>
        </w:rPr>
        <w:t xml:space="preserve">Nakon </w:t>
      </w:r>
      <w:r w:rsidR="003C60CA" w:rsidRPr="009D4165">
        <w:rPr>
          <w:lang w:val="bs-Latn-BA"/>
        </w:rPr>
        <w:t>okončanja aktivnosti</w:t>
      </w:r>
      <w:r w:rsidRPr="009D4165">
        <w:rPr>
          <w:lang w:val="bs-Latn-BA"/>
        </w:rPr>
        <w:t xml:space="preserve"> Strategija razvoja digitalne biblioteke, Strateški plan razvoja biblioteka i Nabavne politike</w:t>
      </w:r>
      <w:r w:rsidR="003C60CA" w:rsidRPr="009D4165">
        <w:rPr>
          <w:lang w:val="bs-Latn-BA"/>
        </w:rPr>
        <w:t xml:space="preserve"> proslijedit će se Senatu Univerziteta u Sarajevu</w:t>
      </w:r>
      <w:r w:rsidRPr="009D4165">
        <w:rPr>
          <w:lang w:val="bs-Latn-BA"/>
        </w:rPr>
        <w:t xml:space="preserve"> na odlučivanje.</w:t>
      </w:r>
    </w:p>
    <w:p w:rsidR="007C1BAC" w:rsidRPr="009D4165" w:rsidRDefault="007C1BAC" w:rsidP="00883D16">
      <w:pPr>
        <w:rPr>
          <w:lang w:val="bs-Latn-BA"/>
        </w:rPr>
      </w:pPr>
    </w:p>
    <w:p w:rsidR="00883D16" w:rsidRPr="009D4165" w:rsidRDefault="00C73668" w:rsidP="00883D16">
      <w:pPr>
        <w:rPr>
          <w:b/>
          <w:lang w:val="bs-Latn-BA"/>
        </w:rPr>
      </w:pPr>
      <w:r w:rsidRPr="009D4165">
        <w:rPr>
          <w:b/>
          <w:lang w:val="bs-Latn-BA"/>
        </w:rPr>
        <w:t>Ad-7</w:t>
      </w:r>
      <w:r w:rsidR="00883D16" w:rsidRPr="009D4165">
        <w:rPr>
          <w:b/>
          <w:lang w:val="bs-Latn-BA"/>
        </w:rPr>
        <w:t>.</w:t>
      </w:r>
    </w:p>
    <w:p w:rsidR="003724BA" w:rsidRPr="009D4165" w:rsidRDefault="00BD7B6B" w:rsidP="00FF3A9F">
      <w:pPr>
        <w:pStyle w:val="NoSpacing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ab/>
        <w:t>Jednoglasno je donesen sl</w:t>
      </w:r>
      <w:r w:rsidR="003724BA" w:rsidRPr="009D4165">
        <w:rPr>
          <w:rFonts w:ascii="Times New Roman" w:hAnsi="Times New Roman"/>
          <w:sz w:val="24"/>
          <w:szCs w:val="24"/>
        </w:rPr>
        <w:t>jedeći</w:t>
      </w:r>
      <w:r w:rsidR="003724BA" w:rsidRPr="009D4165">
        <w:rPr>
          <w:rFonts w:ascii="Times New Roman" w:hAnsi="Times New Roman"/>
          <w:sz w:val="24"/>
          <w:szCs w:val="24"/>
        </w:rPr>
        <w:tab/>
      </w:r>
    </w:p>
    <w:p w:rsidR="003724BA" w:rsidRPr="009D4165" w:rsidRDefault="003724BA" w:rsidP="003724BA">
      <w:pPr>
        <w:pStyle w:val="NoSpacing"/>
        <w:rPr>
          <w:rFonts w:ascii="Times New Roman" w:hAnsi="Times New Roman"/>
          <w:sz w:val="24"/>
          <w:szCs w:val="24"/>
        </w:rPr>
      </w:pPr>
    </w:p>
    <w:p w:rsidR="003724BA" w:rsidRPr="009D4165" w:rsidRDefault="003724BA" w:rsidP="003724B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b/>
          <w:sz w:val="24"/>
          <w:szCs w:val="24"/>
        </w:rPr>
        <w:t>Z A K LJ U Č A K</w:t>
      </w:r>
    </w:p>
    <w:p w:rsidR="003724BA" w:rsidRPr="009D4165" w:rsidRDefault="003724BA" w:rsidP="003724B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724BA" w:rsidRPr="009D4165" w:rsidRDefault="003724BA" w:rsidP="003724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>Utvrđuje se Nacrt teksta Pravilnika o sistemu osiguranja i upravljanja kvalitetom na Univerzitetu u Sarajevu.</w:t>
      </w:r>
    </w:p>
    <w:p w:rsidR="003724BA" w:rsidRPr="009D4165" w:rsidRDefault="003724BA" w:rsidP="003724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>Javna rasprava održat će se na svim organizacionim jedinicama Univerziteta u Sarajevu počevši od 07. 11. 2018. godine i trajat će 30 (trideset) dana.</w:t>
      </w:r>
    </w:p>
    <w:p w:rsidR="003724BA" w:rsidRPr="009D4165" w:rsidRDefault="003724BA" w:rsidP="003724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>Ovlašćuje se Služba za osiguranje kvaliteta Univerziteta u Sarajevu da</w:t>
      </w:r>
      <w:r w:rsidR="003C60CA" w:rsidRPr="009D4165">
        <w:rPr>
          <w:rFonts w:ascii="Times New Roman" w:hAnsi="Times New Roman"/>
          <w:sz w:val="24"/>
          <w:szCs w:val="24"/>
        </w:rPr>
        <w:t xml:space="preserve"> nakon provedene javne rasprave</w:t>
      </w:r>
      <w:r w:rsidRPr="009D4165">
        <w:rPr>
          <w:rFonts w:ascii="Times New Roman" w:hAnsi="Times New Roman"/>
          <w:sz w:val="24"/>
          <w:szCs w:val="24"/>
        </w:rPr>
        <w:t xml:space="preserve"> sačini prijedlog teksta koji sadrži </w:t>
      </w:r>
      <w:r w:rsidR="003C60CA" w:rsidRPr="009D4165">
        <w:rPr>
          <w:rFonts w:ascii="Times New Roman" w:hAnsi="Times New Roman"/>
          <w:sz w:val="24"/>
          <w:szCs w:val="24"/>
        </w:rPr>
        <w:t>primjedbe, mišljenja i prijedloge</w:t>
      </w:r>
      <w:r w:rsidR="003C60CA" w:rsidRPr="009D4165">
        <w:t xml:space="preserve"> </w:t>
      </w:r>
      <w:r w:rsidR="003C60CA" w:rsidRPr="009D4165">
        <w:rPr>
          <w:rFonts w:ascii="Times New Roman" w:hAnsi="Times New Roman"/>
          <w:sz w:val="24"/>
          <w:szCs w:val="24"/>
        </w:rPr>
        <w:t>iznesene</w:t>
      </w:r>
      <w:r w:rsidRPr="009D4165">
        <w:rPr>
          <w:rFonts w:ascii="Times New Roman" w:hAnsi="Times New Roman"/>
          <w:sz w:val="24"/>
          <w:szCs w:val="24"/>
        </w:rPr>
        <w:t xml:space="preserve"> u javnoj raspravi, kao i obrazloženje razloga zbog kojih pojedine primjedbe,</w:t>
      </w:r>
      <w:r w:rsidR="003C60CA" w:rsidRPr="009D4165">
        <w:rPr>
          <w:rFonts w:ascii="Times New Roman" w:hAnsi="Times New Roman"/>
          <w:sz w:val="24"/>
          <w:szCs w:val="24"/>
        </w:rPr>
        <w:t xml:space="preserve"> mišljenja i</w:t>
      </w:r>
      <w:r w:rsidRPr="009D4165">
        <w:rPr>
          <w:rFonts w:ascii="Times New Roman" w:hAnsi="Times New Roman"/>
          <w:sz w:val="24"/>
          <w:szCs w:val="24"/>
        </w:rPr>
        <w:t xml:space="preserve"> prij</w:t>
      </w:r>
      <w:r w:rsidR="003C60CA" w:rsidRPr="009D4165">
        <w:rPr>
          <w:rFonts w:ascii="Times New Roman" w:hAnsi="Times New Roman"/>
          <w:sz w:val="24"/>
          <w:szCs w:val="24"/>
        </w:rPr>
        <w:t>edlozi</w:t>
      </w:r>
      <w:r w:rsidRPr="009D4165">
        <w:rPr>
          <w:rFonts w:ascii="Times New Roman" w:hAnsi="Times New Roman"/>
          <w:sz w:val="24"/>
          <w:szCs w:val="24"/>
        </w:rPr>
        <w:t xml:space="preserve"> nisu prihvaćeni u pripremi Pravilnika o sistemu osiguranja i upravljanja kvalitetom na Univerzitetu u Sarajevu.</w:t>
      </w:r>
    </w:p>
    <w:p w:rsidR="003724BA" w:rsidRPr="009D4165" w:rsidRDefault="003C60CA" w:rsidP="003724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>Nakon okončanja aktivnosti</w:t>
      </w:r>
      <w:r w:rsidR="003724BA" w:rsidRPr="009D4165">
        <w:rPr>
          <w:rFonts w:ascii="Times New Roman" w:hAnsi="Times New Roman"/>
          <w:sz w:val="24"/>
          <w:szCs w:val="24"/>
        </w:rPr>
        <w:t xml:space="preserve"> </w:t>
      </w:r>
      <w:r w:rsidR="003C0F32" w:rsidRPr="009D4165">
        <w:rPr>
          <w:rFonts w:ascii="Times New Roman" w:hAnsi="Times New Roman"/>
          <w:sz w:val="24"/>
          <w:szCs w:val="24"/>
        </w:rPr>
        <w:t>p</w:t>
      </w:r>
      <w:r w:rsidR="003724BA" w:rsidRPr="009D4165">
        <w:rPr>
          <w:rFonts w:ascii="Times New Roman" w:hAnsi="Times New Roman"/>
          <w:sz w:val="24"/>
          <w:szCs w:val="24"/>
        </w:rPr>
        <w:t>rijedlog Pravilnika o sistemu osiguranja i upravljanja kvaliteto</w:t>
      </w:r>
      <w:r w:rsidRPr="009D4165">
        <w:rPr>
          <w:rFonts w:ascii="Times New Roman" w:hAnsi="Times New Roman"/>
          <w:sz w:val="24"/>
          <w:szCs w:val="24"/>
        </w:rPr>
        <w:t>m na Univerzitetu u Sarajevu proslijedit će se Senatu Univerziteta u Sarajevu</w:t>
      </w:r>
      <w:r w:rsidR="003724BA" w:rsidRPr="009D4165">
        <w:rPr>
          <w:rFonts w:ascii="Times New Roman" w:hAnsi="Times New Roman"/>
          <w:sz w:val="24"/>
          <w:szCs w:val="24"/>
        </w:rPr>
        <w:t xml:space="preserve"> na odlučivanje.</w:t>
      </w:r>
    </w:p>
    <w:p w:rsidR="009C6D34" w:rsidRDefault="009C6D34" w:rsidP="003724BA">
      <w:pPr>
        <w:pStyle w:val="ListParagraph"/>
        <w:ind w:left="360"/>
        <w:rPr>
          <w:b/>
          <w:lang w:val="bs-Latn-BA"/>
        </w:rPr>
      </w:pPr>
    </w:p>
    <w:p w:rsidR="00562F9B" w:rsidRDefault="00562F9B" w:rsidP="003724BA">
      <w:pPr>
        <w:pStyle w:val="ListParagraph"/>
        <w:ind w:left="360"/>
        <w:rPr>
          <w:b/>
          <w:lang w:val="bs-Latn-BA"/>
        </w:rPr>
      </w:pPr>
    </w:p>
    <w:p w:rsidR="00562F9B" w:rsidRDefault="00562F9B" w:rsidP="003724BA">
      <w:pPr>
        <w:pStyle w:val="ListParagraph"/>
        <w:ind w:left="360"/>
        <w:rPr>
          <w:b/>
          <w:lang w:val="bs-Latn-BA"/>
        </w:rPr>
      </w:pPr>
    </w:p>
    <w:p w:rsidR="00562F9B" w:rsidRDefault="00562F9B" w:rsidP="003724BA">
      <w:pPr>
        <w:pStyle w:val="ListParagraph"/>
        <w:ind w:left="360"/>
        <w:rPr>
          <w:b/>
          <w:lang w:val="bs-Latn-BA"/>
        </w:rPr>
      </w:pPr>
    </w:p>
    <w:p w:rsidR="00562F9B" w:rsidRPr="009D4165" w:rsidRDefault="00562F9B" w:rsidP="003724BA">
      <w:pPr>
        <w:pStyle w:val="ListParagraph"/>
        <w:ind w:left="360"/>
        <w:rPr>
          <w:b/>
          <w:lang w:val="bs-Latn-BA"/>
        </w:rPr>
      </w:pPr>
    </w:p>
    <w:p w:rsidR="003724BA" w:rsidRPr="009D4165" w:rsidRDefault="00BD7B6B" w:rsidP="00FF3A9F">
      <w:pPr>
        <w:pStyle w:val="NoSpacing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lastRenderedPageBreak/>
        <w:tab/>
        <w:t>Jednoglasno je donesen sl</w:t>
      </w:r>
      <w:r w:rsidR="003724BA" w:rsidRPr="009D4165">
        <w:rPr>
          <w:rFonts w:ascii="Times New Roman" w:hAnsi="Times New Roman"/>
          <w:sz w:val="24"/>
          <w:szCs w:val="24"/>
        </w:rPr>
        <w:t>jedeći</w:t>
      </w:r>
      <w:r w:rsidR="003724BA" w:rsidRPr="009D4165">
        <w:rPr>
          <w:rFonts w:ascii="Times New Roman" w:hAnsi="Times New Roman"/>
          <w:sz w:val="24"/>
          <w:szCs w:val="24"/>
        </w:rPr>
        <w:tab/>
      </w:r>
    </w:p>
    <w:p w:rsidR="003724BA" w:rsidRPr="009D4165" w:rsidRDefault="003724BA" w:rsidP="003724BA">
      <w:pPr>
        <w:rPr>
          <w:b/>
          <w:lang w:val="bs-Latn-BA"/>
        </w:rPr>
      </w:pPr>
    </w:p>
    <w:p w:rsidR="003724BA" w:rsidRPr="009D4165" w:rsidRDefault="003724BA" w:rsidP="003724BA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Z A K LJ U Č A K</w:t>
      </w:r>
    </w:p>
    <w:p w:rsidR="003724BA" w:rsidRPr="009D4165" w:rsidRDefault="003724BA" w:rsidP="003724BA">
      <w:pPr>
        <w:jc w:val="both"/>
        <w:rPr>
          <w:b/>
          <w:lang w:val="bs-Latn-BA"/>
        </w:rPr>
      </w:pPr>
    </w:p>
    <w:p w:rsidR="003724BA" w:rsidRPr="009D4165" w:rsidRDefault="003724BA" w:rsidP="003724BA">
      <w:pPr>
        <w:jc w:val="both"/>
        <w:rPr>
          <w:lang w:val="bs-Latn-BA"/>
        </w:rPr>
      </w:pPr>
      <w:r w:rsidRPr="009D4165">
        <w:rPr>
          <w:lang w:val="bs-Latn-BA"/>
        </w:rPr>
        <w:t>Utvrđuje se Nacrt teksta Pravilnika o ekvivalenciji položenih ispita na Univerzitetu u Sarajevu.</w:t>
      </w:r>
    </w:p>
    <w:p w:rsidR="003724BA" w:rsidRPr="009D4165" w:rsidRDefault="003724BA" w:rsidP="003724BA">
      <w:pPr>
        <w:jc w:val="both"/>
        <w:rPr>
          <w:lang w:val="bs-Latn-BA"/>
        </w:rPr>
      </w:pPr>
      <w:r w:rsidRPr="009D4165">
        <w:rPr>
          <w:lang w:val="bs-Latn-BA"/>
        </w:rPr>
        <w:t>Javna rasprava održat će se na svim organizacionim jedinicama Univerziteta u Sarajevu počevši od 07. 11. 2018. godine i trajat će 30 (trideset) dana.</w:t>
      </w:r>
    </w:p>
    <w:p w:rsidR="003724BA" w:rsidRPr="009D4165" w:rsidRDefault="003724BA" w:rsidP="003724BA">
      <w:pPr>
        <w:jc w:val="both"/>
        <w:rPr>
          <w:lang w:val="bs-Latn-BA"/>
        </w:rPr>
      </w:pPr>
      <w:r w:rsidRPr="009D4165">
        <w:rPr>
          <w:lang w:val="bs-Latn-BA"/>
        </w:rPr>
        <w:t>Ovlašćuje se Služba za nastavu Univerziteta u Sarajevu da</w:t>
      </w:r>
      <w:r w:rsidR="003C0F32" w:rsidRPr="009D4165">
        <w:rPr>
          <w:lang w:val="bs-Latn-BA"/>
        </w:rPr>
        <w:t xml:space="preserve"> nakon provedene javne rasprave</w:t>
      </w:r>
      <w:r w:rsidRPr="009D4165">
        <w:rPr>
          <w:lang w:val="bs-Latn-BA"/>
        </w:rPr>
        <w:t xml:space="preserve"> sačini prijedlog teksta koji sadrži primjedbe, </w:t>
      </w:r>
      <w:r w:rsidR="003C0F32" w:rsidRPr="009D4165">
        <w:rPr>
          <w:lang w:val="bs-Latn-BA"/>
        </w:rPr>
        <w:t xml:space="preserve">mišljenja i </w:t>
      </w:r>
      <w:r w:rsidRPr="009D4165">
        <w:rPr>
          <w:lang w:val="bs-Latn-BA"/>
        </w:rPr>
        <w:t xml:space="preserve">prijedloge </w:t>
      </w:r>
      <w:r w:rsidR="003C0F32" w:rsidRPr="009D4165">
        <w:rPr>
          <w:lang w:val="bs-Latn-BA"/>
        </w:rPr>
        <w:t>iznesene</w:t>
      </w:r>
      <w:r w:rsidRPr="009D4165">
        <w:rPr>
          <w:lang w:val="bs-Latn-BA"/>
        </w:rPr>
        <w:t xml:space="preserve"> u javnoj raspravi, kao i obrazloženje razloga zbog kojih pojedine primjedbe, </w:t>
      </w:r>
      <w:r w:rsidR="003C0F32" w:rsidRPr="009D4165">
        <w:rPr>
          <w:lang w:val="bs-Latn-BA"/>
        </w:rPr>
        <w:t>mišljenja i prijedlozi</w:t>
      </w:r>
      <w:r w:rsidRPr="009D4165">
        <w:rPr>
          <w:lang w:val="bs-Latn-BA"/>
        </w:rPr>
        <w:t xml:space="preserve"> nisu prihvaćeni u pripremi Pravilnika o ekvivalenciji položenih ispita na Univerzitetu u Sarajevu.</w:t>
      </w:r>
    </w:p>
    <w:p w:rsidR="003724BA" w:rsidRPr="009D4165" w:rsidRDefault="003C0F32" w:rsidP="003724BA">
      <w:pPr>
        <w:jc w:val="both"/>
        <w:rPr>
          <w:lang w:val="bs-Latn-BA"/>
        </w:rPr>
      </w:pPr>
      <w:r w:rsidRPr="009D4165">
        <w:rPr>
          <w:lang w:val="bs-Latn-BA"/>
        </w:rPr>
        <w:t>Nakon okončanja aktivnosti p</w:t>
      </w:r>
      <w:r w:rsidR="003724BA" w:rsidRPr="009D4165">
        <w:rPr>
          <w:lang w:val="bs-Latn-BA"/>
        </w:rPr>
        <w:t>rijedlog Pravilnika o ekvivalenciji položenih is</w:t>
      </w:r>
      <w:r w:rsidRPr="009D4165">
        <w:rPr>
          <w:lang w:val="bs-Latn-BA"/>
        </w:rPr>
        <w:t>pita na Univerzitetu u Sarajevu proslijedit će se Senatu Univerziteta u Sarajevu</w:t>
      </w:r>
      <w:r w:rsidR="003724BA" w:rsidRPr="009D4165">
        <w:rPr>
          <w:lang w:val="bs-Latn-BA"/>
        </w:rPr>
        <w:t xml:space="preserve"> na odlučivanje.</w:t>
      </w:r>
    </w:p>
    <w:p w:rsidR="009C6D34" w:rsidRPr="009D4165" w:rsidRDefault="009C6D34" w:rsidP="00883D16">
      <w:pPr>
        <w:rPr>
          <w:b/>
          <w:lang w:val="bs-Latn-BA"/>
        </w:rPr>
      </w:pPr>
    </w:p>
    <w:p w:rsidR="007C7BD5" w:rsidRPr="009D4165" w:rsidRDefault="00BD7B6B" w:rsidP="00FF3A9F">
      <w:pPr>
        <w:pStyle w:val="NoSpacing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ab/>
        <w:t>Jednoglasno je donesen sl</w:t>
      </w:r>
      <w:r w:rsidR="007C7BD5" w:rsidRPr="009D4165">
        <w:rPr>
          <w:rFonts w:ascii="Times New Roman" w:hAnsi="Times New Roman"/>
          <w:sz w:val="24"/>
          <w:szCs w:val="24"/>
        </w:rPr>
        <w:t>jedeći</w:t>
      </w:r>
      <w:r w:rsidR="007C7BD5" w:rsidRPr="009D4165">
        <w:rPr>
          <w:rFonts w:ascii="Times New Roman" w:hAnsi="Times New Roman"/>
          <w:sz w:val="24"/>
          <w:szCs w:val="24"/>
        </w:rPr>
        <w:tab/>
      </w:r>
    </w:p>
    <w:p w:rsidR="003724BA" w:rsidRPr="009D4165" w:rsidRDefault="003724BA" w:rsidP="003724BA">
      <w:pPr>
        <w:rPr>
          <w:lang w:val="bs-Latn-BA"/>
        </w:rPr>
      </w:pPr>
    </w:p>
    <w:p w:rsidR="003724BA" w:rsidRPr="009D4165" w:rsidRDefault="003724BA" w:rsidP="003724BA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Z A K LJ U Č A K</w:t>
      </w:r>
    </w:p>
    <w:p w:rsidR="003724BA" w:rsidRPr="009D4165" w:rsidRDefault="003724BA" w:rsidP="003724BA">
      <w:pPr>
        <w:jc w:val="both"/>
        <w:rPr>
          <w:b/>
          <w:lang w:val="bs-Latn-BA"/>
        </w:rPr>
      </w:pP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Utvrđuje se Nacrt teksta Pravilnika o postupku predlaganja, ocjene, usvajanja novih i izmjene postojećih studijskih programa i nastavnih planova i programa na Univerzitetu u Sarajevu.</w:t>
      </w: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Javna rasprava održat će se na svim organizacionim jedinicama Univerziteta u Sarajevu počevši od 07. 11. 2018. godine i trajat će 30 (trideset) dana.</w:t>
      </w: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Ovlašćuje se Služba za nastavu Univerziteta u Sarajevu da</w:t>
      </w:r>
      <w:r w:rsidR="003C0F32" w:rsidRPr="009D4165">
        <w:rPr>
          <w:lang w:val="bs-Latn-BA"/>
        </w:rPr>
        <w:t xml:space="preserve"> nakon provedene javne rasprave</w:t>
      </w:r>
      <w:r w:rsidRPr="009D4165">
        <w:rPr>
          <w:lang w:val="bs-Latn-BA"/>
        </w:rPr>
        <w:t xml:space="preserve"> sačini prijedlog teksta koji sadrži primjedbe, </w:t>
      </w:r>
      <w:r w:rsidR="003C0F32" w:rsidRPr="009D4165">
        <w:rPr>
          <w:lang w:val="bs-Latn-BA"/>
        </w:rPr>
        <w:t>mišljenja i prijedloge</w:t>
      </w:r>
      <w:r w:rsidRPr="009D4165">
        <w:rPr>
          <w:lang w:val="bs-Latn-BA"/>
        </w:rPr>
        <w:t xml:space="preserve"> </w:t>
      </w:r>
      <w:r w:rsidR="003C0F32" w:rsidRPr="009D4165">
        <w:rPr>
          <w:lang w:val="bs-Latn-BA"/>
        </w:rPr>
        <w:t>iznesene</w:t>
      </w:r>
      <w:r w:rsidRPr="009D4165">
        <w:rPr>
          <w:lang w:val="bs-Latn-BA"/>
        </w:rPr>
        <w:t xml:space="preserve"> u javnoj raspravi, kao i obrazloženje razloga zbog kojih pojedine primjedbe, </w:t>
      </w:r>
      <w:r w:rsidR="003C0F32" w:rsidRPr="009D4165">
        <w:rPr>
          <w:lang w:val="bs-Latn-BA"/>
        </w:rPr>
        <w:t>mišljenja i prijedlozi</w:t>
      </w:r>
      <w:r w:rsidRPr="009D4165">
        <w:rPr>
          <w:lang w:val="bs-Latn-BA"/>
        </w:rPr>
        <w:t xml:space="preserve"> nisu prihvaćeni u pripremi Pravilnika o postupku predlaganja, ocjene, usvajanja novih i izmjene postojećih studijskih programa i nastavnih planova i programa na Univerzitetu u Sarajevu.</w:t>
      </w:r>
    </w:p>
    <w:p w:rsidR="009C6D34" w:rsidRPr="009D4165" w:rsidRDefault="003C0F32" w:rsidP="007C1BAC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>Nakon okončanja aktivnosti p</w:t>
      </w:r>
      <w:r w:rsidR="003724BA" w:rsidRPr="009D4165">
        <w:rPr>
          <w:lang w:val="bs-Latn-BA"/>
        </w:rPr>
        <w:t>rijedlog Pravilnika o postupku predlaganja, ocjene, usvajanja novih i izmjene postojećih studijskih programa i nastavnih planova i programa n</w:t>
      </w:r>
      <w:r w:rsidRPr="009D4165">
        <w:rPr>
          <w:lang w:val="bs-Latn-BA"/>
        </w:rPr>
        <w:t>a Univerzitetu u Sarajevu proslijedit će se Senatu Univerziteta u Sarajevu</w:t>
      </w:r>
      <w:r w:rsidR="003724BA" w:rsidRPr="009D4165">
        <w:rPr>
          <w:lang w:val="bs-Latn-BA"/>
        </w:rPr>
        <w:t xml:space="preserve"> na odlučivanje.</w:t>
      </w:r>
    </w:p>
    <w:p w:rsidR="003C0F32" w:rsidRPr="009D4165" w:rsidRDefault="003C0F32" w:rsidP="007C1BAC">
      <w:pPr>
        <w:contextualSpacing/>
        <w:jc w:val="both"/>
        <w:rPr>
          <w:lang w:val="bs-Latn-BA"/>
        </w:rPr>
      </w:pPr>
    </w:p>
    <w:p w:rsidR="007C7BD5" w:rsidRPr="009D4165" w:rsidRDefault="00E97B3A" w:rsidP="00FF3A9F">
      <w:pPr>
        <w:pStyle w:val="NoSpacing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sz w:val="24"/>
          <w:szCs w:val="24"/>
        </w:rPr>
        <w:tab/>
        <w:t>Jednoglasno je donesen sl</w:t>
      </w:r>
      <w:r w:rsidR="007C7BD5" w:rsidRPr="009D4165">
        <w:rPr>
          <w:rFonts w:ascii="Times New Roman" w:hAnsi="Times New Roman"/>
          <w:sz w:val="24"/>
          <w:szCs w:val="24"/>
        </w:rPr>
        <w:t>jedeći</w:t>
      </w:r>
      <w:r w:rsidR="007C7BD5" w:rsidRPr="009D4165">
        <w:rPr>
          <w:rFonts w:ascii="Times New Roman" w:hAnsi="Times New Roman"/>
          <w:sz w:val="24"/>
          <w:szCs w:val="24"/>
        </w:rPr>
        <w:tab/>
      </w:r>
    </w:p>
    <w:p w:rsidR="003724BA" w:rsidRPr="009D4165" w:rsidRDefault="003724BA" w:rsidP="00883D16">
      <w:pPr>
        <w:rPr>
          <w:b/>
          <w:lang w:val="bs-Latn-BA"/>
        </w:rPr>
      </w:pPr>
    </w:p>
    <w:p w:rsidR="003724BA" w:rsidRPr="009D4165" w:rsidRDefault="003724BA" w:rsidP="003724BA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Z A K LJ U Č A K</w:t>
      </w:r>
    </w:p>
    <w:p w:rsidR="003724BA" w:rsidRPr="009D4165" w:rsidRDefault="003724BA" w:rsidP="003724BA">
      <w:pPr>
        <w:jc w:val="both"/>
        <w:rPr>
          <w:b/>
          <w:lang w:val="bs-Latn-BA"/>
        </w:rPr>
      </w:pP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Utvrđuje se Nacrt teksta Pravilnika o studentskoj evaluaciji rada akademskog osoblja i uspješnosti realizacije nastavnih planova i programa na Univerzitet</w:t>
      </w:r>
      <w:r w:rsidR="003C0F32" w:rsidRPr="009D4165">
        <w:rPr>
          <w:lang w:val="bs-Latn-BA"/>
        </w:rPr>
        <w:t>u</w:t>
      </w:r>
      <w:r w:rsidRPr="009D4165">
        <w:rPr>
          <w:lang w:val="bs-Latn-BA"/>
        </w:rPr>
        <w:t xml:space="preserve"> u Sarajevu.</w:t>
      </w: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Javna rasprava održat će se na svim organizacionim jedinicama Univerziteta u Sarajevu počevši od 07. 11. 2018. godine i trajat će 30 (trideset) dana.</w:t>
      </w:r>
    </w:p>
    <w:p w:rsidR="003724BA" w:rsidRPr="009D4165" w:rsidRDefault="003724BA" w:rsidP="007C7BD5">
      <w:pPr>
        <w:jc w:val="both"/>
        <w:rPr>
          <w:lang w:val="bs-Latn-BA"/>
        </w:rPr>
      </w:pPr>
      <w:r w:rsidRPr="009D4165">
        <w:rPr>
          <w:lang w:val="bs-Latn-BA"/>
        </w:rPr>
        <w:t>Ovlašćuje se Služba za osiguranje kvaliteta Univerziteta u Sarajevu da</w:t>
      </w:r>
      <w:r w:rsidR="003C0F32" w:rsidRPr="009D4165">
        <w:rPr>
          <w:lang w:val="bs-Latn-BA"/>
        </w:rPr>
        <w:t xml:space="preserve"> nakon provedene javne rasprave</w:t>
      </w:r>
      <w:r w:rsidRPr="009D4165">
        <w:rPr>
          <w:lang w:val="bs-Latn-BA"/>
        </w:rPr>
        <w:t xml:space="preserve"> sačini prijedlog teksta koji sadrži primjedbe, </w:t>
      </w:r>
      <w:r w:rsidR="003C0F32" w:rsidRPr="009D4165">
        <w:rPr>
          <w:lang w:val="bs-Latn-BA"/>
        </w:rPr>
        <w:t>mišljenja i prijedloge</w:t>
      </w:r>
      <w:r w:rsidRPr="009D4165">
        <w:rPr>
          <w:lang w:val="bs-Latn-BA"/>
        </w:rPr>
        <w:t xml:space="preserve"> </w:t>
      </w:r>
      <w:r w:rsidR="003C0F32" w:rsidRPr="009D4165">
        <w:rPr>
          <w:lang w:val="bs-Latn-BA"/>
        </w:rPr>
        <w:t>iznesene</w:t>
      </w:r>
      <w:r w:rsidRPr="009D4165">
        <w:rPr>
          <w:lang w:val="bs-Latn-BA"/>
        </w:rPr>
        <w:t xml:space="preserve"> u javnoj raspravi, kao i obrazloženje razloga zbog kojih pojedine primjedbe, </w:t>
      </w:r>
      <w:r w:rsidR="003C0F32" w:rsidRPr="009D4165">
        <w:rPr>
          <w:lang w:val="bs-Latn-BA"/>
        </w:rPr>
        <w:t>mišljenja i prijedlozi</w:t>
      </w:r>
      <w:r w:rsidRPr="009D4165">
        <w:rPr>
          <w:lang w:val="bs-Latn-BA"/>
        </w:rPr>
        <w:t xml:space="preserve"> nisu prihvaćeni u pripremi Pravilnika o studentskoj evaluaciji rada akademskog osoblja i uspješnosti realizacije nastavnih planova i programa na Un</w:t>
      </w:r>
      <w:r w:rsidR="003C0F32" w:rsidRPr="009D4165">
        <w:rPr>
          <w:lang w:val="bs-Latn-BA"/>
        </w:rPr>
        <w:t>iverzitetu</w:t>
      </w:r>
      <w:r w:rsidRPr="009D4165">
        <w:rPr>
          <w:lang w:val="bs-Latn-BA"/>
        </w:rPr>
        <w:t xml:space="preserve"> u Sarajevu.</w:t>
      </w:r>
    </w:p>
    <w:p w:rsidR="00CF36C1" w:rsidRPr="00562F9B" w:rsidRDefault="005D0239" w:rsidP="009F0A38">
      <w:pPr>
        <w:contextualSpacing/>
        <w:jc w:val="both"/>
        <w:rPr>
          <w:lang w:val="bs-Latn-BA"/>
        </w:rPr>
      </w:pPr>
      <w:r w:rsidRPr="009D4165">
        <w:rPr>
          <w:lang w:val="bs-Latn-BA"/>
        </w:rPr>
        <w:t>Nakon okončanja aktivnosti p</w:t>
      </w:r>
      <w:r w:rsidR="003724BA" w:rsidRPr="009D4165">
        <w:rPr>
          <w:lang w:val="bs-Latn-BA"/>
        </w:rPr>
        <w:t>rijedlog Pravilnika o studentskoj evaluaciji rada akademskog osoblja i uspješnosti realizacije nastavnih pl</w:t>
      </w:r>
      <w:r w:rsidRPr="009D4165">
        <w:rPr>
          <w:lang w:val="bs-Latn-BA"/>
        </w:rPr>
        <w:t>anova i programa na Univerzitetu u Sarajevu proslijedit će se Senatu Univerziteta u Sarajevu</w:t>
      </w:r>
      <w:r w:rsidR="003724BA" w:rsidRPr="009D4165">
        <w:rPr>
          <w:lang w:val="bs-Latn-BA"/>
        </w:rPr>
        <w:t xml:space="preserve"> na odlučivanje.</w:t>
      </w:r>
      <w:bookmarkStart w:id="0" w:name="_GoBack"/>
      <w:bookmarkEnd w:id="0"/>
    </w:p>
    <w:p w:rsidR="00E90F36" w:rsidRPr="009D4165" w:rsidRDefault="00C73668" w:rsidP="009F0A38">
      <w:pPr>
        <w:jc w:val="both"/>
        <w:rPr>
          <w:b/>
          <w:lang w:val="bs-Latn-BA"/>
        </w:rPr>
      </w:pPr>
      <w:r w:rsidRPr="009D4165">
        <w:rPr>
          <w:b/>
          <w:lang w:val="bs-Latn-BA"/>
        </w:rPr>
        <w:lastRenderedPageBreak/>
        <w:t>Ad-8</w:t>
      </w:r>
      <w:r w:rsidR="00E90F36" w:rsidRPr="009D4165">
        <w:rPr>
          <w:b/>
          <w:lang w:val="bs-Latn-BA"/>
        </w:rPr>
        <w:t>.</w:t>
      </w:r>
    </w:p>
    <w:p w:rsidR="00C73668" w:rsidRPr="009D4165" w:rsidRDefault="00C73668" w:rsidP="009F0A38">
      <w:pPr>
        <w:jc w:val="both"/>
        <w:rPr>
          <w:lang w:val="bs-Latn-BA"/>
        </w:rPr>
      </w:pPr>
      <w:r w:rsidRPr="009D4165">
        <w:rPr>
          <w:lang w:val="bs-Latn-BA"/>
        </w:rPr>
        <w:t>Senat Univerziteta j</w:t>
      </w:r>
      <w:r w:rsidR="00B4021D" w:rsidRPr="009D4165">
        <w:rPr>
          <w:lang w:val="bs-Latn-BA"/>
        </w:rPr>
        <w:t>e jednoglasno donio sljedeću</w:t>
      </w:r>
    </w:p>
    <w:p w:rsidR="00C73668" w:rsidRPr="009D4165" w:rsidRDefault="00C73668" w:rsidP="00C73668">
      <w:pPr>
        <w:jc w:val="center"/>
        <w:rPr>
          <w:b/>
          <w:lang w:val="bs-Latn-BA"/>
        </w:rPr>
      </w:pPr>
    </w:p>
    <w:p w:rsidR="00CF36C1" w:rsidRPr="009D4165" w:rsidRDefault="00CF36C1" w:rsidP="00CF36C1">
      <w:pPr>
        <w:jc w:val="center"/>
        <w:rPr>
          <w:b/>
          <w:lang w:val="bs-Latn-BA"/>
        </w:rPr>
      </w:pPr>
      <w:r w:rsidRPr="009D4165">
        <w:rPr>
          <w:b/>
          <w:lang w:val="bs-Latn-BA"/>
        </w:rPr>
        <w:t>O D L U K U</w:t>
      </w:r>
    </w:p>
    <w:p w:rsidR="00CF36C1" w:rsidRPr="009D4165" w:rsidRDefault="00CF36C1" w:rsidP="00CF36C1">
      <w:pPr>
        <w:jc w:val="both"/>
        <w:rPr>
          <w:b/>
          <w:lang w:val="bs-Latn-BA"/>
        </w:rPr>
      </w:pPr>
    </w:p>
    <w:p w:rsidR="00CF36C1" w:rsidRPr="009D4165" w:rsidRDefault="00CF36C1" w:rsidP="00CF36C1">
      <w:pPr>
        <w:jc w:val="both"/>
        <w:rPr>
          <w:lang w:val="bs-Latn-BA"/>
        </w:rPr>
      </w:pPr>
      <w:r w:rsidRPr="009D4165">
        <w:rPr>
          <w:lang w:val="bs-Latn-BA"/>
        </w:rPr>
        <w:t>Sa ciljem organiz</w:t>
      </w:r>
      <w:r w:rsidR="00510FF8" w:rsidRPr="009D4165">
        <w:rPr>
          <w:lang w:val="bs-Latn-BA"/>
        </w:rPr>
        <w:t>iranja</w:t>
      </w:r>
      <w:r w:rsidRPr="009D4165">
        <w:rPr>
          <w:lang w:val="bs-Latn-BA"/>
        </w:rPr>
        <w:t xml:space="preserve"> efikasne pripreme prelaska na novi integrirani informacioni sistem Univerziteta u Sarajevu, UTI</w:t>
      </w:r>
      <w:r w:rsidR="005D0239" w:rsidRPr="009D4165">
        <w:rPr>
          <w:lang w:val="bs-Latn-BA"/>
        </w:rPr>
        <w:t>C je završio razvoj prve verzije</w:t>
      </w:r>
      <w:r w:rsidRPr="009D4165">
        <w:rPr>
          <w:lang w:val="bs-Latn-BA"/>
        </w:rPr>
        <w:t xml:space="preserve"> modula za studente, a poštujući zahtjeve navedene u Zakonu o visokom obrazovanju Kantona Sarajevo.</w:t>
      </w:r>
    </w:p>
    <w:p w:rsidR="00CF36C1" w:rsidRPr="009D4165" w:rsidRDefault="00CF36C1" w:rsidP="00CF36C1">
      <w:pPr>
        <w:jc w:val="both"/>
        <w:rPr>
          <w:b/>
          <w:lang w:val="bs-Latn-BA"/>
        </w:rPr>
      </w:pPr>
    </w:p>
    <w:p w:rsidR="00CF36C1" w:rsidRPr="009D4165" w:rsidRDefault="00CF36C1" w:rsidP="00CF36C1">
      <w:pPr>
        <w:jc w:val="both"/>
        <w:rPr>
          <w:lang w:val="bs-Latn-BA"/>
        </w:rPr>
      </w:pPr>
      <w:r w:rsidRPr="009D4165">
        <w:rPr>
          <w:lang w:val="bs-Latn-BA"/>
        </w:rPr>
        <w:t>U prvoj fazi</w:t>
      </w:r>
      <w:r w:rsidR="005D0239" w:rsidRPr="009D4165">
        <w:rPr>
          <w:lang w:val="bs-Latn-BA"/>
        </w:rPr>
        <w:t>,</w:t>
      </w:r>
      <w:r w:rsidRPr="009D4165">
        <w:rPr>
          <w:lang w:val="bs-Latn-BA"/>
        </w:rPr>
        <w:t xml:space="preserve"> u vidu pilot</w:t>
      </w:r>
      <w:r w:rsidR="005D0239" w:rsidRPr="009D4165">
        <w:rPr>
          <w:lang w:val="bs-Latn-BA"/>
        </w:rPr>
        <w:t>-</w:t>
      </w:r>
      <w:r w:rsidRPr="009D4165">
        <w:rPr>
          <w:lang w:val="bs-Latn-BA"/>
        </w:rPr>
        <w:t>projekta</w:t>
      </w:r>
      <w:r w:rsidR="005D0239" w:rsidRPr="009D4165">
        <w:rPr>
          <w:lang w:val="bs-Latn-BA"/>
        </w:rPr>
        <w:t>,</w:t>
      </w:r>
      <w:r w:rsidRPr="009D4165">
        <w:rPr>
          <w:lang w:val="bs-Latn-BA"/>
        </w:rPr>
        <w:t xml:space="preserve"> sistemu će pristupiti tri organizacione jedinice i to:</w:t>
      </w:r>
    </w:p>
    <w:p w:rsidR="00CF36C1" w:rsidRPr="009D4165" w:rsidRDefault="00CF36C1" w:rsidP="00CF36C1">
      <w:pPr>
        <w:jc w:val="both"/>
        <w:rPr>
          <w:lang w:val="bs-Latn-BA"/>
        </w:rPr>
      </w:pPr>
    </w:p>
    <w:p w:rsidR="00CF36C1" w:rsidRPr="009D4165" w:rsidRDefault="00CF36C1" w:rsidP="00FF3A9F">
      <w:pPr>
        <w:numPr>
          <w:ilvl w:val="0"/>
          <w:numId w:val="15"/>
        </w:numPr>
        <w:jc w:val="both"/>
        <w:rPr>
          <w:lang w:val="bs-Latn-BA"/>
        </w:rPr>
      </w:pPr>
      <w:r w:rsidRPr="009D4165">
        <w:rPr>
          <w:lang w:val="bs-Latn-BA"/>
        </w:rPr>
        <w:t>Pedagoški fakultet</w:t>
      </w:r>
    </w:p>
    <w:p w:rsidR="00CF36C1" w:rsidRPr="009D4165" w:rsidRDefault="00CF36C1" w:rsidP="00FF3A9F">
      <w:pPr>
        <w:numPr>
          <w:ilvl w:val="0"/>
          <w:numId w:val="15"/>
        </w:numPr>
        <w:jc w:val="both"/>
        <w:rPr>
          <w:lang w:val="bs-Latn-BA"/>
        </w:rPr>
      </w:pPr>
      <w:r w:rsidRPr="009D4165">
        <w:rPr>
          <w:lang w:val="bs-Latn-BA"/>
        </w:rPr>
        <w:t>Farmaceutski fakultet</w:t>
      </w:r>
    </w:p>
    <w:p w:rsidR="00CF36C1" w:rsidRPr="009D4165" w:rsidRDefault="00CF36C1" w:rsidP="00FF3A9F">
      <w:pPr>
        <w:numPr>
          <w:ilvl w:val="0"/>
          <w:numId w:val="15"/>
        </w:numPr>
        <w:jc w:val="both"/>
        <w:rPr>
          <w:lang w:val="bs-Latn-BA"/>
        </w:rPr>
      </w:pPr>
      <w:r w:rsidRPr="009D4165">
        <w:rPr>
          <w:lang w:val="bs-Latn-BA"/>
        </w:rPr>
        <w:t>Akademija likovnih umjetnosti</w:t>
      </w:r>
    </w:p>
    <w:p w:rsidR="00CF36C1" w:rsidRPr="009D4165" w:rsidRDefault="00CF36C1" w:rsidP="00CF36C1">
      <w:pPr>
        <w:jc w:val="both"/>
        <w:rPr>
          <w:b/>
          <w:lang w:val="bs-Latn-BA"/>
        </w:rPr>
      </w:pPr>
    </w:p>
    <w:p w:rsidR="00CF36C1" w:rsidRPr="009D4165" w:rsidRDefault="00CF36C1" w:rsidP="00CF36C1">
      <w:pPr>
        <w:jc w:val="both"/>
        <w:rPr>
          <w:lang w:val="bs-Latn-BA"/>
        </w:rPr>
      </w:pPr>
      <w:r w:rsidRPr="009D4165">
        <w:rPr>
          <w:lang w:val="bs-Latn-BA"/>
        </w:rPr>
        <w:t xml:space="preserve">Univerzitetski </w:t>
      </w:r>
      <w:r w:rsidR="00D6719D" w:rsidRPr="009D4165">
        <w:rPr>
          <w:lang w:val="bs-Latn-BA"/>
        </w:rPr>
        <w:t>tele-informatički</w:t>
      </w:r>
      <w:r w:rsidRPr="009D4165">
        <w:rPr>
          <w:lang w:val="bs-Latn-BA"/>
        </w:rPr>
        <w:t xml:space="preserve"> centar je dužan ostvariti kontakt sa prodekanima za nastavu i šefovima studentskih službi navedenih fakulteta/akademije i izvršiti</w:t>
      </w:r>
      <w:r w:rsidR="005D0239" w:rsidRPr="009D4165">
        <w:rPr>
          <w:lang w:val="bs-Latn-BA"/>
        </w:rPr>
        <w:t xml:space="preserve"> kratko predstavljanje sistema.</w:t>
      </w:r>
    </w:p>
    <w:p w:rsidR="00CF36C1" w:rsidRPr="009D4165" w:rsidRDefault="00CF36C1" w:rsidP="00E86EB6">
      <w:pPr>
        <w:rPr>
          <w:b/>
          <w:lang w:val="bs-Latn-BA"/>
        </w:rPr>
      </w:pPr>
    </w:p>
    <w:p w:rsidR="00CF36C1" w:rsidRPr="009D4165" w:rsidRDefault="00AF70F6" w:rsidP="00CF36C1">
      <w:pPr>
        <w:jc w:val="both"/>
        <w:rPr>
          <w:lang w:val="bs-Latn-BA"/>
        </w:rPr>
      </w:pPr>
      <w:r w:rsidRPr="009D4165">
        <w:rPr>
          <w:lang w:val="bs-Latn-BA"/>
        </w:rPr>
        <w:t>P</w:t>
      </w:r>
      <w:r w:rsidR="00CF36C1" w:rsidRPr="009D4165">
        <w:rPr>
          <w:lang w:val="bs-Latn-BA"/>
        </w:rPr>
        <w:t>r</w:t>
      </w:r>
      <w:r w:rsidR="00510FF8" w:rsidRPr="009D4165">
        <w:rPr>
          <w:lang w:val="bs-Latn-BA"/>
        </w:rPr>
        <w:t>ij</w:t>
      </w:r>
      <w:r w:rsidR="00CF36C1" w:rsidRPr="009D4165">
        <w:rPr>
          <w:lang w:val="bs-Latn-BA"/>
        </w:rPr>
        <w:t>enos</w:t>
      </w:r>
      <w:r w:rsidRPr="009D4165">
        <w:rPr>
          <w:lang w:val="bs-Latn-BA"/>
        </w:rPr>
        <w:t xml:space="preserve"> podataka za ove fakultete i akademiju</w:t>
      </w:r>
      <w:r w:rsidR="00CF36C1" w:rsidRPr="009D4165">
        <w:rPr>
          <w:lang w:val="bs-Latn-BA"/>
        </w:rPr>
        <w:t xml:space="preserve"> iz trenutnog ISSS</w:t>
      </w:r>
      <w:r w:rsidRPr="009D4165">
        <w:rPr>
          <w:lang w:val="bs-Latn-BA"/>
        </w:rPr>
        <w:t>-</w:t>
      </w:r>
      <w:r w:rsidR="00CF36C1" w:rsidRPr="009D4165">
        <w:rPr>
          <w:lang w:val="bs-Latn-BA"/>
        </w:rPr>
        <w:t>sistema u novi sistem</w:t>
      </w:r>
      <w:r w:rsidRPr="009D4165">
        <w:rPr>
          <w:lang w:val="bs-Latn-BA"/>
        </w:rPr>
        <w:t xml:space="preserve"> izvršit će se 31. oktobra 2018. godine</w:t>
      </w:r>
      <w:r w:rsidR="00CF36C1" w:rsidRPr="009D4165">
        <w:rPr>
          <w:lang w:val="bs-Latn-BA"/>
        </w:rPr>
        <w:t>, čime će započeti upotreba novog sistema, a onemogućit će se pristup starom ISSS</w:t>
      </w:r>
      <w:r w:rsidRPr="009D4165">
        <w:rPr>
          <w:lang w:val="bs-Latn-BA"/>
        </w:rPr>
        <w:t>-</w:t>
      </w:r>
      <w:r w:rsidR="00CF36C1" w:rsidRPr="009D4165">
        <w:rPr>
          <w:lang w:val="bs-Latn-BA"/>
        </w:rPr>
        <w:t>sistemu. Pripremljena je korisnička dokumentacija za nastavno osoblje i studente, a edukacija zaposlenika studentskih službi predviđena je u posljednjoj sedmici oktobra. Potrebno je izvršiti unos svih zaostalih ocjena najkasnije do 25.</w:t>
      </w:r>
      <w:r w:rsidRPr="009D4165">
        <w:rPr>
          <w:lang w:val="bs-Latn-BA"/>
        </w:rPr>
        <w:t xml:space="preserve"> </w:t>
      </w:r>
      <w:r w:rsidR="00CF36C1" w:rsidRPr="009D4165">
        <w:rPr>
          <w:lang w:val="bs-Latn-BA"/>
        </w:rPr>
        <w:t>10.</w:t>
      </w:r>
      <w:r w:rsidRPr="009D4165">
        <w:rPr>
          <w:lang w:val="bs-Latn-BA"/>
        </w:rPr>
        <w:t xml:space="preserve"> </w:t>
      </w:r>
      <w:r w:rsidR="00CF36C1" w:rsidRPr="009D4165">
        <w:rPr>
          <w:lang w:val="bs-Latn-BA"/>
        </w:rPr>
        <w:t>2018.</w:t>
      </w:r>
      <w:r w:rsidRPr="009D4165">
        <w:rPr>
          <w:lang w:val="bs-Latn-BA"/>
        </w:rPr>
        <w:t xml:space="preserve"> godine.</w:t>
      </w:r>
    </w:p>
    <w:p w:rsidR="00B124EE" w:rsidRPr="009D4165" w:rsidRDefault="00B124EE" w:rsidP="009F0A38">
      <w:pPr>
        <w:jc w:val="both"/>
        <w:rPr>
          <w:lang w:val="bs-Latn-BA"/>
        </w:rPr>
      </w:pPr>
    </w:p>
    <w:p w:rsidR="00BE0A71" w:rsidRPr="009D4165" w:rsidRDefault="00D655A3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9D4165">
        <w:rPr>
          <w:rFonts w:ascii="Times New Roman" w:hAnsi="Times New Roman"/>
          <w:b/>
          <w:sz w:val="24"/>
          <w:szCs w:val="24"/>
        </w:rPr>
        <w:t>Ad-</w:t>
      </w:r>
      <w:r w:rsidR="00CF36C1" w:rsidRPr="009D4165">
        <w:rPr>
          <w:rFonts w:ascii="Times New Roman" w:hAnsi="Times New Roman"/>
          <w:b/>
          <w:sz w:val="24"/>
          <w:szCs w:val="24"/>
        </w:rPr>
        <w:t>9</w:t>
      </w:r>
      <w:r w:rsidR="00671FB5" w:rsidRPr="009D4165">
        <w:rPr>
          <w:rFonts w:ascii="Times New Roman" w:hAnsi="Times New Roman"/>
          <w:b/>
          <w:sz w:val="24"/>
          <w:szCs w:val="24"/>
        </w:rPr>
        <w:t>.</w:t>
      </w:r>
    </w:p>
    <w:p w:rsidR="002D6B13" w:rsidRPr="009D4165" w:rsidRDefault="00CF36C1" w:rsidP="00CF36C1">
      <w:pPr>
        <w:ind w:right="-1"/>
        <w:jc w:val="both"/>
        <w:rPr>
          <w:bCs/>
          <w:iCs/>
          <w:lang w:val="bs-Latn-BA"/>
        </w:rPr>
      </w:pPr>
      <w:r w:rsidRPr="009D4165">
        <w:rPr>
          <w:bCs/>
          <w:iCs/>
          <w:lang w:val="bs-Latn-BA"/>
        </w:rPr>
        <w:t>Prof. dr. Maida Čohodar-Husić, prorektorica za kvalitet Univerziteta u Sarajevu</w:t>
      </w:r>
      <w:r w:rsidR="009D4165" w:rsidRPr="009D4165">
        <w:rPr>
          <w:bCs/>
          <w:iCs/>
          <w:lang w:val="bs-Latn-BA"/>
        </w:rPr>
        <w:t>,</w:t>
      </w:r>
      <w:r w:rsidRPr="009D4165">
        <w:rPr>
          <w:bCs/>
          <w:iCs/>
          <w:lang w:val="bs-Latn-BA"/>
        </w:rPr>
        <w:t xml:space="preserve"> izvijestila</w:t>
      </w:r>
      <w:r w:rsidR="009D4165" w:rsidRPr="009D4165">
        <w:rPr>
          <w:bCs/>
          <w:iCs/>
          <w:lang w:val="bs-Latn-BA"/>
        </w:rPr>
        <w:t xml:space="preserve"> je</w:t>
      </w:r>
      <w:r w:rsidRPr="009D4165">
        <w:rPr>
          <w:bCs/>
          <w:iCs/>
          <w:lang w:val="bs-Latn-BA"/>
        </w:rPr>
        <w:t xml:space="preserve"> Senat Univerziteta da je</w:t>
      </w:r>
      <w:r w:rsidR="00600330" w:rsidRPr="00600330">
        <w:rPr>
          <w:bCs/>
          <w:iCs/>
          <w:lang w:val="bs-Latn-BA"/>
        </w:rPr>
        <w:t xml:space="preserve"> </w:t>
      </w:r>
      <w:r w:rsidR="00600330">
        <w:rPr>
          <w:bCs/>
          <w:iCs/>
          <w:lang w:val="bs-Latn-BA"/>
        </w:rPr>
        <w:t xml:space="preserve">Univerzitet u Sarajevu </w:t>
      </w:r>
      <w:r w:rsidR="009D4165" w:rsidRPr="009D4165">
        <w:rPr>
          <w:bCs/>
          <w:iCs/>
          <w:lang w:val="bs-Latn-BA"/>
        </w:rPr>
        <w:t xml:space="preserve">– </w:t>
      </w:r>
      <w:r w:rsidRPr="009D4165">
        <w:rPr>
          <w:bCs/>
          <w:iCs/>
          <w:lang w:val="bs-Latn-BA"/>
        </w:rPr>
        <w:t>prema najnovijim podacima Webometricsovog rangiranja kojim je obuhvaćeno 27 hiljada univerziteta širom svijeta, a</w:t>
      </w:r>
      <w:r w:rsidR="009D4165" w:rsidRPr="009D4165">
        <w:rPr>
          <w:bCs/>
          <w:iCs/>
          <w:lang w:val="bs-Latn-BA"/>
        </w:rPr>
        <w:t xml:space="preserve"> odnose se na juli 2018. godine –</w:t>
      </w:r>
      <w:r w:rsidR="00600330">
        <w:rPr>
          <w:bCs/>
          <w:iCs/>
          <w:lang w:val="bs-Latn-BA"/>
        </w:rPr>
        <w:t xml:space="preserve"> </w:t>
      </w:r>
      <w:r w:rsidRPr="009D4165">
        <w:rPr>
          <w:bCs/>
          <w:iCs/>
          <w:lang w:val="bs-Latn-BA"/>
        </w:rPr>
        <w:t xml:space="preserve">ostvario najbolji plasman na ovoj rang-listi popevši se na 1676. mjesto. </w:t>
      </w:r>
    </w:p>
    <w:p w:rsidR="00CF36C1" w:rsidRPr="009D4165" w:rsidRDefault="002D6B13" w:rsidP="00CF36C1">
      <w:pPr>
        <w:ind w:right="-1"/>
        <w:jc w:val="both"/>
        <w:rPr>
          <w:bCs/>
          <w:iCs/>
          <w:lang w:val="bs-Latn-BA"/>
        </w:rPr>
      </w:pPr>
      <w:r w:rsidRPr="009D4165">
        <w:rPr>
          <w:bCs/>
          <w:iCs/>
          <w:lang w:val="bs-Latn-BA"/>
        </w:rPr>
        <w:t>Nadalje je n</w:t>
      </w:r>
      <w:r w:rsidR="00CF36C1" w:rsidRPr="009D4165">
        <w:rPr>
          <w:bCs/>
          <w:iCs/>
          <w:lang w:val="bs-Latn-BA"/>
        </w:rPr>
        <w:t>avela da plasman Univerziteta u Sarajevu na 1676. mjesto na Webometricsovoj rang-listi predstavlja značajan napredak koji je rezultat napora koji ulaže menadžment Univerziteta u Sarajevu sa svojim akademskim i neakademskim osobljem na čelu sa rektorom prof. dr. Rifatom Škrijeljom, ali i u sinergiji sa svih 30 organizacionih jedinica. </w:t>
      </w:r>
    </w:p>
    <w:p w:rsidR="002D6B13" w:rsidRPr="009D4165" w:rsidRDefault="002D6B13" w:rsidP="00CF36C1">
      <w:pPr>
        <w:ind w:right="-1"/>
        <w:jc w:val="both"/>
        <w:rPr>
          <w:bCs/>
          <w:iCs/>
          <w:lang w:val="bs-Latn-BA"/>
        </w:rPr>
      </w:pPr>
    </w:p>
    <w:p w:rsidR="00E86EB6" w:rsidRPr="009D4165" w:rsidRDefault="00E86EB6" w:rsidP="00CF36C1">
      <w:pPr>
        <w:ind w:right="-1"/>
        <w:jc w:val="both"/>
        <w:rPr>
          <w:bCs/>
          <w:iCs/>
          <w:lang w:val="bs-Latn-BA"/>
        </w:rPr>
      </w:pPr>
    </w:p>
    <w:p w:rsidR="00883D16" w:rsidRPr="009D4165" w:rsidRDefault="00883D16" w:rsidP="00883D16">
      <w:pPr>
        <w:rPr>
          <w:lang w:val="bs-Latn-BA"/>
        </w:rPr>
      </w:pPr>
      <w:r w:rsidRPr="009D4165">
        <w:rPr>
          <w:lang w:val="bs-Latn-BA"/>
        </w:rPr>
        <w:t xml:space="preserve">Sjednica je završena u </w:t>
      </w:r>
      <w:r w:rsidR="009568C8" w:rsidRPr="009D4165">
        <w:rPr>
          <w:lang w:val="bs-Latn-BA"/>
        </w:rPr>
        <w:t>1</w:t>
      </w:r>
      <w:r w:rsidR="002D6B13" w:rsidRPr="009D4165">
        <w:rPr>
          <w:lang w:val="bs-Latn-BA"/>
        </w:rPr>
        <w:t>5:25</w:t>
      </w:r>
      <w:r w:rsidR="00510FF8" w:rsidRPr="009D4165">
        <w:rPr>
          <w:lang w:val="bs-Latn-BA"/>
        </w:rPr>
        <w:t>.</w:t>
      </w:r>
    </w:p>
    <w:p w:rsidR="002D6B13" w:rsidRPr="009D4165" w:rsidRDefault="002D6B13" w:rsidP="00883D16">
      <w:pPr>
        <w:rPr>
          <w:b/>
          <w:i/>
          <w:lang w:val="bs-Latn-BA"/>
        </w:rPr>
      </w:pPr>
    </w:p>
    <w:p w:rsidR="00E86EB6" w:rsidRPr="009D4165" w:rsidRDefault="00E86EB6" w:rsidP="00883D16">
      <w:pPr>
        <w:rPr>
          <w:b/>
          <w:i/>
          <w:lang w:val="bs-Latn-BA"/>
        </w:rPr>
      </w:pPr>
    </w:p>
    <w:p w:rsidR="00883D16" w:rsidRPr="009D4165" w:rsidRDefault="00883D16" w:rsidP="00883D16">
      <w:pPr>
        <w:rPr>
          <w:b/>
          <w:i/>
          <w:lang w:val="bs-Latn-BA"/>
        </w:rPr>
      </w:pPr>
      <w:r w:rsidRPr="009D4165">
        <w:rPr>
          <w:b/>
          <w:i/>
          <w:lang w:val="bs-Latn-BA"/>
        </w:rPr>
        <w:t>R</w:t>
      </w:r>
      <w:r w:rsidR="006F4DAA" w:rsidRPr="009D4165">
        <w:rPr>
          <w:b/>
          <w:i/>
          <w:lang w:val="bs-Latn-BA"/>
        </w:rPr>
        <w:t xml:space="preserve"> </w:t>
      </w:r>
      <w:r w:rsidRPr="009D4165">
        <w:rPr>
          <w:b/>
          <w:i/>
          <w:lang w:val="bs-Latn-BA"/>
        </w:rPr>
        <w:t>E</w:t>
      </w:r>
      <w:r w:rsidR="006F4DAA" w:rsidRPr="009D4165">
        <w:rPr>
          <w:b/>
          <w:i/>
          <w:lang w:val="bs-Latn-BA"/>
        </w:rPr>
        <w:t xml:space="preserve"> </w:t>
      </w:r>
      <w:r w:rsidRPr="009D4165">
        <w:rPr>
          <w:b/>
          <w:i/>
          <w:lang w:val="bs-Latn-BA"/>
        </w:rPr>
        <w:t>K</w:t>
      </w:r>
      <w:r w:rsidR="006F4DAA" w:rsidRPr="009D4165">
        <w:rPr>
          <w:b/>
          <w:i/>
          <w:lang w:val="bs-Latn-BA"/>
        </w:rPr>
        <w:t xml:space="preserve"> </w:t>
      </w:r>
      <w:r w:rsidRPr="009D4165">
        <w:rPr>
          <w:b/>
          <w:i/>
          <w:lang w:val="bs-Latn-BA"/>
        </w:rPr>
        <w:t>T</w:t>
      </w:r>
      <w:r w:rsidR="006F4DAA" w:rsidRPr="009D4165">
        <w:rPr>
          <w:b/>
          <w:i/>
          <w:lang w:val="bs-Latn-BA"/>
        </w:rPr>
        <w:t xml:space="preserve"> </w:t>
      </w:r>
      <w:r w:rsidRPr="009D4165">
        <w:rPr>
          <w:b/>
          <w:i/>
          <w:lang w:val="bs-Latn-BA"/>
        </w:rPr>
        <w:t>O</w:t>
      </w:r>
      <w:r w:rsidR="006F4DAA" w:rsidRPr="009D4165">
        <w:rPr>
          <w:b/>
          <w:i/>
          <w:lang w:val="bs-Latn-BA"/>
        </w:rPr>
        <w:t xml:space="preserve"> </w:t>
      </w:r>
      <w:r w:rsidRPr="009D4165">
        <w:rPr>
          <w:b/>
          <w:i/>
          <w:lang w:val="bs-Latn-BA"/>
        </w:rPr>
        <w:t>R</w:t>
      </w:r>
    </w:p>
    <w:p w:rsidR="00E86EB6" w:rsidRPr="009D4165" w:rsidRDefault="00E86EB6" w:rsidP="00883D16">
      <w:pPr>
        <w:rPr>
          <w:b/>
          <w:i/>
          <w:lang w:val="bs-Latn-BA"/>
        </w:rPr>
      </w:pPr>
    </w:p>
    <w:p w:rsidR="00883D16" w:rsidRPr="009D4165" w:rsidRDefault="00883D16" w:rsidP="00883D16">
      <w:pPr>
        <w:rPr>
          <w:b/>
          <w:i/>
          <w:lang w:val="bs-Latn-BA"/>
        </w:rPr>
      </w:pPr>
      <w:r w:rsidRPr="009D4165">
        <w:rPr>
          <w:b/>
          <w:i/>
          <w:lang w:val="bs-Latn-BA"/>
        </w:rPr>
        <w:t>Prof. dr. Rifat Škrijelj, s. r.</w:t>
      </w:r>
    </w:p>
    <w:p w:rsidR="00E86EB6" w:rsidRPr="009D4165" w:rsidRDefault="00E86EB6" w:rsidP="00883D16">
      <w:pPr>
        <w:rPr>
          <w:i/>
          <w:lang w:val="bs-Latn-BA"/>
        </w:rPr>
      </w:pPr>
    </w:p>
    <w:p w:rsidR="00E86EB6" w:rsidRPr="009D4165" w:rsidRDefault="00E86EB6" w:rsidP="00883D16">
      <w:pPr>
        <w:rPr>
          <w:i/>
          <w:lang w:val="bs-Latn-BA"/>
        </w:rPr>
      </w:pPr>
    </w:p>
    <w:p w:rsidR="0008099E" w:rsidRPr="009D4165" w:rsidRDefault="00883D16" w:rsidP="00E86EB6">
      <w:pPr>
        <w:rPr>
          <w:i/>
          <w:lang w:val="bs-Latn-BA"/>
        </w:rPr>
      </w:pPr>
      <w:r w:rsidRPr="009D4165">
        <w:rPr>
          <w:i/>
          <w:lang w:val="bs-Latn-BA"/>
        </w:rPr>
        <w:t>Zapisničar:</w:t>
      </w:r>
    </w:p>
    <w:p w:rsidR="00E86EB6" w:rsidRPr="009D4165" w:rsidRDefault="00E86EB6" w:rsidP="00E86EB6">
      <w:pPr>
        <w:rPr>
          <w:i/>
          <w:lang w:val="bs-Latn-BA"/>
        </w:rPr>
      </w:pPr>
    </w:p>
    <w:p w:rsidR="008D4236" w:rsidRPr="009D4165" w:rsidRDefault="004C16E6" w:rsidP="008D4236">
      <w:pPr>
        <w:jc w:val="both"/>
        <w:rPr>
          <w:i/>
          <w:lang w:val="bs-Latn-BA"/>
        </w:rPr>
      </w:pPr>
      <w:r w:rsidRPr="009D4165">
        <w:rPr>
          <w:i/>
          <w:lang w:val="bs-Latn-BA"/>
        </w:rPr>
        <w:t>Mirnes Ibrić, dipl.</w:t>
      </w:r>
      <w:r w:rsidR="00510FF8" w:rsidRPr="009D4165">
        <w:rPr>
          <w:i/>
          <w:lang w:val="bs-Latn-BA"/>
        </w:rPr>
        <w:t xml:space="preserve"> </w:t>
      </w:r>
      <w:r w:rsidRPr="009D4165">
        <w:rPr>
          <w:i/>
          <w:lang w:val="bs-Latn-BA"/>
        </w:rPr>
        <w:t>iur.</w:t>
      </w:r>
      <w:r w:rsidR="00893D00" w:rsidRPr="009D4165">
        <w:rPr>
          <w:i/>
          <w:lang w:val="bs-Latn-BA"/>
        </w:rPr>
        <w:t>, s</w:t>
      </w:r>
      <w:r w:rsidR="00510FF8" w:rsidRPr="009D4165">
        <w:rPr>
          <w:i/>
          <w:lang w:val="bs-Latn-BA"/>
        </w:rPr>
        <w:t xml:space="preserve"> </w:t>
      </w:r>
      <w:r w:rsidR="00893D00" w:rsidRPr="009D4165">
        <w:rPr>
          <w:i/>
          <w:lang w:val="bs-Latn-BA"/>
        </w:rPr>
        <w:t>.r.</w:t>
      </w:r>
    </w:p>
    <w:sectPr w:rsidR="008D4236" w:rsidRPr="009D4165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A7" w:rsidRDefault="00272FA7">
      <w:r>
        <w:separator/>
      </w:r>
    </w:p>
  </w:endnote>
  <w:endnote w:type="continuationSeparator" w:id="0">
    <w:p w:rsidR="00272FA7" w:rsidRDefault="0027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231" w:rsidRDefault="005B32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F9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B3231" w:rsidRPr="000E7156" w:rsidRDefault="005B3231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A7" w:rsidRDefault="00272FA7">
      <w:r>
        <w:separator/>
      </w:r>
    </w:p>
  </w:footnote>
  <w:footnote w:type="continuationSeparator" w:id="0">
    <w:p w:rsidR="00272FA7" w:rsidRDefault="00272FA7">
      <w:r>
        <w:continuationSeparator/>
      </w:r>
    </w:p>
  </w:footnote>
  <w:footnote w:id="1">
    <w:p w:rsidR="005B3231" w:rsidRPr="00052BC3" w:rsidRDefault="005B3231" w:rsidP="00587A56">
      <w:pPr>
        <w:pStyle w:val="FootnoteText"/>
      </w:pPr>
      <w:r w:rsidRPr="00052BC3">
        <w:rPr>
          <w:rStyle w:val="FootnoteReference"/>
        </w:rPr>
        <w:footnoteRef/>
      </w:r>
      <w:r w:rsidRPr="00052BC3">
        <w:t xml:space="preserve"> Zapisnik sa održane sjednice Senata Univerziteta u Sarajevu će biti naknadno dostavljen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DFF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" w15:restartNumberingAfterBreak="0">
    <w:nsid w:val="004A46D4"/>
    <w:multiLevelType w:val="hybridMultilevel"/>
    <w:tmpl w:val="59EAC4D6"/>
    <w:lvl w:ilvl="0" w:tplc="7A3EF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205509"/>
    <w:multiLevelType w:val="multilevel"/>
    <w:tmpl w:val="EEBEA1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8D3368"/>
    <w:multiLevelType w:val="hybridMultilevel"/>
    <w:tmpl w:val="96ACB174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1C87861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5" w15:restartNumberingAfterBreak="0">
    <w:nsid w:val="03395030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6" w15:restartNumberingAfterBreak="0">
    <w:nsid w:val="03CF59BD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7" w15:restartNumberingAfterBreak="0">
    <w:nsid w:val="0864128E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8" w15:restartNumberingAfterBreak="0">
    <w:nsid w:val="0E8771FF"/>
    <w:multiLevelType w:val="multilevel"/>
    <w:tmpl w:val="FAD6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1" w15:restartNumberingAfterBreak="0">
    <w:nsid w:val="13DD459D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2" w15:restartNumberingAfterBreak="0">
    <w:nsid w:val="1A834861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3" w15:restartNumberingAfterBreak="0">
    <w:nsid w:val="1DFC713A"/>
    <w:multiLevelType w:val="hybridMultilevel"/>
    <w:tmpl w:val="3D729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32383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5" w15:restartNumberingAfterBreak="0">
    <w:nsid w:val="1FEF5DF9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6" w15:restartNumberingAfterBreak="0">
    <w:nsid w:val="21346F99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7" w15:restartNumberingAfterBreak="0">
    <w:nsid w:val="237B58B8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18" w15:restartNumberingAfterBreak="0">
    <w:nsid w:val="25514469"/>
    <w:multiLevelType w:val="multilevel"/>
    <w:tmpl w:val="F0A485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9" w15:restartNumberingAfterBreak="0">
    <w:nsid w:val="25920D81"/>
    <w:multiLevelType w:val="hybridMultilevel"/>
    <w:tmpl w:val="6756B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C1087"/>
    <w:multiLevelType w:val="hybridMultilevel"/>
    <w:tmpl w:val="B38A2A5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3E7263"/>
    <w:multiLevelType w:val="hybridMultilevel"/>
    <w:tmpl w:val="359E68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2F2C5AF0"/>
    <w:multiLevelType w:val="hybridMultilevel"/>
    <w:tmpl w:val="222AE87C"/>
    <w:lvl w:ilvl="0" w:tplc="187250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33957"/>
    <w:multiLevelType w:val="hybridMultilevel"/>
    <w:tmpl w:val="14D0DEC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1017C4"/>
    <w:multiLevelType w:val="hybridMultilevel"/>
    <w:tmpl w:val="B2B8BB08"/>
    <w:lvl w:ilvl="0" w:tplc="BE3A5AD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697209"/>
    <w:multiLevelType w:val="hybridMultilevel"/>
    <w:tmpl w:val="15585900"/>
    <w:lvl w:ilvl="0" w:tplc="D69475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5D1285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27" w15:restartNumberingAfterBreak="0">
    <w:nsid w:val="3F7E18D4"/>
    <w:multiLevelType w:val="hybridMultilevel"/>
    <w:tmpl w:val="7F1CEB90"/>
    <w:lvl w:ilvl="0" w:tplc="8E782D2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9073ED"/>
    <w:multiLevelType w:val="multilevel"/>
    <w:tmpl w:val="74821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74E98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0" w15:restartNumberingAfterBreak="0">
    <w:nsid w:val="43DC07E0"/>
    <w:multiLevelType w:val="hybridMultilevel"/>
    <w:tmpl w:val="99DE693C"/>
    <w:lvl w:ilvl="0" w:tplc="A434CE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20709"/>
    <w:multiLevelType w:val="hybridMultilevel"/>
    <w:tmpl w:val="F59E3088"/>
    <w:lvl w:ilvl="0" w:tplc="1E7A8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2490CE5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4" w15:restartNumberingAfterBreak="0">
    <w:nsid w:val="5BBA4809"/>
    <w:multiLevelType w:val="hybridMultilevel"/>
    <w:tmpl w:val="D1C4016C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5C4F9E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6" w15:restartNumberingAfterBreak="0">
    <w:nsid w:val="60A56553"/>
    <w:multiLevelType w:val="hybridMultilevel"/>
    <w:tmpl w:val="672C5CC0"/>
    <w:lvl w:ilvl="0" w:tplc="4A16B44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E35969"/>
    <w:multiLevelType w:val="hybridMultilevel"/>
    <w:tmpl w:val="C42C3D0A"/>
    <w:lvl w:ilvl="0" w:tplc="5F3E4CD0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643B0863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39" w15:restartNumberingAfterBreak="0">
    <w:nsid w:val="675D24D0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0" w15:restartNumberingAfterBreak="0">
    <w:nsid w:val="67BE39A5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1" w15:restartNumberingAfterBreak="0">
    <w:nsid w:val="690B21FB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2" w15:restartNumberingAfterBreak="0">
    <w:nsid w:val="69407D1F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3" w15:restartNumberingAfterBreak="0">
    <w:nsid w:val="6AB03969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4" w15:restartNumberingAfterBreak="0">
    <w:nsid w:val="6BA907F5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5" w15:restartNumberingAfterBreak="0">
    <w:nsid w:val="6C195B5D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6" w15:restartNumberingAfterBreak="0">
    <w:nsid w:val="704E39AB"/>
    <w:multiLevelType w:val="hybridMultilevel"/>
    <w:tmpl w:val="2BE0B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70C4590E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8" w15:restartNumberingAfterBreak="0">
    <w:nsid w:val="783018E7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abstractNum w:abstractNumId="49" w15:restartNumberingAfterBreak="0">
    <w:nsid w:val="7B617B41"/>
    <w:multiLevelType w:val="hybridMultilevel"/>
    <w:tmpl w:val="84728810"/>
    <w:lvl w:ilvl="0" w:tplc="5F3E4CD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D1135C6"/>
    <w:multiLevelType w:val="hybridMultilevel"/>
    <w:tmpl w:val="77821D96"/>
    <w:lvl w:ilvl="0" w:tplc="5F3E4CD0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1" w15:restartNumberingAfterBreak="0">
    <w:nsid w:val="7E986DF1"/>
    <w:multiLevelType w:val="hybridMultilevel"/>
    <w:tmpl w:val="043007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E9F6DA3"/>
    <w:multiLevelType w:val="multilevel"/>
    <w:tmpl w:val="26004E3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0" w:hanging="1800"/>
      </w:pPr>
      <w:rPr>
        <w:rFonts w:hint="default"/>
      </w:rPr>
    </w:lvl>
  </w:abstractNum>
  <w:num w:numId="1">
    <w:abstractNumId w:val="34"/>
  </w:num>
  <w:num w:numId="2">
    <w:abstractNumId w:val="10"/>
  </w:num>
  <w:num w:numId="3">
    <w:abstractNumId w:val="32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27"/>
  </w:num>
  <w:num w:numId="9">
    <w:abstractNumId w:val="25"/>
  </w:num>
  <w:num w:numId="10">
    <w:abstractNumId w:val="28"/>
  </w:num>
  <w:num w:numId="11">
    <w:abstractNumId w:val="2"/>
  </w:num>
  <w:num w:numId="12">
    <w:abstractNumId w:val="1"/>
  </w:num>
  <w:num w:numId="13">
    <w:abstractNumId w:val="22"/>
  </w:num>
  <w:num w:numId="14">
    <w:abstractNumId w:val="31"/>
  </w:num>
  <w:num w:numId="15">
    <w:abstractNumId w:val="46"/>
  </w:num>
  <w:num w:numId="16">
    <w:abstractNumId w:val="30"/>
  </w:num>
  <w:num w:numId="17">
    <w:abstractNumId w:val="36"/>
  </w:num>
  <w:num w:numId="18">
    <w:abstractNumId w:val="51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45"/>
  </w:num>
  <w:num w:numId="24">
    <w:abstractNumId w:val="44"/>
  </w:num>
  <w:num w:numId="25">
    <w:abstractNumId w:val="17"/>
  </w:num>
  <w:num w:numId="26">
    <w:abstractNumId w:val="11"/>
  </w:num>
  <w:num w:numId="27">
    <w:abstractNumId w:val="33"/>
  </w:num>
  <w:num w:numId="28">
    <w:abstractNumId w:val="6"/>
  </w:num>
  <w:num w:numId="29">
    <w:abstractNumId w:val="35"/>
  </w:num>
  <w:num w:numId="30">
    <w:abstractNumId w:val="43"/>
  </w:num>
  <w:num w:numId="31">
    <w:abstractNumId w:val="48"/>
  </w:num>
  <w:num w:numId="32">
    <w:abstractNumId w:val="26"/>
  </w:num>
  <w:num w:numId="33">
    <w:abstractNumId w:val="16"/>
  </w:num>
  <w:num w:numId="34">
    <w:abstractNumId w:val="50"/>
  </w:num>
  <w:num w:numId="35">
    <w:abstractNumId w:val="37"/>
  </w:num>
  <w:num w:numId="36">
    <w:abstractNumId w:val="49"/>
  </w:num>
  <w:num w:numId="37">
    <w:abstractNumId w:val="47"/>
  </w:num>
  <w:num w:numId="38">
    <w:abstractNumId w:val="4"/>
  </w:num>
  <w:num w:numId="39">
    <w:abstractNumId w:val="3"/>
  </w:num>
  <w:num w:numId="40">
    <w:abstractNumId w:val="42"/>
  </w:num>
  <w:num w:numId="41">
    <w:abstractNumId w:val="5"/>
  </w:num>
  <w:num w:numId="42">
    <w:abstractNumId w:val="40"/>
  </w:num>
  <w:num w:numId="43">
    <w:abstractNumId w:val="7"/>
  </w:num>
  <w:num w:numId="44">
    <w:abstractNumId w:val="38"/>
  </w:num>
  <w:num w:numId="45">
    <w:abstractNumId w:val="15"/>
  </w:num>
  <w:num w:numId="46">
    <w:abstractNumId w:val="41"/>
  </w:num>
  <w:num w:numId="47">
    <w:abstractNumId w:val="0"/>
  </w:num>
  <w:num w:numId="48">
    <w:abstractNumId w:val="12"/>
  </w:num>
  <w:num w:numId="49">
    <w:abstractNumId w:val="29"/>
  </w:num>
  <w:num w:numId="50">
    <w:abstractNumId w:val="39"/>
  </w:num>
  <w:num w:numId="51">
    <w:abstractNumId w:val="14"/>
  </w:num>
  <w:num w:numId="52">
    <w:abstractNumId w:val="52"/>
  </w:num>
  <w:num w:numId="53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557E"/>
    <w:rsid w:val="000268DD"/>
    <w:rsid w:val="00026FF6"/>
    <w:rsid w:val="000333B1"/>
    <w:rsid w:val="00033C8F"/>
    <w:rsid w:val="000341DC"/>
    <w:rsid w:val="00035781"/>
    <w:rsid w:val="000376F3"/>
    <w:rsid w:val="00037796"/>
    <w:rsid w:val="0004055B"/>
    <w:rsid w:val="00040A70"/>
    <w:rsid w:val="0004176B"/>
    <w:rsid w:val="00042117"/>
    <w:rsid w:val="0004282B"/>
    <w:rsid w:val="00043209"/>
    <w:rsid w:val="0004402D"/>
    <w:rsid w:val="000446C3"/>
    <w:rsid w:val="00045A49"/>
    <w:rsid w:val="00047378"/>
    <w:rsid w:val="000478DD"/>
    <w:rsid w:val="00050EE5"/>
    <w:rsid w:val="00052BC3"/>
    <w:rsid w:val="00054814"/>
    <w:rsid w:val="00054B02"/>
    <w:rsid w:val="00056E5E"/>
    <w:rsid w:val="00057258"/>
    <w:rsid w:val="00060B4D"/>
    <w:rsid w:val="00061469"/>
    <w:rsid w:val="00061CBE"/>
    <w:rsid w:val="00063CFD"/>
    <w:rsid w:val="00066C48"/>
    <w:rsid w:val="0007097C"/>
    <w:rsid w:val="00071C00"/>
    <w:rsid w:val="00075220"/>
    <w:rsid w:val="00076033"/>
    <w:rsid w:val="00076781"/>
    <w:rsid w:val="0008099E"/>
    <w:rsid w:val="00080A50"/>
    <w:rsid w:val="000815DD"/>
    <w:rsid w:val="00082AE8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58B5"/>
    <w:rsid w:val="00095E1D"/>
    <w:rsid w:val="0009683D"/>
    <w:rsid w:val="000974D5"/>
    <w:rsid w:val="000A0CFD"/>
    <w:rsid w:val="000A1D27"/>
    <w:rsid w:val="000A220D"/>
    <w:rsid w:val="000A2220"/>
    <w:rsid w:val="000A56A2"/>
    <w:rsid w:val="000A715E"/>
    <w:rsid w:val="000A7CF4"/>
    <w:rsid w:val="000B2681"/>
    <w:rsid w:val="000B2794"/>
    <w:rsid w:val="000B2B78"/>
    <w:rsid w:val="000B3438"/>
    <w:rsid w:val="000B40AB"/>
    <w:rsid w:val="000B577C"/>
    <w:rsid w:val="000B5BB4"/>
    <w:rsid w:val="000B670A"/>
    <w:rsid w:val="000C01FA"/>
    <w:rsid w:val="000C1F43"/>
    <w:rsid w:val="000C2360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64"/>
    <w:rsid w:val="000D58D9"/>
    <w:rsid w:val="000D5ACB"/>
    <w:rsid w:val="000D6A1A"/>
    <w:rsid w:val="000E0EAA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4903"/>
    <w:rsid w:val="001067B3"/>
    <w:rsid w:val="0010793B"/>
    <w:rsid w:val="00107C55"/>
    <w:rsid w:val="00107C7C"/>
    <w:rsid w:val="001102BF"/>
    <w:rsid w:val="0011062E"/>
    <w:rsid w:val="00110BDA"/>
    <w:rsid w:val="00111046"/>
    <w:rsid w:val="001111BA"/>
    <w:rsid w:val="0011169D"/>
    <w:rsid w:val="00113D94"/>
    <w:rsid w:val="00113D95"/>
    <w:rsid w:val="00114BAE"/>
    <w:rsid w:val="001153E6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E63"/>
    <w:rsid w:val="001503C6"/>
    <w:rsid w:val="0015106E"/>
    <w:rsid w:val="0015282F"/>
    <w:rsid w:val="001530A7"/>
    <w:rsid w:val="00153426"/>
    <w:rsid w:val="0015546D"/>
    <w:rsid w:val="00156612"/>
    <w:rsid w:val="0015692C"/>
    <w:rsid w:val="0015773E"/>
    <w:rsid w:val="00160FD0"/>
    <w:rsid w:val="00162134"/>
    <w:rsid w:val="001621A0"/>
    <w:rsid w:val="0016244C"/>
    <w:rsid w:val="001633A4"/>
    <w:rsid w:val="00163997"/>
    <w:rsid w:val="00163DF8"/>
    <w:rsid w:val="00165EE3"/>
    <w:rsid w:val="00165F9B"/>
    <w:rsid w:val="001676B5"/>
    <w:rsid w:val="00170B3A"/>
    <w:rsid w:val="00172177"/>
    <w:rsid w:val="00172B55"/>
    <w:rsid w:val="001736D6"/>
    <w:rsid w:val="00174910"/>
    <w:rsid w:val="00174920"/>
    <w:rsid w:val="00174DAA"/>
    <w:rsid w:val="00175377"/>
    <w:rsid w:val="00180B23"/>
    <w:rsid w:val="00181097"/>
    <w:rsid w:val="00181C4E"/>
    <w:rsid w:val="0018297D"/>
    <w:rsid w:val="001835AA"/>
    <w:rsid w:val="00183FAD"/>
    <w:rsid w:val="001843C8"/>
    <w:rsid w:val="00187F5E"/>
    <w:rsid w:val="00194903"/>
    <w:rsid w:val="00197858"/>
    <w:rsid w:val="001A0CA4"/>
    <w:rsid w:val="001A0CF6"/>
    <w:rsid w:val="001A151E"/>
    <w:rsid w:val="001A476A"/>
    <w:rsid w:val="001A58EA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B77F2"/>
    <w:rsid w:val="001C125F"/>
    <w:rsid w:val="001C12C5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7164"/>
    <w:rsid w:val="001F02EE"/>
    <w:rsid w:val="001F093A"/>
    <w:rsid w:val="001F0A5C"/>
    <w:rsid w:val="001F1F15"/>
    <w:rsid w:val="001F20B5"/>
    <w:rsid w:val="001F3964"/>
    <w:rsid w:val="001F4204"/>
    <w:rsid w:val="001F6D4A"/>
    <w:rsid w:val="001F75D1"/>
    <w:rsid w:val="001F7FA3"/>
    <w:rsid w:val="00201B96"/>
    <w:rsid w:val="002029A9"/>
    <w:rsid w:val="00202C39"/>
    <w:rsid w:val="002041B4"/>
    <w:rsid w:val="00205DD6"/>
    <w:rsid w:val="0020664B"/>
    <w:rsid w:val="00207CA7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4B2F"/>
    <w:rsid w:val="00224BAD"/>
    <w:rsid w:val="002262EF"/>
    <w:rsid w:val="0022632F"/>
    <w:rsid w:val="00227E8B"/>
    <w:rsid w:val="00231324"/>
    <w:rsid w:val="00231419"/>
    <w:rsid w:val="002342FF"/>
    <w:rsid w:val="0023766D"/>
    <w:rsid w:val="0024172B"/>
    <w:rsid w:val="00241CF2"/>
    <w:rsid w:val="00241FA5"/>
    <w:rsid w:val="00242E2A"/>
    <w:rsid w:val="00242E85"/>
    <w:rsid w:val="00244CBC"/>
    <w:rsid w:val="002459BB"/>
    <w:rsid w:val="00245BF4"/>
    <w:rsid w:val="002464ED"/>
    <w:rsid w:val="002475E3"/>
    <w:rsid w:val="00251819"/>
    <w:rsid w:val="00252A93"/>
    <w:rsid w:val="00254749"/>
    <w:rsid w:val="00254E85"/>
    <w:rsid w:val="002554C1"/>
    <w:rsid w:val="002556EB"/>
    <w:rsid w:val="002559DD"/>
    <w:rsid w:val="00257B10"/>
    <w:rsid w:val="00261702"/>
    <w:rsid w:val="00263D04"/>
    <w:rsid w:val="002652A7"/>
    <w:rsid w:val="002659EB"/>
    <w:rsid w:val="00265D52"/>
    <w:rsid w:val="0026615E"/>
    <w:rsid w:val="00270990"/>
    <w:rsid w:val="00271806"/>
    <w:rsid w:val="00272FA7"/>
    <w:rsid w:val="00272FF6"/>
    <w:rsid w:val="0027402D"/>
    <w:rsid w:val="00274FBE"/>
    <w:rsid w:val="00275A48"/>
    <w:rsid w:val="00277681"/>
    <w:rsid w:val="00280F93"/>
    <w:rsid w:val="0028220C"/>
    <w:rsid w:val="002825FE"/>
    <w:rsid w:val="002842A6"/>
    <w:rsid w:val="0028434B"/>
    <w:rsid w:val="0028445C"/>
    <w:rsid w:val="00284E74"/>
    <w:rsid w:val="00286590"/>
    <w:rsid w:val="00286F01"/>
    <w:rsid w:val="002873C5"/>
    <w:rsid w:val="00290815"/>
    <w:rsid w:val="002932D5"/>
    <w:rsid w:val="00295249"/>
    <w:rsid w:val="00295630"/>
    <w:rsid w:val="00297530"/>
    <w:rsid w:val="0029786B"/>
    <w:rsid w:val="002A02EC"/>
    <w:rsid w:val="002A0885"/>
    <w:rsid w:val="002A1D3C"/>
    <w:rsid w:val="002A29BA"/>
    <w:rsid w:val="002A426F"/>
    <w:rsid w:val="002A5FCC"/>
    <w:rsid w:val="002A6DE7"/>
    <w:rsid w:val="002A72D5"/>
    <w:rsid w:val="002A7438"/>
    <w:rsid w:val="002A7526"/>
    <w:rsid w:val="002B2132"/>
    <w:rsid w:val="002B324A"/>
    <w:rsid w:val="002B3D20"/>
    <w:rsid w:val="002B3EA2"/>
    <w:rsid w:val="002B51D7"/>
    <w:rsid w:val="002B6A8B"/>
    <w:rsid w:val="002C0082"/>
    <w:rsid w:val="002C1C49"/>
    <w:rsid w:val="002C208F"/>
    <w:rsid w:val="002C2307"/>
    <w:rsid w:val="002C33D3"/>
    <w:rsid w:val="002C7A84"/>
    <w:rsid w:val="002D085F"/>
    <w:rsid w:val="002D16DF"/>
    <w:rsid w:val="002D3E62"/>
    <w:rsid w:val="002D6B13"/>
    <w:rsid w:val="002E065C"/>
    <w:rsid w:val="002E0A5F"/>
    <w:rsid w:val="002E1B90"/>
    <w:rsid w:val="002E1DB3"/>
    <w:rsid w:val="002E2296"/>
    <w:rsid w:val="002E2E79"/>
    <w:rsid w:val="002E453E"/>
    <w:rsid w:val="002E4A77"/>
    <w:rsid w:val="002E5787"/>
    <w:rsid w:val="002E679D"/>
    <w:rsid w:val="002E7ADC"/>
    <w:rsid w:val="002E7E4A"/>
    <w:rsid w:val="002F01FE"/>
    <w:rsid w:val="002F2E1C"/>
    <w:rsid w:val="002F32C2"/>
    <w:rsid w:val="002F3597"/>
    <w:rsid w:val="002F5666"/>
    <w:rsid w:val="002F5E48"/>
    <w:rsid w:val="002F6B0B"/>
    <w:rsid w:val="002F7D90"/>
    <w:rsid w:val="00300A99"/>
    <w:rsid w:val="003024B9"/>
    <w:rsid w:val="00302E34"/>
    <w:rsid w:val="003031B5"/>
    <w:rsid w:val="00303AED"/>
    <w:rsid w:val="00303CDA"/>
    <w:rsid w:val="003052F0"/>
    <w:rsid w:val="00305A9A"/>
    <w:rsid w:val="0030608F"/>
    <w:rsid w:val="003061F4"/>
    <w:rsid w:val="003062AA"/>
    <w:rsid w:val="003102FD"/>
    <w:rsid w:val="003106F9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7FED"/>
    <w:rsid w:val="003300C3"/>
    <w:rsid w:val="00331B17"/>
    <w:rsid w:val="00332EBE"/>
    <w:rsid w:val="0033422B"/>
    <w:rsid w:val="00335A2C"/>
    <w:rsid w:val="003369FA"/>
    <w:rsid w:val="00340D1C"/>
    <w:rsid w:val="00340FDE"/>
    <w:rsid w:val="00342F0E"/>
    <w:rsid w:val="00342FF3"/>
    <w:rsid w:val="00344E7E"/>
    <w:rsid w:val="00345065"/>
    <w:rsid w:val="00346D4D"/>
    <w:rsid w:val="00346E23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FE4"/>
    <w:rsid w:val="00362235"/>
    <w:rsid w:val="0036355D"/>
    <w:rsid w:val="00363692"/>
    <w:rsid w:val="0036517C"/>
    <w:rsid w:val="00366AB5"/>
    <w:rsid w:val="003724BA"/>
    <w:rsid w:val="00372C1D"/>
    <w:rsid w:val="00373466"/>
    <w:rsid w:val="00375DD8"/>
    <w:rsid w:val="003772B0"/>
    <w:rsid w:val="00380F97"/>
    <w:rsid w:val="00380FC9"/>
    <w:rsid w:val="00381A79"/>
    <w:rsid w:val="00382349"/>
    <w:rsid w:val="00382428"/>
    <w:rsid w:val="00382B30"/>
    <w:rsid w:val="003836C4"/>
    <w:rsid w:val="003846E0"/>
    <w:rsid w:val="003862C5"/>
    <w:rsid w:val="00386919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204D"/>
    <w:rsid w:val="003A59CC"/>
    <w:rsid w:val="003A64A1"/>
    <w:rsid w:val="003A6BB2"/>
    <w:rsid w:val="003A74DD"/>
    <w:rsid w:val="003A75EB"/>
    <w:rsid w:val="003B2216"/>
    <w:rsid w:val="003B2706"/>
    <w:rsid w:val="003B326C"/>
    <w:rsid w:val="003B3734"/>
    <w:rsid w:val="003B5A79"/>
    <w:rsid w:val="003B7E51"/>
    <w:rsid w:val="003C0F32"/>
    <w:rsid w:val="003C2D0A"/>
    <w:rsid w:val="003C5899"/>
    <w:rsid w:val="003C5CF4"/>
    <w:rsid w:val="003C60CA"/>
    <w:rsid w:val="003C63C5"/>
    <w:rsid w:val="003C65AB"/>
    <w:rsid w:val="003C686E"/>
    <w:rsid w:val="003C6C6A"/>
    <w:rsid w:val="003C6D38"/>
    <w:rsid w:val="003C73CE"/>
    <w:rsid w:val="003C7AD5"/>
    <w:rsid w:val="003D02BF"/>
    <w:rsid w:val="003D3D1C"/>
    <w:rsid w:val="003D63F4"/>
    <w:rsid w:val="003D6AC1"/>
    <w:rsid w:val="003D7F19"/>
    <w:rsid w:val="003E0537"/>
    <w:rsid w:val="003E2775"/>
    <w:rsid w:val="003E4C6C"/>
    <w:rsid w:val="003E599E"/>
    <w:rsid w:val="003E6BE6"/>
    <w:rsid w:val="003E7162"/>
    <w:rsid w:val="003F038B"/>
    <w:rsid w:val="003F0C43"/>
    <w:rsid w:val="003F1944"/>
    <w:rsid w:val="003F1BC8"/>
    <w:rsid w:val="003F1E98"/>
    <w:rsid w:val="003F2A89"/>
    <w:rsid w:val="003F37B9"/>
    <w:rsid w:val="003F44B1"/>
    <w:rsid w:val="003F454E"/>
    <w:rsid w:val="003F6839"/>
    <w:rsid w:val="003F695C"/>
    <w:rsid w:val="003F6AFF"/>
    <w:rsid w:val="003F6F9B"/>
    <w:rsid w:val="003F7AA4"/>
    <w:rsid w:val="00404A09"/>
    <w:rsid w:val="004065B5"/>
    <w:rsid w:val="0041131A"/>
    <w:rsid w:val="0041362E"/>
    <w:rsid w:val="00413F5A"/>
    <w:rsid w:val="004150D9"/>
    <w:rsid w:val="00415360"/>
    <w:rsid w:val="00415496"/>
    <w:rsid w:val="0041565D"/>
    <w:rsid w:val="004156D6"/>
    <w:rsid w:val="004169F1"/>
    <w:rsid w:val="004177ED"/>
    <w:rsid w:val="004208CD"/>
    <w:rsid w:val="00421DD7"/>
    <w:rsid w:val="00422357"/>
    <w:rsid w:val="0042455A"/>
    <w:rsid w:val="004245FE"/>
    <w:rsid w:val="00424675"/>
    <w:rsid w:val="004263A7"/>
    <w:rsid w:val="00426FCD"/>
    <w:rsid w:val="00427A2C"/>
    <w:rsid w:val="00430904"/>
    <w:rsid w:val="00433706"/>
    <w:rsid w:val="00435DA6"/>
    <w:rsid w:val="00437837"/>
    <w:rsid w:val="004409CE"/>
    <w:rsid w:val="00440A18"/>
    <w:rsid w:val="00440F71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F6D"/>
    <w:rsid w:val="00484A25"/>
    <w:rsid w:val="004913E7"/>
    <w:rsid w:val="004916F4"/>
    <w:rsid w:val="004920C7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A67CB"/>
    <w:rsid w:val="004B0DB2"/>
    <w:rsid w:val="004B158F"/>
    <w:rsid w:val="004B4E2C"/>
    <w:rsid w:val="004B4F6E"/>
    <w:rsid w:val="004B5477"/>
    <w:rsid w:val="004B593C"/>
    <w:rsid w:val="004B5D15"/>
    <w:rsid w:val="004B797D"/>
    <w:rsid w:val="004C16E6"/>
    <w:rsid w:val="004C294E"/>
    <w:rsid w:val="004C3580"/>
    <w:rsid w:val="004C4300"/>
    <w:rsid w:val="004C6101"/>
    <w:rsid w:val="004C7287"/>
    <w:rsid w:val="004D015F"/>
    <w:rsid w:val="004D5507"/>
    <w:rsid w:val="004D58E7"/>
    <w:rsid w:val="004E2875"/>
    <w:rsid w:val="004E3222"/>
    <w:rsid w:val="004E3AFC"/>
    <w:rsid w:val="004E50E2"/>
    <w:rsid w:val="004E5FFE"/>
    <w:rsid w:val="004E6740"/>
    <w:rsid w:val="004E6768"/>
    <w:rsid w:val="004F01B8"/>
    <w:rsid w:val="004F0D61"/>
    <w:rsid w:val="004F1BFB"/>
    <w:rsid w:val="004F3CA4"/>
    <w:rsid w:val="004F42E8"/>
    <w:rsid w:val="004F5808"/>
    <w:rsid w:val="004F6CA2"/>
    <w:rsid w:val="00500FAD"/>
    <w:rsid w:val="00501102"/>
    <w:rsid w:val="00501431"/>
    <w:rsid w:val="00502B74"/>
    <w:rsid w:val="005040F9"/>
    <w:rsid w:val="00504C51"/>
    <w:rsid w:val="005064DD"/>
    <w:rsid w:val="005068ED"/>
    <w:rsid w:val="00507412"/>
    <w:rsid w:val="00510899"/>
    <w:rsid w:val="00510FF8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20B"/>
    <w:rsid w:val="005339D8"/>
    <w:rsid w:val="00534A0E"/>
    <w:rsid w:val="0053754E"/>
    <w:rsid w:val="005379FE"/>
    <w:rsid w:val="00540839"/>
    <w:rsid w:val="00542141"/>
    <w:rsid w:val="00547D97"/>
    <w:rsid w:val="0055226A"/>
    <w:rsid w:val="005522C8"/>
    <w:rsid w:val="0055354A"/>
    <w:rsid w:val="00554212"/>
    <w:rsid w:val="00556130"/>
    <w:rsid w:val="0055676C"/>
    <w:rsid w:val="005577BF"/>
    <w:rsid w:val="005603A1"/>
    <w:rsid w:val="00560953"/>
    <w:rsid w:val="00560DFC"/>
    <w:rsid w:val="00562807"/>
    <w:rsid w:val="00562F9B"/>
    <w:rsid w:val="00565C60"/>
    <w:rsid w:val="005664C5"/>
    <w:rsid w:val="0056722D"/>
    <w:rsid w:val="005706BA"/>
    <w:rsid w:val="0057194D"/>
    <w:rsid w:val="00572FE7"/>
    <w:rsid w:val="005750B2"/>
    <w:rsid w:val="00575BC2"/>
    <w:rsid w:val="00576CDE"/>
    <w:rsid w:val="00576D3B"/>
    <w:rsid w:val="0057725F"/>
    <w:rsid w:val="0058027C"/>
    <w:rsid w:val="00580FC3"/>
    <w:rsid w:val="0058175C"/>
    <w:rsid w:val="00582ADA"/>
    <w:rsid w:val="00582F1B"/>
    <w:rsid w:val="00584F1E"/>
    <w:rsid w:val="00584FE1"/>
    <w:rsid w:val="0058505F"/>
    <w:rsid w:val="005879F9"/>
    <w:rsid w:val="00587A56"/>
    <w:rsid w:val="00590E2A"/>
    <w:rsid w:val="00591CE2"/>
    <w:rsid w:val="00592375"/>
    <w:rsid w:val="00592B2A"/>
    <w:rsid w:val="00593D01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3231"/>
    <w:rsid w:val="005B35BE"/>
    <w:rsid w:val="005B5938"/>
    <w:rsid w:val="005B612B"/>
    <w:rsid w:val="005C0A17"/>
    <w:rsid w:val="005C0FC8"/>
    <w:rsid w:val="005C2E69"/>
    <w:rsid w:val="005C3DD6"/>
    <w:rsid w:val="005C685F"/>
    <w:rsid w:val="005D0239"/>
    <w:rsid w:val="005D09D1"/>
    <w:rsid w:val="005D1653"/>
    <w:rsid w:val="005D33A3"/>
    <w:rsid w:val="005D36E8"/>
    <w:rsid w:val="005D3D8D"/>
    <w:rsid w:val="005D4B8C"/>
    <w:rsid w:val="005D511B"/>
    <w:rsid w:val="005D5262"/>
    <w:rsid w:val="005D55AE"/>
    <w:rsid w:val="005D5BA5"/>
    <w:rsid w:val="005D5BA8"/>
    <w:rsid w:val="005D666F"/>
    <w:rsid w:val="005D6F38"/>
    <w:rsid w:val="005D70D9"/>
    <w:rsid w:val="005D750D"/>
    <w:rsid w:val="005E21AC"/>
    <w:rsid w:val="005E297D"/>
    <w:rsid w:val="005E298C"/>
    <w:rsid w:val="005E30A8"/>
    <w:rsid w:val="005E3BF7"/>
    <w:rsid w:val="005E438C"/>
    <w:rsid w:val="005F0F22"/>
    <w:rsid w:val="005F41B6"/>
    <w:rsid w:val="005F429F"/>
    <w:rsid w:val="005F598E"/>
    <w:rsid w:val="0060028D"/>
    <w:rsid w:val="00600330"/>
    <w:rsid w:val="00602626"/>
    <w:rsid w:val="00604BA6"/>
    <w:rsid w:val="00605D6D"/>
    <w:rsid w:val="006064C3"/>
    <w:rsid w:val="00606E58"/>
    <w:rsid w:val="006073B8"/>
    <w:rsid w:val="006075F0"/>
    <w:rsid w:val="0060763B"/>
    <w:rsid w:val="00607C59"/>
    <w:rsid w:val="006103E1"/>
    <w:rsid w:val="006115FB"/>
    <w:rsid w:val="00611A9D"/>
    <w:rsid w:val="006132C3"/>
    <w:rsid w:val="0061589F"/>
    <w:rsid w:val="006163AE"/>
    <w:rsid w:val="00617AED"/>
    <w:rsid w:val="00623009"/>
    <w:rsid w:val="00623773"/>
    <w:rsid w:val="006246A3"/>
    <w:rsid w:val="00624A33"/>
    <w:rsid w:val="00624F25"/>
    <w:rsid w:val="006250B7"/>
    <w:rsid w:val="00625860"/>
    <w:rsid w:val="006274CF"/>
    <w:rsid w:val="0063041F"/>
    <w:rsid w:val="0063118D"/>
    <w:rsid w:val="00631AFC"/>
    <w:rsid w:val="00631CCA"/>
    <w:rsid w:val="006325EE"/>
    <w:rsid w:val="006328C4"/>
    <w:rsid w:val="00633A5A"/>
    <w:rsid w:val="00634EBA"/>
    <w:rsid w:val="00635276"/>
    <w:rsid w:val="00635611"/>
    <w:rsid w:val="006356E0"/>
    <w:rsid w:val="00637962"/>
    <w:rsid w:val="00637980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870"/>
    <w:rsid w:val="00656AE9"/>
    <w:rsid w:val="00660985"/>
    <w:rsid w:val="006613CD"/>
    <w:rsid w:val="006632D2"/>
    <w:rsid w:val="0066382B"/>
    <w:rsid w:val="00666595"/>
    <w:rsid w:val="00667773"/>
    <w:rsid w:val="00671FB5"/>
    <w:rsid w:val="0067221D"/>
    <w:rsid w:val="00674158"/>
    <w:rsid w:val="00674D67"/>
    <w:rsid w:val="00674F40"/>
    <w:rsid w:val="006753A8"/>
    <w:rsid w:val="00677539"/>
    <w:rsid w:val="00677640"/>
    <w:rsid w:val="0068116C"/>
    <w:rsid w:val="00681986"/>
    <w:rsid w:val="00683064"/>
    <w:rsid w:val="00683647"/>
    <w:rsid w:val="006853C0"/>
    <w:rsid w:val="00685463"/>
    <w:rsid w:val="00690493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4BFF"/>
    <w:rsid w:val="006A535B"/>
    <w:rsid w:val="006A5AE2"/>
    <w:rsid w:val="006A6006"/>
    <w:rsid w:val="006B12C7"/>
    <w:rsid w:val="006B21CB"/>
    <w:rsid w:val="006B3131"/>
    <w:rsid w:val="006B3F26"/>
    <w:rsid w:val="006B5D22"/>
    <w:rsid w:val="006B7EDF"/>
    <w:rsid w:val="006C04D9"/>
    <w:rsid w:val="006C08FE"/>
    <w:rsid w:val="006C0983"/>
    <w:rsid w:val="006C4756"/>
    <w:rsid w:val="006C57A7"/>
    <w:rsid w:val="006C614C"/>
    <w:rsid w:val="006C7C43"/>
    <w:rsid w:val="006D07E9"/>
    <w:rsid w:val="006D3193"/>
    <w:rsid w:val="006D526E"/>
    <w:rsid w:val="006D5FF9"/>
    <w:rsid w:val="006D6DA3"/>
    <w:rsid w:val="006D7B6E"/>
    <w:rsid w:val="006D7DBD"/>
    <w:rsid w:val="006E119F"/>
    <w:rsid w:val="006E16B2"/>
    <w:rsid w:val="006E1933"/>
    <w:rsid w:val="006E5A74"/>
    <w:rsid w:val="006E6B4E"/>
    <w:rsid w:val="006F07AE"/>
    <w:rsid w:val="006F0ED3"/>
    <w:rsid w:val="006F126A"/>
    <w:rsid w:val="006F13B5"/>
    <w:rsid w:val="006F247B"/>
    <w:rsid w:val="006F2FA9"/>
    <w:rsid w:val="006F4688"/>
    <w:rsid w:val="006F4772"/>
    <w:rsid w:val="006F4DAA"/>
    <w:rsid w:val="006F6EE2"/>
    <w:rsid w:val="006F73E9"/>
    <w:rsid w:val="00700772"/>
    <w:rsid w:val="0070142F"/>
    <w:rsid w:val="007059AB"/>
    <w:rsid w:val="007078E1"/>
    <w:rsid w:val="00707D94"/>
    <w:rsid w:val="00710C11"/>
    <w:rsid w:val="0071376E"/>
    <w:rsid w:val="00713BB2"/>
    <w:rsid w:val="00715F2A"/>
    <w:rsid w:val="0071734F"/>
    <w:rsid w:val="00720E1F"/>
    <w:rsid w:val="00722932"/>
    <w:rsid w:val="0072446D"/>
    <w:rsid w:val="00725FBB"/>
    <w:rsid w:val="00727299"/>
    <w:rsid w:val="00732A87"/>
    <w:rsid w:val="007330A6"/>
    <w:rsid w:val="00733AF4"/>
    <w:rsid w:val="00733E8D"/>
    <w:rsid w:val="007346E1"/>
    <w:rsid w:val="00734761"/>
    <w:rsid w:val="00736460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804"/>
    <w:rsid w:val="00761721"/>
    <w:rsid w:val="0076201E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97CA3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1348"/>
    <w:rsid w:val="007C1489"/>
    <w:rsid w:val="007C1BAC"/>
    <w:rsid w:val="007C1CF8"/>
    <w:rsid w:val="007C3E9F"/>
    <w:rsid w:val="007C52C6"/>
    <w:rsid w:val="007C7BD5"/>
    <w:rsid w:val="007C7F06"/>
    <w:rsid w:val="007D022B"/>
    <w:rsid w:val="007D0B8C"/>
    <w:rsid w:val="007D15C4"/>
    <w:rsid w:val="007D44C7"/>
    <w:rsid w:val="007D5310"/>
    <w:rsid w:val="007D61DE"/>
    <w:rsid w:val="007D6DA3"/>
    <w:rsid w:val="007D70DB"/>
    <w:rsid w:val="007E2448"/>
    <w:rsid w:val="007E3EE0"/>
    <w:rsid w:val="007E6CC9"/>
    <w:rsid w:val="007E6E86"/>
    <w:rsid w:val="007E74A8"/>
    <w:rsid w:val="007E7BE1"/>
    <w:rsid w:val="007F02C2"/>
    <w:rsid w:val="007F045B"/>
    <w:rsid w:val="007F0771"/>
    <w:rsid w:val="007F0971"/>
    <w:rsid w:val="007F122A"/>
    <w:rsid w:val="007F1E20"/>
    <w:rsid w:val="007F2B56"/>
    <w:rsid w:val="007F401C"/>
    <w:rsid w:val="007F4537"/>
    <w:rsid w:val="007F5B36"/>
    <w:rsid w:val="007F76CA"/>
    <w:rsid w:val="007F774A"/>
    <w:rsid w:val="008001E9"/>
    <w:rsid w:val="00802B04"/>
    <w:rsid w:val="00804E71"/>
    <w:rsid w:val="00807536"/>
    <w:rsid w:val="00810813"/>
    <w:rsid w:val="0081095C"/>
    <w:rsid w:val="0081138D"/>
    <w:rsid w:val="008113F6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307B9"/>
    <w:rsid w:val="00830F96"/>
    <w:rsid w:val="008319FF"/>
    <w:rsid w:val="00834395"/>
    <w:rsid w:val="0083467E"/>
    <w:rsid w:val="008349A5"/>
    <w:rsid w:val="0083514B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C9"/>
    <w:rsid w:val="008562D6"/>
    <w:rsid w:val="00857772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773AC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D00"/>
    <w:rsid w:val="00893E77"/>
    <w:rsid w:val="008942FF"/>
    <w:rsid w:val="008962A4"/>
    <w:rsid w:val="008977DD"/>
    <w:rsid w:val="008979CE"/>
    <w:rsid w:val="008A2411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17E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154"/>
    <w:rsid w:val="008D4236"/>
    <w:rsid w:val="008D484D"/>
    <w:rsid w:val="008D557A"/>
    <w:rsid w:val="008D5915"/>
    <w:rsid w:val="008D60D8"/>
    <w:rsid w:val="008E00D4"/>
    <w:rsid w:val="008E203F"/>
    <w:rsid w:val="008E22D6"/>
    <w:rsid w:val="008E2501"/>
    <w:rsid w:val="008E2ED5"/>
    <w:rsid w:val="008E440E"/>
    <w:rsid w:val="008E6DBA"/>
    <w:rsid w:val="008E70CF"/>
    <w:rsid w:val="008F00F9"/>
    <w:rsid w:val="008F3433"/>
    <w:rsid w:val="008F3B46"/>
    <w:rsid w:val="008F50AF"/>
    <w:rsid w:val="008F50D1"/>
    <w:rsid w:val="008F5B7E"/>
    <w:rsid w:val="008F71FA"/>
    <w:rsid w:val="008F76D8"/>
    <w:rsid w:val="008F78D5"/>
    <w:rsid w:val="008F7F1E"/>
    <w:rsid w:val="00901BF5"/>
    <w:rsid w:val="00901FC7"/>
    <w:rsid w:val="0090230F"/>
    <w:rsid w:val="00903515"/>
    <w:rsid w:val="0090391C"/>
    <w:rsid w:val="00905350"/>
    <w:rsid w:val="00906A68"/>
    <w:rsid w:val="0090762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5043"/>
    <w:rsid w:val="009261B1"/>
    <w:rsid w:val="00926685"/>
    <w:rsid w:val="0092677C"/>
    <w:rsid w:val="009269BE"/>
    <w:rsid w:val="009269E9"/>
    <w:rsid w:val="00930AC0"/>
    <w:rsid w:val="00930E96"/>
    <w:rsid w:val="0093216C"/>
    <w:rsid w:val="00934B1B"/>
    <w:rsid w:val="00935762"/>
    <w:rsid w:val="00936838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624BD"/>
    <w:rsid w:val="00962A8B"/>
    <w:rsid w:val="00963780"/>
    <w:rsid w:val="00963EDE"/>
    <w:rsid w:val="00965BFC"/>
    <w:rsid w:val="009673BD"/>
    <w:rsid w:val="009718D4"/>
    <w:rsid w:val="00971FDF"/>
    <w:rsid w:val="009738B4"/>
    <w:rsid w:val="00973B5A"/>
    <w:rsid w:val="009757FB"/>
    <w:rsid w:val="0097586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B6EDE"/>
    <w:rsid w:val="009C039D"/>
    <w:rsid w:val="009C2880"/>
    <w:rsid w:val="009C2DFC"/>
    <w:rsid w:val="009C3F70"/>
    <w:rsid w:val="009C4320"/>
    <w:rsid w:val="009C5DCF"/>
    <w:rsid w:val="009C5FF4"/>
    <w:rsid w:val="009C6D34"/>
    <w:rsid w:val="009D03D6"/>
    <w:rsid w:val="009D089D"/>
    <w:rsid w:val="009D0CAB"/>
    <w:rsid w:val="009D1E46"/>
    <w:rsid w:val="009D1FE0"/>
    <w:rsid w:val="009D4165"/>
    <w:rsid w:val="009D46C5"/>
    <w:rsid w:val="009D530A"/>
    <w:rsid w:val="009D54C1"/>
    <w:rsid w:val="009D5B71"/>
    <w:rsid w:val="009D5C92"/>
    <w:rsid w:val="009E0ECC"/>
    <w:rsid w:val="009E2412"/>
    <w:rsid w:val="009E4D5D"/>
    <w:rsid w:val="009E528B"/>
    <w:rsid w:val="009E6FC0"/>
    <w:rsid w:val="009E73A2"/>
    <w:rsid w:val="009E7FA9"/>
    <w:rsid w:val="009F0115"/>
    <w:rsid w:val="009F0A38"/>
    <w:rsid w:val="009F19E1"/>
    <w:rsid w:val="009F2195"/>
    <w:rsid w:val="009F3056"/>
    <w:rsid w:val="009F3407"/>
    <w:rsid w:val="009F6DFF"/>
    <w:rsid w:val="009F70FA"/>
    <w:rsid w:val="009F7216"/>
    <w:rsid w:val="00A002E9"/>
    <w:rsid w:val="00A027F8"/>
    <w:rsid w:val="00A03228"/>
    <w:rsid w:val="00A03545"/>
    <w:rsid w:val="00A03D13"/>
    <w:rsid w:val="00A1197E"/>
    <w:rsid w:val="00A119BE"/>
    <w:rsid w:val="00A12CA9"/>
    <w:rsid w:val="00A1445B"/>
    <w:rsid w:val="00A147C1"/>
    <w:rsid w:val="00A14EAA"/>
    <w:rsid w:val="00A16359"/>
    <w:rsid w:val="00A1656A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6191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226C"/>
    <w:rsid w:val="00A52930"/>
    <w:rsid w:val="00A55AE0"/>
    <w:rsid w:val="00A56E52"/>
    <w:rsid w:val="00A56ED9"/>
    <w:rsid w:val="00A57C4E"/>
    <w:rsid w:val="00A57CF1"/>
    <w:rsid w:val="00A618A9"/>
    <w:rsid w:val="00A643D6"/>
    <w:rsid w:val="00A65806"/>
    <w:rsid w:val="00A71AF9"/>
    <w:rsid w:val="00A7226E"/>
    <w:rsid w:val="00A72414"/>
    <w:rsid w:val="00A72707"/>
    <w:rsid w:val="00A72962"/>
    <w:rsid w:val="00A73A39"/>
    <w:rsid w:val="00A747F7"/>
    <w:rsid w:val="00A805AD"/>
    <w:rsid w:val="00A818B2"/>
    <w:rsid w:val="00A8324F"/>
    <w:rsid w:val="00A83444"/>
    <w:rsid w:val="00A8575B"/>
    <w:rsid w:val="00A85A09"/>
    <w:rsid w:val="00A865D0"/>
    <w:rsid w:val="00A87CC7"/>
    <w:rsid w:val="00A91CCB"/>
    <w:rsid w:val="00A926F0"/>
    <w:rsid w:val="00A93010"/>
    <w:rsid w:val="00A946F6"/>
    <w:rsid w:val="00AA0116"/>
    <w:rsid w:val="00AA1B63"/>
    <w:rsid w:val="00AA21C8"/>
    <w:rsid w:val="00AA26DD"/>
    <w:rsid w:val="00AA2899"/>
    <w:rsid w:val="00AA3B44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CCA"/>
    <w:rsid w:val="00AB5D50"/>
    <w:rsid w:val="00AB61ED"/>
    <w:rsid w:val="00AC0313"/>
    <w:rsid w:val="00AC0FD9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5B40"/>
    <w:rsid w:val="00AD60AF"/>
    <w:rsid w:val="00AE3922"/>
    <w:rsid w:val="00AE3AC9"/>
    <w:rsid w:val="00AE5EDC"/>
    <w:rsid w:val="00AE5FEE"/>
    <w:rsid w:val="00AE6710"/>
    <w:rsid w:val="00AE6828"/>
    <w:rsid w:val="00AE6863"/>
    <w:rsid w:val="00AE6B36"/>
    <w:rsid w:val="00AE729C"/>
    <w:rsid w:val="00AE7DB2"/>
    <w:rsid w:val="00AF2453"/>
    <w:rsid w:val="00AF432E"/>
    <w:rsid w:val="00AF4DD2"/>
    <w:rsid w:val="00AF5645"/>
    <w:rsid w:val="00AF5AC2"/>
    <w:rsid w:val="00AF6F5E"/>
    <w:rsid w:val="00AF70F6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24EE"/>
    <w:rsid w:val="00B133A7"/>
    <w:rsid w:val="00B139E7"/>
    <w:rsid w:val="00B20B5B"/>
    <w:rsid w:val="00B21FE7"/>
    <w:rsid w:val="00B22221"/>
    <w:rsid w:val="00B22778"/>
    <w:rsid w:val="00B2377B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21D"/>
    <w:rsid w:val="00B4057B"/>
    <w:rsid w:val="00B42D12"/>
    <w:rsid w:val="00B43BD1"/>
    <w:rsid w:val="00B4622F"/>
    <w:rsid w:val="00B47572"/>
    <w:rsid w:val="00B5338B"/>
    <w:rsid w:val="00B53DD2"/>
    <w:rsid w:val="00B54129"/>
    <w:rsid w:val="00B548B4"/>
    <w:rsid w:val="00B61F48"/>
    <w:rsid w:val="00B6324B"/>
    <w:rsid w:val="00B64609"/>
    <w:rsid w:val="00B65953"/>
    <w:rsid w:val="00B65F4D"/>
    <w:rsid w:val="00B668CD"/>
    <w:rsid w:val="00B66BCE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73DB"/>
    <w:rsid w:val="00B91464"/>
    <w:rsid w:val="00B9424D"/>
    <w:rsid w:val="00B95BCD"/>
    <w:rsid w:val="00B964F2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345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12AD"/>
    <w:rsid w:val="00BD328E"/>
    <w:rsid w:val="00BD3D0B"/>
    <w:rsid w:val="00BD4ED4"/>
    <w:rsid w:val="00BD64BA"/>
    <w:rsid w:val="00BD6B69"/>
    <w:rsid w:val="00BD7AB9"/>
    <w:rsid w:val="00BD7B6B"/>
    <w:rsid w:val="00BD7CA4"/>
    <w:rsid w:val="00BE02FF"/>
    <w:rsid w:val="00BE0423"/>
    <w:rsid w:val="00BE0A71"/>
    <w:rsid w:val="00BE12B5"/>
    <w:rsid w:val="00BE1514"/>
    <w:rsid w:val="00BE17EE"/>
    <w:rsid w:val="00BE39DA"/>
    <w:rsid w:val="00BE4304"/>
    <w:rsid w:val="00BE4B10"/>
    <w:rsid w:val="00BE65C0"/>
    <w:rsid w:val="00BE7B14"/>
    <w:rsid w:val="00BF0245"/>
    <w:rsid w:val="00BF1EA4"/>
    <w:rsid w:val="00BF2EBA"/>
    <w:rsid w:val="00BF4279"/>
    <w:rsid w:val="00BF4BEB"/>
    <w:rsid w:val="00BF5AA3"/>
    <w:rsid w:val="00C0119D"/>
    <w:rsid w:val="00C01C8A"/>
    <w:rsid w:val="00C01F53"/>
    <w:rsid w:val="00C02D8E"/>
    <w:rsid w:val="00C03931"/>
    <w:rsid w:val="00C03DF5"/>
    <w:rsid w:val="00C04210"/>
    <w:rsid w:val="00C0612B"/>
    <w:rsid w:val="00C06CA0"/>
    <w:rsid w:val="00C07AC0"/>
    <w:rsid w:val="00C15A94"/>
    <w:rsid w:val="00C15AFC"/>
    <w:rsid w:val="00C1629D"/>
    <w:rsid w:val="00C164F1"/>
    <w:rsid w:val="00C17325"/>
    <w:rsid w:val="00C1752C"/>
    <w:rsid w:val="00C2224E"/>
    <w:rsid w:val="00C222D0"/>
    <w:rsid w:val="00C22A4D"/>
    <w:rsid w:val="00C2447B"/>
    <w:rsid w:val="00C24925"/>
    <w:rsid w:val="00C260EB"/>
    <w:rsid w:val="00C26956"/>
    <w:rsid w:val="00C26BE7"/>
    <w:rsid w:val="00C3075F"/>
    <w:rsid w:val="00C30A9B"/>
    <w:rsid w:val="00C334D6"/>
    <w:rsid w:val="00C34871"/>
    <w:rsid w:val="00C35BFF"/>
    <w:rsid w:val="00C363AD"/>
    <w:rsid w:val="00C371E1"/>
    <w:rsid w:val="00C37A6B"/>
    <w:rsid w:val="00C4458E"/>
    <w:rsid w:val="00C45197"/>
    <w:rsid w:val="00C45398"/>
    <w:rsid w:val="00C464E2"/>
    <w:rsid w:val="00C46603"/>
    <w:rsid w:val="00C50A3C"/>
    <w:rsid w:val="00C51EA4"/>
    <w:rsid w:val="00C52E91"/>
    <w:rsid w:val="00C547DB"/>
    <w:rsid w:val="00C560D9"/>
    <w:rsid w:val="00C57034"/>
    <w:rsid w:val="00C5718A"/>
    <w:rsid w:val="00C60D63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668"/>
    <w:rsid w:val="00C73FB8"/>
    <w:rsid w:val="00C7505C"/>
    <w:rsid w:val="00C75795"/>
    <w:rsid w:val="00C758C9"/>
    <w:rsid w:val="00C76AD2"/>
    <w:rsid w:val="00C77006"/>
    <w:rsid w:val="00C83B9A"/>
    <w:rsid w:val="00C85685"/>
    <w:rsid w:val="00C8579F"/>
    <w:rsid w:val="00C86375"/>
    <w:rsid w:val="00C8699D"/>
    <w:rsid w:val="00C908B6"/>
    <w:rsid w:val="00C92196"/>
    <w:rsid w:val="00C92994"/>
    <w:rsid w:val="00C92F8C"/>
    <w:rsid w:val="00C934F2"/>
    <w:rsid w:val="00C9358C"/>
    <w:rsid w:val="00C93D8C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A6725"/>
    <w:rsid w:val="00CB0A54"/>
    <w:rsid w:val="00CB11A0"/>
    <w:rsid w:val="00CB1E63"/>
    <w:rsid w:val="00CB3602"/>
    <w:rsid w:val="00CB4315"/>
    <w:rsid w:val="00CB54ED"/>
    <w:rsid w:val="00CB6019"/>
    <w:rsid w:val="00CB7994"/>
    <w:rsid w:val="00CC2015"/>
    <w:rsid w:val="00CC2AC3"/>
    <w:rsid w:val="00CC3186"/>
    <w:rsid w:val="00CC584E"/>
    <w:rsid w:val="00CC6686"/>
    <w:rsid w:val="00CC6B2A"/>
    <w:rsid w:val="00CD17B9"/>
    <w:rsid w:val="00CD3494"/>
    <w:rsid w:val="00CD4F5F"/>
    <w:rsid w:val="00CD583C"/>
    <w:rsid w:val="00CD6C8B"/>
    <w:rsid w:val="00CE01EF"/>
    <w:rsid w:val="00CE0E76"/>
    <w:rsid w:val="00CE113C"/>
    <w:rsid w:val="00CE2267"/>
    <w:rsid w:val="00CE35B0"/>
    <w:rsid w:val="00CE38C0"/>
    <w:rsid w:val="00CE480F"/>
    <w:rsid w:val="00CE5956"/>
    <w:rsid w:val="00CE5C83"/>
    <w:rsid w:val="00CE7205"/>
    <w:rsid w:val="00CF0057"/>
    <w:rsid w:val="00CF1549"/>
    <w:rsid w:val="00CF24AE"/>
    <w:rsid w:val="00CF36C1"/>
    <w:rsid w:val="00CF4939"/>
    <w:rsid w:val="00CF6795"/>
    <w:rsid w:val="00CF7E61"/>
    <w:rsid w:val="00D00DB0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1767C"/>
    <w:rsid w:val="00D20728"/>
    <w:rsid w:val="00D21397"/>
    <w:rsid w:val="00D24D7D"/>
    <w:rsid w:val="00D2689F"/>
    <w:rsid w:val="00D26A77"/>
    <w:rsid w:val="00D31AB3"/>
    <w:rsid w:val="00D331B2"/>
    <w:rsid w:val="00D342E7"/>
    <w:rsid w:val="00D34CDC"/>
    <w:rsid w:val="00D34E4F"/>
    <w:rsid w:val="00D354D5"/>
    <w:rsid w:val="00D37318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350"/>
    <w:rsid w:val="00D53E41"/>
    <w:rsid w:val="00D543DF"/>
    <w:rsid w:val="00D559A4"/>
    <w:rsid w:val="00D620D1"/>
    <w:rsid w:val="00D63E61"/>
    <w:rsid w:val="00D63F0B"/>
    <w:rsid w:val="00D64260"/>
    <w:rsid w:val="00D655A3"/>
    <w:rsid w:val="00D6719D"/>
    <w:rsid w:val="00D674D2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762E0"/>
    <w:rsid w:val="00D82470"/>
    <w:rsid w:val="00D83F4B"/>
    <w:rsid w:val="00D843E5"/>
    <w:rsid w:val="00D85458"/>
    <w:rsid w:val="00D8729D"/>
    <w:rsid w:val="00D90B01"/>
    <w:rsid w:val="00D911A7"/>
    <w:rsid w:val="00D92F02"/>
    <w:rsid w:val="00D953FF"/>
    <w:rsid w:val="00D955C8"/>
    <w:rsid w:val="00D9626B"/>
    <w:rsid w:val="00D97FA0"/>
    <w:rsid w:val="00DA19F6"/>
    <w:rsid w:val="00DA1CC8"/>
    <w:rsid w:val="00DA2ED6"/>
    <w:rsid w:val="00DA50A5"/>
    <w:rsid w:val="00DA5E8D"/>
    <w:rsid w:val="00DA7734"/>
    <w:rsid w:val="00DA7E8C"/>
    <w:rsid w:val="00DB0398"/>
    <w:rsid w:val="00DB1565"/>
    <w:rsid w:val="00DB3BA8"/>
    <w:rsid w:val="00DB4F80"/>
    <w:rsid w:val="00DB5B2A"/>
    <w:rsid w:val="00DB5E2B"/>
    <w:rsid w:val="00DB6AF7"/>
    <w:rsid w:val="00DC2BB3"/>
    <w:rsid w:val="00DC2DCD"/>
    <w:rsid w:val="00DC4BB5"/>
    <w:rsid w:val="00DC4C95"/>
    <w:rsid w:val="00DC7C88"/>
    <w:rsid w:val="00DD0F7D"/>
    <w:rsid w:val="00DD13B8"/>
    <w:rsid w:val="00DD2BA3"/>
    <w:rsid w:val="00DD2CC6"/>
    <w:rsid w:val="00DD390E"/>
    <w:rsid w:val="00DD64E5"/>
    <w:rsid w:val="00DD6914"/>
    <w:rsid w:val="00DE096E"/>
    <w:rsid w:val="00DE0E23"/>
    <w:rsid w:val="00DE2110"/>
    <w:rsid w:val="00DE3511"/>
    <w:rsid w:val="00DE354B"/>
    <w:rsid w:val="00DE39AB"/>
    <w:rsid w:val="00DE48D0"/>
    <w:rsid w:val="00DE70E3"/>
    <w:rsid w:val="00DF0B10"/>
    <w:rsid w:val="00DF2A61"/>
    <w:rsid w:val="00DF3FEF"/>
    <w:rsid w:val="00DF5A0E"/>
    <w:rsid w:val="00DF6EBF"/>
    <w:rsid w:val="00DF6F17"/>
    <w:rsid w:val="00DF7613"/>
    <w:rsid w:val="00E007A9"/>
    <w:rsid w:val="00E013AE"/>
    <w:rsid w:val="00E01B76"/>
    <w:rsid w:val="00E01C6F"/>
    <w:rsid w:val="00E0271A"/>
    <w:rsid w:val="00E02A4E"/>
    <w:rsid w:val="00E02BE1"/>
    <w:rsid w:val="00E03452"/>
    <w:rsid w:val="00E040AF"/>
    <w:rsid w:val="00E046E9"/>
    <w:rsid w:val="00E04E1D"/>
    <w:rsid w:val="00E05390"/>
    <w:rsid w:val="00E05F41"/>
    <w:rsid w:val="00E07F54"/>
    <w:rsid w:val="00E103ED"/>
    <w:rsid w:val="00E108B2"/>
    <w:rsid w:val="00E10C57"/>
    <w:rsid w:val="00E1165F"/>
    <w:rsid w:val="00E12AC4"/>
    <w:rsid w:val="00E13810"/>
    <w:rsid w:val="00E13855"/>
    <w:rsid w:val="00E13975"/>
    <w:rsid w:val="00E147D0"/>
    <w:rsid w:val="00E14C7B"/>
    <w:rsid w:val="00E15814"/>
    <w:rsid w:val="00E16212"/>
    <w:rsid w:val="00E20A18"/>
    <w:rsid w:val="00E211D5"/>
    <w:rsid w:val="00E22159"/>
    <w:rsid w:val="00E23446"/>
    <w:rsid w:val="00E23BC9"/>
    <w:rsid w:val="00E23CEC"/>
    <w:rsid w:val="00E24AEA"/>
    <w:rsid w:val="00E25547"/>
    <w:rsid w:val="00E255FD"/>
    <w:rsid w:val="00E25EAC"/>
    <w:rsid w:val="00E277A2"/>
    <w:rsid w:val="00E30AD5"/>
    <w:rsid w:val="00E32211"/>
    <w:rsid w:val="00E33365"/>
    <w:rsid w:val="00E3477C"/>
    <w:rsid w:val="00E373CA"/>
    <w:rsid w:val="00E41078"/>
    <w:rsid w:val="00E41368"/>
    <w:rsid w:val="00E41E15"/>
    <w:rsid w:val="00E42FE6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16A8"/>
    <w:rsid w:val="00E529D4"/>
    <w:rsid w:val="00E5300A"/>
    <w:rsid w:val="00E531BF"/>
    <w:rsid w:val="00E53FE2"/>
    <w:rsid w:val="00E549CD"/>
    <w:rsid w:val="00E55C94"/>
    <w:rsid w:val="00E56FA5"/>
    <w:rsid w:val="00E57E08"/>
    <w:rsid w:val="00E6293C"/>
    <w:rsid w:val="00E63953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73511"/>
    <w:rsid w:val="00E75837"/>
    <w:rsid w:val="00E8090F"/>
    <w:rsid w:val="00E816DB"/>
    <w:rsid w:val="00E83531"/>
    <w:rsid w:val="00E841EF"/>
    <w:rsid w:val="00E85581"/>
    <w:rsid w:val="00E86EB6"/>
    <w:rsid w:val="00E90009"/>
    <w:rsid w:val="00E90104"/>
    <w:rsid w:val="00E90331"/>
    <w:rsid w:val="00E90F36"/>
    <w:rsid w:val="00E91528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B3A"/>
    <w:rsid w:val="00EA361A"/>
    <w:rsid w:val="00EA59EE"/>
    <w:rsid w:val="00EA7094"/>
    <w:rsid w:val="00EA7A16"/>
    <w:rsid w:val="00EA7C45"/>
    <w:rsid w:val="00EB0960"/>
    <w:rsid w:val="00EB1089"/>
    <w:rsid w:val="00EB193F"/>
    <w:rsid w:val="00EB199C"/>
    <w:rsid w:val="00EB32ED"/>
    <w:rsid w:val="00EB48F6"/>
    <w:rsid w:val="00EB5ADE"/>
    <w:rsid w:val="00EC0A24"/>
    <w:rsid w:val="00EC127F"/>
    <w:rsid w:val="00EC1B0B"/>
    <w:rsid w:val="00EC2508"/>
    <w:rsid w:val="00EC2EF1"/>
    <w:rsid w:val="00EC43CA"/>
    <w:rsid w:val="00EC4D4E"/>
    <w:rsid w:val="00ED01EA"/>
    <w:rsid w:val="00ED0789"/>
    <w:rsid w:val="00ED3E1A"/>
    <w:rsid w:val="00ED41DB"/>
    <w:rsid w:val="00EE129A"/>
    <w:rsid w:val="00EE1907"/>
    <w:rsid w:val="00EE1B06"/>
    <w:rsid w:val="00EE1EB3"/>
    <w:rsid w:val="00EE2920"/>
    <w:rsid w:val="00EE2DE3"/>
    <w:rsid w:val="00EE4713"/>
    <w:rsid w:val="00EE49CC"/>
    <w:rsid w:val="00EE5636"/>
    <w:rsid w:val="00EE6CA4"/>
    <w:rsid w:val="00EE76CB"/>
    <w:rsid w:val="00EF030E"/>
    <w:rsid w:val="00EF20BD"/>
    <w:rsid w:val="00EF4361"/>
    <w:rsid w:val="00EF5107"/>
    <w:rsid w:val="00EF746D"/>
    <w:rsid w:val="00F01396"/>
    <w:rsid w:val="00F01BEC"/>
    <w:rsid w:val="00F037B8"/>
    <w:rsid w:val="00F07E11"/>
    <w:rsid w:val="00F10EAA"/>
    <w:rsid w:val="00F12BD8"/>
    <w:rsid w:val="00F12E74"/>
    <w:rsid w:val="00F14771"/>
    <w:rsid w:val="00F14A33"/>
    <w:rsid w:val="00F15609"/>
    <w:rsid w:val="00F1746D"/>
    <w:rsid w:val="00F175B8"/>
    <w:rsid w:val="00F17629"/>
    <w:rsid w:val="00F17E42"/>
    <w:rsid w:val="00F208D7"/>
    <w:rsid w:val="00F21759"/>
    <w:rsid w:val="00F23D97"/>
    <w:rsid w:val="00F24E6D"/>
    <w:rsid w:val="00F25366"/>
    <w:rsid w:val="00F2698B"/>
    <w:rsid w:val="00F275C9"/>
    <w:rsid w:val="00F27CA8"/>
    <w:rsid w:val="00F320CE"/>
    <w:rsid w:val="00F33141"/>
    <w:rsid w:val="00F33592"/>
    <w:rsid w:val="00F33B0D"/>
    <w:rsid w:val="00F340AB"/>
    <w:rsid w:val="00F3427C"/>
    <w:rsid w:val="00F34C76"/>
    <w:rsid w:val="00F35039"/>
    <w:rsid w:val="00F351B3"/>
    <w:rsid w:val="00F3561C"/>
    <w:rsid w:val="00F37C1C"/>
    <w:rsid w:val="00F37EA5"/>
    <w:rsid w:val="00F40050"/>
    <w:rsid w:val="00F404F9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EBA"/>
    <w:rsid w:val="00F6278D"/>
    <w:rsid w:val="00F64B55"/>
    <w:rsid w:val="00F64BD9"/>
    <w:rsid w:val="00F65E3F"/>
    <w:rsid w:val="00F6628A"/>
    <w:rsid w:val="00F67B5F"/>
    <w:rsid w:val="00F7045E"/>
    <w:rsid w:val="00F713B3"/>
    <w:rsid w:val="00F746DB"/>
    <w:rsid w:val="00F75B70"/>
    <w:rsid w:val="00F75FCB"/>
    <w:rsid w:val="00F76FBF"/>
    <w:rsid w:val="00F81B9A"/>
    <w:rsid w:val="00F81D41"/>
    <w:rsid w:val="00F84D20"/>
    <w:rsid w:val="00F854E3"/>
    <w:rsid w:val="00F85B6E"/>
    <w:rsid w:val="00F85D89"/>
    <w:rsid w:val="00F86DE0"/>
    <w:rsid w:val="00F8759D"/>
    <w:rsid w:val="00F87A0E"/>
    <w:rsid w:val="00F87B52"/>
    <w:rsid w:val="00F87EA7"/>
    <w:rsid w:val="00F9094E"/>
    <w:rsid w:val="00F93183"/>
    <w:rsid w:val="00F9377E"/>
    <w:rsid w:val="00F95698"/>
    <w:rsid w:val="00F9708F"/>
    <w:rsid w:val="00FA15DE"/>
    <w:rsid w:val="00FA3ED2"/>
    <w:rsid w:val="00FA427D"/>
    <w:rsid w:val="00FA5690"/>
    <w:rsid w:val="00FA71FD"/>
    <w:rsid w:val="00FA7801"/>
    <w:rsid w:val="00FB1717"/>
    <w:rsid w:val="00FB2FF6"/>
    <w:rsid w:val="00FB44DB"/>
    <w:rsid w:val="00FB4743"/>
    <w:rsid w:val="00FB474B"/>
    <w:rsid w:val="00FB47E8"/>
    <w:rsid w:val="00FC0AA2"/>
    <w:rsid w:val="00FC0CE2"/>
    <w:rsid w:val="00FC1713"/>
    <w:rsid w:val="00FC23E5"/>
    <w:rsid w:val="00FC393B"/>
    <w:rsid w:val="00FC4DAD"/>
    <w:rsid w:val="00FC4EF8"/>
    <w:rsid w:val="00FC7E33"/>
    <w:rsid w:val="00FC7F8C"/>
    <w:rsid w:val="00FD1CE1"/>
    <w:rsid w:val="00FD1DF2"/>
    <w:rsid w:val="00FD25E8"/>
    <w:rsid w:val="00FD353B"/>
    <w:rsid w:val="00FD3B24"/>
    <w:rsid w:val="00FD404F"/>
    <w:rsid w:val="00FD4A58"/>
    <w:rsid w:val="00FD4F6C"/>
    <w:rsid w:val="00FD5B63"/>
    <w:rsid w:val="00FD77B4"/>
    <w:rsid w:val="00FE18CB"/>
    <w:rsid w:val="00FE22F4"/>
    <w:rsid w:val="00FE241A"/>
    <w:rsid w:val="00FE3CE7"/>
    <w:rsid w:val="00FE3D22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3A9F"/>
    <w:rsid w:val="00FF500F"/>
    <w:rsid w:val="00FF5BC7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3F478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68AC4-BDCE-42D3-800E-9CDA1725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25</Pages>
  <Words>8908</Words>
  <Characters>50778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59567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Edim Kuna</dc:creator>
  <cp:lastModifiedBy>Windows User</cp:lastModifiedBy>
  <cp:revision>214</cp:revision>
  <cp:lastPrinted>2018-10-24T10:09:00Z</cp:lastPrinted>
  <dcterms:created xsi:type="dcterms:W3CDTF">2018-11-12T09:31:00Z</dcterms:created>
  <dcterms:modified xsi:type="dcterms:W3CDTF">2018-12-27T08:43:00Z</dcterms:modified>
</cp:coreProperties>
</file>