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6E3D" w14:textId="4C83CFC4" w:rsidR="008919D6" w:rsidRPr="008919D6" w:rsidRDefault="008919D6" w:rsidP="008919D6">
      <w:r w:rsidRPr="008919D6">
        <w:t xml:space="preserve">Please list the </w:t>
      </w:r>
      <w:r w:rsidRPr="008919D6">
        <w:rPr>
          <w:b/>
          <w:bCs/>
        </w:rPr>
        <w:t xml:space="preserve">projects </w:t>
      </w:r>
      <w:r w:rsidRPr="008919D6">
        <w:t>for which the organisations involved in this application have received financial support from EU programmes.</w:t>
      </w:r>
    </w:p>
    <w:p w14:paraId="6F55C9A2" w14:textId="49253700" w:rsidR="00CF293B" w:rsidRDefault="00CF293B" w:rsidP="008919D6"/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1930"/>
        <w:gridCol w:w="43"/>
        <w:gridCol w:w="2004"/>
        <w:gridCol w:w="3241"/>
      </w:tblGrid>
      <w:tr w:rsidR="00CF293B" w:rsidRPr="006E61ED" w14:paraId="408E7019" w14:textId="77777777" w:rsidTr="000E1155">
        <w:tc>
          <w:tcPr>
            <w:tcW w:w="1996" w:type="dxa"/>
            <w:shd w:val="clear" w:color="auto" w:fill="auto"/>
            <w:vAlign w:val="center"/>
          </w:tcPr>
          <w:p w14:paraId="46711E55" w14:textId="77777777" w:rsidR="00CF293B" w:rsidRPr="00D96946" w:rsidRDefault="00CF293B" w:rsidP="00C35EB3">
            <w:pPr>
              <w:ind w:left="360"/>
              <w:jc w:val="center"/>
              <w:rPr>
                <w:b/>
                <w:sz w:val="20"/>
              </w:rPr>
            </w:pPr>
            <w:r w:rsidRPr="00D96946">
              <w:rPr>
                <w:b/>
                <w:sz w:val="20"/>
              </w:rPr>
              <w:t>Programme or initiative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CA572AD" w14:textId="77777777" w:rsidR="00CF293B" w:rsidRPr="006E61ED" w:rsidRDefault="00CF293B" w:rsidP="00C35E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1ED">
              <w:rPr>
                <w:rFonts w:ascii="Times New Roman" w:hAnsi="Times New Roman"/>
                <w:b/>
                <w:sz w:val="20"/>
              </w:rPr>
              <w:t>Reference number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22D41D8" w14:textId="77777777" w:rsidR="00CF293B" w:rsidRPr="006E61ED" w:rsidRDefault="00CF293B" w:rsidP="00C35E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1ED">
              <w:rPr>
                <w:rFonts w:ascii="Times New Roman" w:hAnsi="Times New Roman"/>
                <w:b/>
                <w:sz w:val="20"/>
              </w:rPr>
              <w:t>Beneficiary Organisation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D43E3FE" w14:textId="77777777" w:rsidR="00CF293B" w:rsidRPr="006E61ED" w:rsidRDefault="00CF293B" w:rsidP="00C35E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E61ED">
              <w:rPr>
                <w:rFonts w:ascii="Times New Roman" w:hAnsi="Times New Roman"/>
                <w:b/>
                <w:sz w:val="20"/>
              </w:rPr>
              <w:t xml:space="preserve">Title of the Project </w:t>
            </w:r>
            <w:r w:rsidRPr="006E61ED">
              <w:rPr>
                <w:rFonts w:ascii="MS Gothic" w:eastAsia="MS Gothic" w:hAnsi="MS Gothic" w:hint="eastAsia"/>
                <w:color w:val="DAEEF3"/>
                <w:sz w:val="20"/>
              </w:rPr>
              <w:t>☒</w:t>
            </w:r>
          </w:p>
        </w:tc>
      </w:tr>
      <w:tr w:rsidR="00CF293B" w:rsidRPr="006E61ED" w14:paraId="1F176E25" w14:textId="77777777" w:rsidTr="000E1155">
        <w:tc>
          <w:tcPr>
            <w:tcW w:w="1996" w:type="dxa"/>
            <w:shd w:val="clear" w:color="auto" w:fill="auto"/>
          </w:tcPr>
          <w:p w14:paraId="336F4D58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FF6EFC6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597888-EPP-1-2018-1-RSEPPKA2-CBHE-JP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F5971B8" w14:textId="77777777" w:rsidR="00CF293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Niš, Serbia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56C842C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Strengthening of master curricula in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water resources management for the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0649C">
              <w:rPr>
                <w:bCs/>
                <w:color w:val="000000"/>
                <w:sz w:val="20"/>
                <w:szCs w:val="20"/>
              </w:rPr>
              <w:t>Western Balkans HEIs and stakeholders</w:t>
            </w:r>
          </w:p>
        </w:tc>
      </w:tr>
      <w:tr w:rsidR="00CF293B" w:rsidRPr="00A0649C" w14:paraId="01900FE9" w14:textId="77777777" w:rsidTr="000E1155">
        <w:tc>
          <w:tcPr>
            <w:tcW w:w="1996" w:type="dxa"/>
            <w:shd w:val="clear" w:color="auto" w:fill="auto"/>
          </w:tcPr>
          <w:p w14:paraId="60E932F8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6D553067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598307-EPP-1-2018-1-ALEPPKA2-CBHE-JP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82ED73A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color w:val="000000"/>
                <w:sz w:val="20"/>
                <w:szCs w:val="20"/>
                <w:lang w:val="en-GB"/>
              </w:rPr>
              <w:t>U.</w:t>
            </w:r>
            <w:r>
              <w:rPr>
                <w:color w:val="000000"/>
                <w:sz w:val="20"/>
                <w:szCs w:val="20"/>
                <w:lang w:val="en-GB"/>
              </w:rPr>
              <w:t>E.T. SHPK</w:t>
            </w:r>
            <w:r w:rsidRPr="00A0649C">
              <w:rPr>
                <w:color w:val="000000"/>
                <w:sz w:val="20"/>
                <w:szCs w:val="20"/>
                <w:lang w:val="en-GB"/>
              </w:rPr>
              <w:t>, Albania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803B6FE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Enhancing and Validating servIce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related competences in Versatile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learning environments in Western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BAlkan Universities</w:t>
            </w:r>
          </w:p>
        </w:tc>
      </w:tr>
      <w:tr w:rsidR="00CF293B" w:rsidRPr="006E61ED" w14:paraId="7F210066" w14:textId="77777777" w:rsidTr="000E1155">
        <w:tc>
          <w:tcPr>
            <w:tcW w:w="1996" w:type="dxa"/>
            <w:shd w:val="clear" w:color="auto" w:fill="auto"/>
          </w:tcPr>
          <w:p w14:paraId="0EBF04C3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1265946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598403-EPP-1-2018-1-RSEPPKA2-CBHE-JP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73BACC1" w14:textId="77777777" w:rsidR="00CF293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Belgrade, Serbia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75F53DC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Soil Erosion and Torrential Flood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Prevention: Curriculum Development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0649C">
              <w:rPr>
                <w:bCs/>
                <w:color w:val="000000"/>
                <w:sz w:val="20"/>
                <w:szCs w:val="20"/>
              </w:rPr>
              <w:t>at the Universities of Western Balkan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0649C">
              <w:rPr>
                <w:bCs/>
                <w:color w:val="000000"/>
                <w:sz w:val="20"/>
                <w:szCs w:val="20"/>
              </w:rPr>
              <w:t>Countries</w:t>
            </w:r>
          </w:p>
        </w:tc>
      </w:tr>
      <w:tr w:rsidR="00CF293B" w:rsidRPr="006E61ED" w14:paraId="35DA1DFD" w14:textId="77777777" w:rsidTr="000E1155">
        <w:tc>
          <w:tcPr>
            <w:tcW w:w="1996" w:type="dxa"/>
            <w:shd w:val="clear" w:color="auto" w:fill="auto"/>
          </w:tcPr>
          <w:p w14:paraId="30195552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6EB05D3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598444-EPP-1-2018-1-HREPPKA2-CBHE-JP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14B6418" w14:textId="77777777" w:rsidR="00CF293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Zagreb, Croatia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44BAA8A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Harmonization and Innovation in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PhD Study Programs for Plant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Health in Sustainable Agriculture</w:t>
            </w:r>
          </w:p>
        </w:tc>
      </w:tr>
      <w:tr w:rsidR="00CF293B" w:rsidRPr="00A0649C" w14:paraId="048AC252" w14:textId="77777777" w:rsidTr="000E1155">
        <w:tc>
          <w:tcPr>
            <w:tcW w:w="1996" w:type="dxa"/>
            <w:shd w:val="clear" w:color="auto" w:fill="auto"/>
          </w:tcPr>
          <w:p w14:paraId="0BBD530C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927A88E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598503-EPP-1-2018-1-ITEPPKA2-CBHE-JP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17A4E72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ES_tradnl"/>
              </w:rPr>
              <w:t>University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A0649C">
              <w:rPr>
                <w:color w:val="000000"/>
                <w:sz w:val="20"/>
                <w:szCs w:val="20"/>
                <w:lang w:val="es-ES_tradnl"/>
              </w:rPr>
              <w:t xml:space="preserve"> "La </w:t>
            </w:r>
            <w:proofErr w:type="spellStart"/>
            <w:r w:rsidRPr="00A0649C">
              <w:rPr>
                <w:color w:val="000000"/>
                <w:sz w:val="20"/>
                <w:szCs w:val="20"/>
                <w:lang w:val="es-ES_tradnl"/>
              </w:rPr>
              <w:t>Sapienza"</w:t>
            </w:r>
            <w:r>
              <w:rPr>
                <w:color w:val="000000"/>
                <w:sz w:val="20"/>
                <w:szCs w:val="20"/>
                <w:lang w:val="es-ES_tradnl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 xml:space="preserve"> Rome, Itali</w:t>
            </w:r>
            <w:r w:rsidRPr="00A0649C">
              <w:rPr>
                <w:color w:val="000000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C200C75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Healthy URBan Environment: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Developing Higher Education in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Architecture and Construction in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Bosnia and Herzegovina</w:t>
            </w:r>
          </w:p>
        </w:tc>
      </w:tr>
      <w:tr w:rsidR="00CF293B" w:rsidRPr="00A0649C" w14:paraId="20B35E0C" w14:textId="77777777" w:rsidTr="000E1155">
        <w:tc>
          <w:tcPr>
            <w:tcW w:w="1996" w:type="dxa"/>
            <w:shd w:val="clear" w:color="auto" w:fill="auto"/>
          </w:tcPr>
          <w:p w14:paraId="5A4D6C40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73EB062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598551-EPP-1-2018-1-XKEPPKA2-CBHE-JP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B019756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color w:val="000000"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A0649C">
              <w:rPr>
                <w:color w:val="000000"/>
                <w:sz w:val="20"/>
                <w:szCs w:val="20"/>
                <w:lang w:val="en-GB"/>
              </w:rPr>
              <w:t>Mitrovica</w:t>
            </w:r>
            <w:proofErr w:type="spellEnd"/>
            <w:r w:rsidRPr="00A0649C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0649C">
              <w:rPr>
                <w:color w:val="000000"/>
                <w:sz w:val="20"/>
                <w:szCs w:val="20"/>
                <w:lang w:val="en-GB"/>
              </w:rPr>
              <w:t>Kosovska</w:t>
            </w:r>
            <w:proofErr w:type="spellEnd"/>
            <w:r w:rsidRPr="00A0649C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49C">
              <w:rPr>
                <w:color w:val="000000"/>
                <w:sz w:val="20"/>
                <w:szCs w:val="20"/>
                <w:lang w:val="en-GB"/>
              </w:rPr>
              <w:t>Mitrovica</w:t>
            </w:r>
            <w:proofErr w:type="spellEnd"/>
            <w:r w:rsidRPr="00A0649C">
              <w:rPr>
                <w:color w:val="000000"/>
                <w:sz w:val="20"/>
                <w:szCs w:val="20"/>
                <w:lang w:val="en-GB"/>
              </w:rPr>
              <w:t>, Kosovo*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717A21F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Improving the Traffic Safety in the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Western Balkan Countries through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Curriculum Innovation and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Development of Undergraduate and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Master Studies</w:t>
            </w:r>
          </w:p>
        </w:tc>
      </w:tr>
      <w:tr w:rsidR="00CF293B" w:rsidRPr="006E61ED" w14:paraId="2CDDC9E7" w14:textId="77777777" w:rsidTr="000E1155">
        <w:tc>
          <w:tcPr>
            <w:tcW w:w="1996" w:type="dxa"/>
            <w:shd w:val="clear" w:color="auto" w:fill="auto"/>
          </w:tcPr>
          <w:p w14:paraId="1C2BC396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5FB0112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598719-EPP-1-2018-1-MKEPPKA2-CBHE-JP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964F67E" w14:textId="77777777" w:rsidR="00CF293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SS. Cyril and Methodius University in Skopje, FYRO Macedonia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1510947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Promoting academia-industry alliances for R&amp;D through collaborative and open innovation platform</w:t>
            </w:r>
          </w:p>
        </w:tc>
      </w:tr>
      <w:tr w:rsidR="00CF293B" w:rsidRPr="00A0649C" w14:paraId="1C7656C7" w14:textId="77777777" w:rsidTr="000E1155">
        <w:tc>
          <w:tcPr>
            <w:tcW w:w="1996" w:type="dxa"/>
            <w:shd w:val="clear" w:color="auto" w:fill="auto"/>
          </w:tcPr>
          <w:p w14:paraId="539765FA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2301776" w14:textId="77777777" w:rsidR="00CF293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598963-EPP-1-2018-1-ALEPPKA2-CBHE-JP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A00FC6F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s-ES_tradnl"/>
              </w:rPr>
              <w:t>Universiteti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s-ES_tradnl"/>
              </w:rPr>
              <w:t>Bujqesor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  <w:lang w:val="es-ES_tradnl"/>
              </w:rPr>
              <w:t>tranes</w:t>
            </w:r>
            <w:proofErr w:type="spellEnd"/>
            <w:r>
              <w:rPr>
                <w:color w:val="000000"/>
                <w:sz w:val="20"/>
                <w:szCs w:val="20"/>
                <w:lang w:val="es-ES_tradnl"/>
              </w:rPr>
              <w:t>, Albania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2E0FDD3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bCs/>
                <w:color w:val="000000"/>
                <w:sz w:val="20"/>
                <w:szCs w:val="20"/>
              </w:rPr>
              <w:t>MSc in Sustainable Food Production</w:t>
            </w:r>
            <w:r w:rsidRPr="00A0649C">
              <w:rPr>
                <w:bCs/>
                <w:color w:val="000000"/>
                <w:sz w:val="20"/>
                <w:szCs w:val="20"/>
              </w:rPr>
              <w:br/>
              <w:t>Systems</w:t>
            </w:r>
          </w:p>
        </w:tc>
      </w:tr>
      <w:tr w:rsidR="00CF293B" w:rsidRPr="00A0649C" w14:paraId="7A83D753" w14:textId="77777777" w:rsidTr="000E1155">
        <w:tc>
          <w:tcPr>
            <w:tcW w:w="1996" w:type="dxa"/>
            <w:shd w:val="clear" w:color="auto" w:fill="auto"/>
          </w:tcPr>
          <w:p w14:paraId="02EBE2F1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E6DF871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586304-EPP-1-2017-BA-EPPKA2-CBHE-JP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BE0C611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Sarajevo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91B61CE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Western Balkans Urban Agriculture Initiative</w:t>
            </w:r>
          </w:p>
        </w:tc>
      </w:tr>
      <w:tr w:rsidR="00CF293B" w:rsidRPr="00A0649C" w14:paraId="140BE943" w14:textId="77777777" w:rsidTr="000E1155">
        <w:tc>
          <w:tcPr>
            <w:tcW w:w="1996" w:type="dxa"/>
            <w:shd w:val="clear" w:color="auto" w:fill="auto"/>
          </w:tcPr>
          <w:p w14:paraId="2EE893E6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B7EA510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585833-EEP-1-2017-1-RS-EPPKA2-CBHE-JP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48F2DBB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 Educational agriculture school in Prokuplje, Serbia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3DA2D61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Next Destination Balkans: Agritourism Landscapes Development</w:t>
            </w:r>
          </w:p>
        </w:tc>
      </w:tr>
      <w:tr w:rsidR="00CF293B" w:rsidRPr="00A0649C" w14:paraId="0A110AD8" w14:textId="77777777" w:rsidTr="000E1155">
        <w:tc>
          <w:tcPr>
            <w:tcW w:w="1996" w:type="dxa"/>
            <w:shd w:val="clear" w:color="auto" w:fill="auto"/>
          </w:tcPr>
          <w:p w14:paraId="28006F1B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B1E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3B32864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064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58716-EPP-1-2017-AT-EPPKA2-CBHE-JP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B214609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Klagenfurt,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688D2F0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Boosting the Telecommunications Engineer Profile to meet Modern Society and Industry Needs</w:t>
            </w:r>
          </w:p>
        </w:tc>
      </w:tr>
      <w:tr w:rsidR="00CF293B" w:rsidRPr="006E61ED" w14:paraId="4E84AAB1" w14:textId="77777777" w:rsidTr="000E1155">
        <w:tc>
          <w:tcPr>
            <w:tcW w:w="1996" w:type="dxa"/>
            <w:shd w:val="clear" w:color="auto" w:fill="auto"/>
            <w:vAlign w:val="center"/>
          </w:tcPr>
          <w:p w14:paraId="4AD9C926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00697FD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561485-EPP-1-2015-1-AT-EPPKA2-CBHE-JP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8018EF1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Salzburg,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ED578B6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Curriculum Development joint European Political Science MA</w:t>
            </w:r>
          </w:p>
        </w:tc>
      </w:tr>
      <w:tr w:rsidR="00CF293B" w:rsidRPr="006E61ED" w14:paraId="3423EC62" w14:textId="77777777" w:rsidTr="000E1155">
        <w:tc>
          <w:tcPr>
            <w:tcW w:w="1996" w:type="dxa"/>
            <w:shd w:val="clear" w:color="auto" w:fill="auto"/>
            <w:vAlign w:val="center"/>
          </w:tcPr>
          <w:p w14:paraId="52953A91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1F4A697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561856-EPP-1-2015-1-RS-EPPKA2-CBHE-JP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1A7C77E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Niš, Serbia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C9D2867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Enhancement of HE research potential contributing to further growth of the WB region</w:t>
            </w:r>
          </w:p>
        </w:tc>
      </w:tr>
      <w:tr w:rsidR="00CF293B" w:rsidRPr="006E61ED" w14:paraId="54489AC1" w14:textId="77777777" w:rsidTr="000E1155">
        <w:tc>
          <w:tcPr>
            <w:tcW w:w="1996" w:type="dxa"/>
            <w:shd w:val="clear" w:color="auto" w:fill="auto"/>
            <w:vAlign w:val="center"/>
          </w:tcPr>
          <w:p w14:paraId="613033E8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1442FFD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561847-EPP-1-2015-1-EL-EPPKA2-CBHE-JP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FF1B52D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Macedonia, Greece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6C08F5B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School- to-Work Transition for Higher education students with disabilities in Serbia, Montenegro and Bosnia &amp; Herzegovina</w:t>
            </w:r>
          </w:p>
        </w:tc>
      </w:tr>
      <w:tr w:rsidR="00CF293B" w:rsidRPr="006E61ED" w14:paraId="5832B1F5" w14:textId="77777777" w:rsidTr="000E1155">
        <w:tc>
          <w:tcPr>
            <w:tcW w:w="1996" w:type="dxa"/>
            <w:shd w:val="clear" w:color="auto" w:fill="auto"/>
            <w:vAlign w:val="center"/>
          </w:tcPr>
          <w:p w14:paraId="0065D255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D42AFCA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561874-EPP-1-2015-1-BE-EPPKA2-CBHE-SP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25EB8F7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 LEUVEN, Belgium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6EAC92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Strengthening of Internationalization in BiH higher education</w:t>
            </w:r>
          </w:p>
        </w:tc>
      </w:tr>
      <w:tr w:rsidR="00CF293B" w:rsidRPr="006E61ED" w14:paraId="15474BD2" w14:textId="77777777" w:rsidTr="000E1155">
        <w:tc>
          <w:tcPr>
            <w:tcW w:w="1996" w:type="dxa"/>
            <w:shd w:val="clear" w:color="auto" w:fill="auto"/>
            <w:vAlign w:val="center"/>
          </w:tcPr>
          <w:p w14:paraId="2BE1DBF9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C09C6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561902-EPP-1-2015-1-SE-EPPKA2-CBHE-JP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23BDC35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Kungliga Tekniska Högskolan (KTH), Sweden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D7B7BC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Modernizing geodesy education in Western Balkan with focus on competences and learning outcomes</w:t>
            </w:r>
          </w:p>
        </w:tc>
      </w:tr>
      <w:tr w:rsidR="00CF293B" w:rsidRPr="006E61ED" w14:paraId="1A199F6F" w14:textId="77777777" w:rsidTr="000E1155">
        <w:tc>
          <w:tcPr>
            <w:tcW w:w="1996" w:type="dxa"/>
            <w:shd w:val="clear" w:color="auto" w:fill="auto"/>
            <w:vAlign w:val="center"/>
          </w:tcPr>
          <w:p w14:paraId="6B34845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C4E6C6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 w:rsidRPr="00A064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561987-EPP-1-2015-IE-EPPKA2-CBHE-JP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4D6218F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Technological institute in Limerick, Ireland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5D2267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Library Network Support Services: libraries in Western Balkan countries through staff development and reforming library services</w:t>
            </w:r>
          </w:p>
        </w:tc>
      </w:tr>
      <w:tr w:rsidR="00CF293B" w:rsidRPr="006E61ED" w14:paraId="08FEB8CA" w14:textId="77777777" w:rsidTr="000E1155">
        <w:tc>
          <w:tcPr>
            <w:tcW w:w="1996" w:type="dxa"/>
            <w:shd w:val="clear" w:color="auto" w:fill="auto"/>
            <w:vAlign w:val="center"/>
          </w:tcPr>
          <w:p w14:paraId="64062BD4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BCC614B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573664-EPP-1-2016-BA-EPPKA2-CBHE-JP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ABD6F0F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Sarajevo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05A731B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Ready for BUSiness - Integrating and validating practical entrepreneurship skills in engineering and ICT studies</w:t>
            </w:r>
          </w:p>
        </w:tc>
      </w:tr>
      <w:tr w:rsidR="00CF293B" w:rsidRPr="006E61ED" w14:paraId="07760988" w14:textId="77777777" w:rsidTr="000E1155">
        <w:tc>
          <w:tcPr>
            <w:tcW w:w="1996" w:type="dxa"/>
            <w:shd w:val="clear" w:color="auto" w:fill="auto"/>
            <w:vAlign w:val="center"/>
          </w:tcPr>
          <w:p w14:paraId="2F03D907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1A9AB7F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573806-EPP-1-2016-1- RS-EPPKA2-CBHE-JP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5250BB1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Niš, Serbia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93E560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 of master curricula for natural disasters risk management in Western Balkans Countries</w:t>
            </w:r>
          </w:p>
        </w:tc>
      </w:tr>
      <w:tr w:rsidR="00CF293B" w:rsidRPr="006E61ED" w14:paraId="4607FFEB" w14:textId="77777777" w:rsidTr="000E1155">
        <w:tc>
          <w:tcPr>
            <w:tcW w:w="1996" w:type="dxa"/>
            <w:shd w:val="clear" w:color="auto" w:fill="auto"/>
            <w:vAlign w:val="center"/>
          </w:tcPr>
          <w:p w14:paraId="56585D7A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Capacity Building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706FE92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574150-EPP-1-2016-1-HR-EPPKA2-CBHE-JP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260D413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Zagreb, Croatia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7B496BF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Western Balkan Academic Education Evolution and Professional's Sustainable training for Spatial Data Infrastructures</w:t>
            </w:r>
          </w:p>
        </w:tc>
      </w:tr>
      <w:tr w:rsidR="00CF293B" w:rsidRPr="006E61ED" w14:paraId="10EF0522" w14:textId="77777777" w:rsidTr="000E1155">
        <w:tc>
          <w:tcPr>
            <w:tcW w:w="1996" w:type="dxa"/>
            <w:shd w:val="clear" w:color="auto" w:fill="auto"/>
            <w:vAlign w:val="center"/>
          </w:tcPr>
          <w:p w14:paraId="3BF1C5BE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Strategic partnership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53BEF07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557990-EPP-1-2014-AT-SPO-SCP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74DB3B0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of applied sciences of Graz,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AF3401A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How to lead a sport club to a successful future</w:t>
            </w:r>
          </w:p>
        </w:tc>
      </w:tr>
      <w:tr w:rsidR="00CF293B" w:rsidRPr="006E61ED" w14:paraId="307F21A9" w14:textId="77777777" w:rsidTr="000E1155">
        <w:tc>
          <w:tcPr>
            <w:tcW w:w="1996" w:type="dxa"/>
            <w:shd w:val="clear" w:color="auto" w:fill="auto"/>
            <w:vAlign w:val="center"/>
          </w:tcPr>
          <w:p w14:paraId="3CA49B2E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Sport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1E20589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567232-EPP-1-2015-2-AT-SPO-SCP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6FB19BC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FH Joaneum, Graz,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A170749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Athletes Learning Entrepreneurship - a new Type of Dual Career Approach</w:t>
            </w:r>
          </w:p>
        </w:tc>
      </w:tr>
      <w:tr w:rsidR="00CF293B" w:rsidRPr="006E61ED" w14:paraId="02D535BD" w14:textId="77777777" w:rsidTr="000E1155">
        <w:tc>
          <w:tcPr>
            <w:tcW w:w="1996" w:type="dxa"/>
            <w:shd w:val="clear" w:color="auto" w:fill="auto"/>
            <w:vAlign w:val="center"/>
          </w:tcPr>
          <w:p w14:paraId="183B1555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Erasmus+ Sport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DAE158D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579923-EPP- 1-2016- 2-IT- SPO-SCP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A7D9A7E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CESIE, Italy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F9C8634" w14:textId="77777777" w:rsidR="00CF293B" w:rsidRPr="006E61ED" w:rsidRDefault="00CF293B" w:rsidP="00C35E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MATCH Social Inclusion opportunities</w:t>
            </w:r>
          </w:p>
        </w:tc>
      </w:tr>
      <w:tr w:rsidR="00CF293B" w:rsidRPr="00AA1CB1" w14:paraId="278EB7C5" w14:textId="77777777" w:rsidTr="000E1155">
        <w:tc>
          <w:tcPr>
            <w:tcW w:w="1996" w:type="dxa"/>
            <w:shd w:val="clear" w:color="auto" w:fill="auto"/>
            <w:vAlign w:val="center"/>
          </w:tcPr>
          <w:p w14:paraId="487B33A8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9797D04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530755-TEMPUS-1-2012-1-BA-TEMPUS-JPCR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4BDC9CA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Sarajevo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FF2FADC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Curricular reform of heritage sciences in Bosnia and Herzegovina</w:t>
            </w:r>
          </w:p>
        </w:tc>
      </w:tr>
      <w:tr w:rsidR="00CF293B" w:rsidRPr="00AA1CB1" w14:paraId="1E203B4B" w14:textId="77777777" w:rsidTr="000E1155">
        <w:tc>
          <w:tcPr>
            <w:tcW w:w="1996" w:type="dxa"/>
            <w:shd w:val="clear" w:color="auto" w:fill="auto"/>
            <w:vAlign w:val="center"/>
          </w:tcPr>
          <w:p w14:paraId="292CBF22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4AD488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517097-TEMPUS-1-2011-1-BA-TEMPUS-JPGR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6C44053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Sarajevo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1E4B5D3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Quality in Research</w:t>
            </w:r>
          </w:p>
        </w:tc>
      </w:tr>
      <w:tr w:rsidR="00CF293B" w:rsidRPr="00AA1CB1" w14:paraId="46A3FC68" w14:textId="77777777" w:rsidTr="000E1155">
        <w:tc>
          <w:tcPr>
            <w:tcW w:w="1996" w:type="dxa"/>
            <w:shd w:val="clear" w:color="auto" w:fill="auto"/>
            <w:vAlign w:val="center"/>
          </w:tcPr>
          <w:p w14:paraId="558F655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92FA42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516939-TEMPUS-1-2011-1-BA-TEMPUS-SMHES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3BA4FEE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Sarajevo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D99216D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Equal Opportunities for Students with Special Needs in Higher Education</w:t>
            </w:r>
          </w:p>
        </w:tc>
      </w:tr>
      <w:tr w:rsidR="00CF293B" w:rsidRPr="00AA1CB1" w14:paraId="300DD1AA" w14:textId="77777777" w:rsidTr="000E1155">
        <w:tc>
          <w:tcPr>
            <w:tcW w:w="1996" w:type="dxa"/>
            <w:shd w:val="clear" w:color="auto" w:fill="auto"/>
            <w:vAlign w:val="center"/>
          </w:tcPr>
          <w:p w14:paraId="1C170942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ACAFCE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544108-TEMPUS-1-2013-1-RS-TEMPUS-JPHES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854C7D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Arts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782629D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Creating a collaborative enviroment in the field of arts and media through regional student partnership in production of audio/video content</w:t>
            </w:r>
          </w:p>
        </w:tc>
      </w:tr>
      <w:tr w:rsidR="00CF293B" w:rsidRPr="00AA1CB1" w14:paraId="7715F7D6" w14:textId="77777777" w:rsidTr="000E1155">
        <w:tc>
          <w:tcPr>
            <w:tcW w:w="1996" w:type="dxa"/>
            <w:shd w:val="clear" w:color="auto" w:fill="auto"/>
            <w:vAlign w:val="center"/>
          </w:tcPr>
          <w:p w14:paraId="1D313C2E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4DE66E3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544182-TEMPUS-1-2013-1-IT-TEMPUS-JPCR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31DD274" w14:textId="77777777" w:rsidR="00CF293B" w:rsidRPr="00A0649C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A0649C"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  <w:t>Universita</w:t>
            </w:r>
            <w:proofErr w:type="spellEnd"/>
            <w:r w:rsidRPr="00A0649C"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0649C"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  <w:t>degli</w:t>
            </w:r>
            <w:proofErr w:type="spellEnd"/>
            <w:r w:rsidRPr="00A0649C"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0649C"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  <w:t>Studi</w:t>
            </w:r>
            <w:proofErr w:type="spellEnd"/>
            <w:r w:rsidRPr="00A0649C">
              <w:rPr>
                <w:rFonts w:ascii="Calibri" w:hAnsi="Calibri" w:cs="Calibri"/>
                <w:color w:val="000000"/>
                <w:sz w:val="20"/>
                <w:szCs w:val="20"/>
                <w:lang w:val="es-ES_tradnl"/>
              </w:rPr>
              <w:t xml:space="preserve"> di Milano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A1F8AA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Public Health in the Western Balkans - Improvement in the Field of Public Health and Development of a "One Health" Educational and Scientific Architecture</w:t>
            </w:r>
          </w:p>
        </w:tc>
      </w:tr>
      <w:tr w:rsidR="00CF293B" w:rsidRPr="00AA1CB1" w14:paraId="377CE79D" w14:textId="77777777" w:rsidTr="000E1155">
        <w:tc>
          <w:tcPr>
            <w:tcW w:w="1996" w:type="dxa"/>
            <w:shd w:val="clear" w:color="auto" w:fill="auto"/>
            <w:vAlign w:val="center"/>
          </w:tcPr>
          <w:p w14:paraId="20D1B32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7D35E2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544595-TEMPUS-1-2013-1-HR-TEMPUS-JPHES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2CFB65D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Zagreb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593F078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Lifelong learning for sustainable agriculture in Alps-Danube-Adriatic Region</w:t>
            </w:r>
          </w:p>
        </w:tc>
      </w:tr>
      <w:tr w:rsidR="00CF293B" w:rsidRPr="00AA1CB1" w14:paraId="5D933BBE" w14:textId="77777777" w:rsidTr="000E1155">
        <w:tc>
          <w:tcPr>
            <w:tcW w:w="1996" w:type="dxa"/>
            <w:shd w:val="clear" w:color="auto" w:fill="auto"/>
            <w:vAlign w:val="center"/>
          </w:tcPr>
          <w:p w14:paraId="4DCE3878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B59238A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530631-TEMPUS-1-2012-1-BE-TEMPUS-JPGR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5B55E12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European University Association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9E6929C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Empowering Universities to fulfill their Responsibility for Quality Assurance</w:t>
            </w:r>
          </w:p>
        </w:tc>
      </w:tr>
      <w:tr w:rsidR="00CF293B" w:rsidRPr="00AA1CB1" w14:paraId="6250023A" w14:textId="77777777" w:rsidTr="000E1155">
        <w:tc>
          <w:tcPr>
            <w:tcW w:w="1996" w:type="dxa"/>
            <w:shd w:val="clear" w:color="auto" w:fill="auto"/>
            <w:vAlign w:val="center"/>
          </w:tcPr>
          <w:p w14:paraId="7467D664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E98A985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530194-TEMPUS-1-2012-1-RS-TEMPUS-JPCR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1AC426F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State University of Novi Pazar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87D8479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Energy efficiency, renewable energy sources and environmental impacts master study</w:t>
            </w:r>
          </w:p>
        </w:tc>
      </w:tr>
      <w:tr w:rsidR="00CF293B" w:rsidRPr="00AA1CB1" w14:paraId="70630FD9" w14:textId="77777777" w:rsidTr="000E1155">
        <w:tc>
          <w:tcPr>
            <w:tcW w:w="1996" w:type="dxa"/>
            <w:shd w:val="clear" w:color="auto" w:fill="auto"/>
            <w:vAlign w:val="center"/>
          </w:tcPr>
          <w:p w14:paraId="327256F8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77F312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530554-TEMPUS-1-2012-1-SK-TEMPUS-JPHES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58D5C78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Slovak University of Technology in Bratislava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B211D04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Network for education and training for public environmental laboratories</w:t>
            </w:r>
          </w:p>
        </w:tc>
      </w:tr>
      <w:tr w:rsidR="00CF293B" w:rsidRPr="00AA1CB1" w14:paraId="73CF2138" w14:textId="77777777" w:rsidTr="000E1155">
        <w:tc>
          <w:tcPr>
            <w:tcW w:w="1996" w:type="dxa"/>
            <w:shd w:val="clear" w:color="auto" w:fill="auto"/>
            <w:vAlign w:val="center"/>
          </w:tcPr>
          <w:p w14:paraId="2363D92A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88EF84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530696-TEMPUS-1-2012-1-BE-TEMPUS-SMGR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FD865DC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Katholieke Hogeschool Sint-Lieven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BC8722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Benchmarking as a Tool for Improvement of Higher Education Institution Performance</w:t>
            </w:r>
          </w:p>
        </w:tc>
      </w:tr>
      <w:tr w:rsidR="00CF293B" w:rsidRPr="00AA1CB1" w14:paraId="55895517" w14:textId="77777777" w:rsidTr="000E1155">
        <w:tc>
          <w:tcPr>
            <w:tcW w:w="1996" w:type="dxa"/>
            <w:shd w:val="clear" w:color="auto" w:fill="auto"/>
            <w:vAlign w:val="center"/>
          </w:tcPr>
          <w:p w14:paraId="6C3A5B40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5CB9479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530730-TEMPUS-1-2012-1-RS-TEMPUS-JPHES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E0BA0ED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Belgrade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F297C10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Development of Policy-Oriented Training Programmes in the Context of the European Integration</w:t>
            </w:r>
          </w:p>
        </w:tc>
      </w:tr>
      <w:tr w:rsidR="00CF293B" w:rsidRPr="00AA1CB1" w14:paraId="55DC90D2" w14:textId="77777777" w:rsidTr="000E1155">
        <w:tc>
          <w:tcPr>
            <w:tcW w:w="1996" w:type="dxa"/>
            <w:shd w:val="clear" w:color="auto" w:fill="auto"/>
            <w:vAlign w:val="center"/>
          </w:tcPr>
          <w:p w14:paraId="1092470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6BC5C38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517319-TEMPUS-1-2011-1-UK-TEMPUS-JPCR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32AA76A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Roehampton University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6654387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Developing Human Rights Education at the Heart of Higher Education</w:t>
            </w:r>
          </w:p>
        </w:tc>
      </w:tr>
      <w:tr w:rsidR="00CF293B" w:rsidRPr="00AA1CB1" w14:paraId="5C30A61B" w14:textId="77777777" w:rsidTr="000E1155">
        <w:tc>
          <w:tcPr>
            <w:tcW w:w="1996" w:type="dxa"/>
            <w:shd w:val="clear" w:color="auto" w:fill="auto"/>
            <w:vAlign w:val="center"/>
          </w:tcPr>
          <w:p w14:paraId="09ACAF05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0C3076B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517117-TEMPUS-1-2011-1-IE-TEMPUS-JPHES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5005AFB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Limerick Institute of Technology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9AF111F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Developing information literacy for lifelong learning and knowledge economy in Western Balkan countries.</w:t>
            </w:r>
          </w:p>
        </w:tc>
      </w:tr>
      <w:tr w:rsidR="00CF293B" w:rsidRPr="00AA1CB1" w14:paraId="6885788F" w14:textId="77777777" w:rsidTr="000E1155">
        <w:tc>
          <w:tcPr>
            <w:tcW w:w="1996" w:type="dxa"/>
            <w:shd w:val="clear" w:color="auto" w:fill="auto"/>
            <w:vAlign w:val="center"/>
          </w:tcPr>
          <w:p w14:paraId="51613D7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A7FC80A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516891-TEMPUS-1-2011-1-DE-TEMPUS-SMGR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329D7E3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Heidelberg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74BF867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Embedding Quality Assurance in Doctoral Education</w:t>
            </w:r>
          </w:p>
        </w:tc>
      </w:tr>
      <w:tr w:rsidR="00CF293B" w:rsidRPr="00AA1CB1" w14:paraId="655ABF02" w14:textId="77777777" w:rsidTr="000E1155">
        <w:tc>
          <w:tcPr>
            <w:tcW w:w="1996" w:type="dxa"/>
            <w:shd w:val="clear" w:color="auto" w:fill="auto"/>
            <w:vAlign w:val="center"/>
          </w:tcPr>
          <w:p w14:paraId="636EEA6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12447B1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517098-TEMPUS-1-2011-1-RS-TEMPUS-JPCR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7DF20F3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Arts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5FFE757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Introducing interdisciplinarity in music studies in the Western Balkans in line with European perspective</w:t>
            </w:r>
          </w:p>
        </w:tc>
      </w:tr>
      <w:tr w:rsidR="00CF293B" w:rsidRPr="00AA1CB1" w14:paraId="6340B58E" w14:textId="77777777" w:rsidTr="000E1155">
        <w:tc>
          <w:tcPr>
            <w:tcW w:w="1996" w:type="dxa"/>
            <w:shd w:val="clear" w:color="auto" w:fill="auto"/>
            <w:vAlign w:val="center"/>
          </w:tcPr>
          <w:p w14:paraId="655E97BA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8EF98E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516964-TEMPUS-1-2011-1-NL-TEMPUS-JPHES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AC9CA0F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Van Hall Larenstein Foundation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A5969E8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Education of Teachers in the field of Ecological Food Production and Management</w:t>
            </w:r>
          </w:p>
        </w:tc>
      </w:tr>
      <w:tr w:rsidR="00CF293B" w:rsidRPr="00AA1CB1" w14:paraId="1D600EA4" w14:textId="77777777" w:rsidTr="000E1155">
        <w:tc>
          <w:tcPr>
            <w:tcW w:w="1996" w:type="dxa"/>
            <w:shd w:val="clear" w:color="auto" w:fill="auto"/>
            <w:vAlign w:val="center"/>
          </w:tcPr>
          <w:p w14:paraId="4482055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TEMPUS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B13C501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511224-TEMPUS-1-2010-1-AT-TEMPUS-JPHES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0798E8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Karl-Franzens-Universität Graz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25CCE37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Developing and setting up measures for initiating, enhancing and sustaining Higher-Education-Society Cooperation</w:t>
            </w:r>
          </w:p>
        </w:tc>
      </w:tr>
      <w:tr w:rsidR="00CF293B" w:rsidRPr="00AA1CB1" w14:paraId="5789912E" w14:textId="77777777" w:rsidTr="000E1155">
        <w:tc>
          <w:tcPr>
            <w:tcW w:w="1996" w:type="dxa"/>
            <w:shd w:val="clear" w:color="auto" w:fill="auto"/>
            <w:vAlign w:val="center"/>
          </w:tcPr>
          <w:p w14:paraId="091E6A52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EE17CD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2010-4727/001-001 EMA2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B802983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Ghent, Belgium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EC570E9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Basileus' III  acronym for Balkan Academic Scheme for the Internationalization of Learning together with EU Universities</w:t>
            </w:r>
          </w:p>
        </w:tc>
      </w:tr>
      <w:tr w:rsidR="00CF293B" w:rsidRPr="00AA1CB1" w14:paraId="526DF4F8" w14:textId="77777777" w:rsidTr="000E1155">
        <w:tc>
          <w:tcPr>
            <w:tcW w:w="1996" w:type="dxa"/>
            <w:shd w:val="clear" w:color="auto" w:fill="auto"/>
            <w:vAlign w:val="center"/>
          </w:tcPr>
          <w:p w14:paraId="53937930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B9CFA5B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2009-2594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03D5FAF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Karl-Franzens-Universität Graz, Office for International Relations,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D8C8242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JoinEU-SEE</w:t>
            </w:r>
          </w:p>
        </w:tc>
      </w:tr>
      <w:tr w:rsidR="00CF293B" w:rsidRPr="00AA1CB1" w14:paraId="3107EF20" w14:textId="77777777" w:rsidTr="000E1155">
        <w:tc>
          <w:tcPr>
            <w:tcW w:w="1996" w:type="dxa"/>
            <w:shd w:val="clear" w:color="auto" w:fill="auto"/>
            <w:vAlign w:val="center"/>
          </w:tcPr>
          <w:p w14:paraId="5F5BA383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99CB520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2010-4728/001-001-EMA2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BDD72FA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City University London, UK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990BF4E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EM2STEM stands for: Erasmus Mundus 2 Science, Technology, Engineering, Mathematics</w:t>
            </w:r>
          </w:p>
        </w:tc>
      </w:tr>
      <w:tr w:rsidR="00CF293B" w:rsidRPr="00AA1CB1" w14:paraId="0FD85F3C" w14:textId="77777777" w:rsidTr="000E1155">
        <w:tc>
          <w:tcPr>
            <w:tcW w:w="1996" w:type="dxa"/>
            <w:shd w:val="clear" w:color="auto" w:fill="auto"/>
            <w:vAlign w:val="center"/>
          </w:tcPr>
          <w:p w14:paraId="186D65A9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7E1BF5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2010-2538/001-001-EMA2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A772AC0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Karl-Franzens-Universität Graz, Office for International Relations,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8AFEB07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JoinEU-SEE II</w:t>
            </w:r>
          </w:p>
        </w:tc>
      </w:tr>
      <w:tr w:rsidR="00CF293B" w:rsidRPr="00AA1CB1" w14:paraId="5481273C" w14:textId="77777777" w:rsidTr="000E1155">
        <w:tc>
          <w:tcPr>
            <w:tcW w:w="1996" w:type="dxa"/>
            <w:shd w:val="clear" w:color="auto" w:fill="auto"/>
            <w:vAlign w:val="center"/>
          </w:tcPr>
          <w:p w14:paraId="7ACA45A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CDF1519" w14:textId="77777777" w:rsidR="00CF293B" w:rsidRPr="00A0649C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064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_tradnl"/>
              </w:rPr>
              <w:t>204470-EM-1-2011-1-AT-ERA-MUNDUS-EMA21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5393C9E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Karl-Franzens-Universität Graz, Office for International Relations,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FD75FC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JoinEU-SEE III</w:t>
            </w:r>
          </w:p>
        </w:tc>
      </w:tr>
      <w:tr w:rsidR="00CF293B" w:rsidRPr="00AA1CB1" w14:paraId="3EFF5CC2" w14:textId="77777777" w:rsidTr="000E1155">
        <w:tc>
          <w:tcPr>
            <w:tcW w:w="1996" w:type="dxa"/>
            <w:shd w:val="clear" w:color="auto" w:fill="auto"/>
            <w:vAlign w:val="center"/>
          </w:tcPr>
          <w:p w14:paraId="79CB0482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C78D5A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2A94D32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Karl-Franzens-Universität Graz, Office for International Relations,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40355CC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JoinEU-SEE IV</w:t>
            </w:r>
          </w:p>
        </w:tc>
      </w:tr>
      <w:tr w:rsidR="00CF293B" w:rsidRPr="00AA1CB1" w14:paraId="65ED79F7" w14:textId="77777777" w:rsidTr="000E1155">
        <w:tc>
          <w:tcPr>
            <w:tcW w:w="1996" w:type="dxa"/>
            <w:shd w:val="clear" w:color="auto" w:fill="auto"/>
            <w:vAlign w:val="center"/>
          </w:tcPr>
          <w:p w14:paraId="65965CCF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473655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A0382E9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Karl-Franzens-Universität Graz, Office for </w:t>
            </w: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International Relations,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3C2095A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JoinEU-SEE PENTA</w:t>
            </w:r>
          </w:p>
        </w:tc>
      </w:tr>
      <w:tr w:rsidR="00CF293B" w:rsidRPr="00AA1CB1" w14:paraId="05B678C1" w14:textId="77777777" w:rsidTr="000E1155">
        <w:tc>
          <w:tcPr>
            <w:tcW w:w="1996" w:type="dxa"/>
            <w:shd w:val="clear" w:color="auto" w:fill="auto"/>
            <w:vAlign w:val="center"/>
          </w:tcPr>
          <w:p w14:paraId="626CE261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635816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2011-2591/001-001-EMA2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DB2F270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Mälardalen University, Sweden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50B833C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EUROWEB</w:t>
            </w:r>
          </w:p>
        </w:tc>
      </w:tr>
      <w:tr w:rsidR="00CF293B" w:rsidRPr="00AA1CB1" w14:paraId="64375E46" w14:textId="77777777" w:rsidTr="000E1155">
        <w:tc>
          <w:tcPr>
            <w:tcW w:w="1996" w:type="dxa"/>
            <w:shd w:val="clear" w:color="auto" w:fill="auto"/>
            <w:vAlign w:val="center"/>
          </w:tcPr>
          <w:p w14:paraId="4443436E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37E9918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AC40829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Mälardalen University, Sweden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D79C997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EUROWEB+</w:t>
            </w:r>
          </w:p>
        </w:tc>
      </w:tr>
      <w:tr w:rsidR="00CF293B" w:rsidRPr="00AA1CB1" w14:paraId="41575499" w14:textId="77777777" w:rsidTr="000E1155">
        <w:tc>
          <w:tcPr>
            <w:tcW w:w="1996" w:type="dxa"/>
            <w:shd w:val="clear" w:color="auto" w:fill="auto"/>
            <w:vAlign w:val="center"/>
          </w:tcPr>
          <w:p w14:paraId="3B289B04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FCFBE6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2011-2586/001-001-EMA2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FC80FA4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Erasmus University Medical Center, Rotterdam, The Netherlands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90CF672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ERAWEB</w:t>
            </w:r>
          </w:p>
        </w:tc>
      </w:tr>
      <w:tr w:rsidR="00CF293B" w:rsidRPr="00AA1CB1" w14:paraId="323DD303" w14:textId="77777777" w:rsidTr="000E1155">
        <w:tc>
          <w:tcPr>
            <w:tcW w:w="1996" w:type="dxa"/>
            <w:shd w:val="clear" w:color="auto" w:fill="auto"/>
            <w:vAlign w:val="center"/>
          </w:tcPr>
          <w:p w14:paraId="4E553B9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6DCBB32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2012-2667/001-001-EMAction 2-Partnerships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D0639BE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Ghent, Belgium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2E1F9EE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Basileus'  IV acronym for Balkan Academic Scheme for the Internationalization of Learning together with EU Universities</w:t>
            </w:r>
          </w:p>
        </w:tc>
      </w:tr>
      <w:tr w:rsidR="00CF293B" w:rsidRPr="00AA1CB1" w14:paraId="538AEE59" w14:textId="77777777" w:rsidTr="000E1155">
        <w:tc>
          <w:tcPr>
            <w:tcW w:w="1996" w:type="dxa"/>
            <w:shd w:val="clear" w:color="auto" w:fill="auto"/>
            <w:vAlign w:val="center"/>
          </w:tcPr>
          <w:p w14:paraId="08D4F2B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C70DC34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372292-1-2012-1-AT-ERA-MUNDUS-EMA21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0BCA2CA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Karl-Franzens-Universität Graz, Office for International Relations, Austria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FBDE87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Join EU-SEE IV</w:t>
            </w:r>
          </w:p>
        </w:tc>
      </w:tr>
      <w:tr w:rsidR="00CF293B" w:rsidRPr="00AA1CB1" w14:paraId="54538C36" w14:textId="77777777" w:rsidTr="000E1155">
        <w:tc>
          <w:tcPr>
            <w:tcW w:w="1996" w:type="dxa"/>
            <w:shd w:val="clear" w:color="auto" w:fill="auto"/>
            <w:vAlign w:val="center"/>
          </w:tcPr>
          <w:p w14:paraId="13E6A81F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CC744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2012-2669-001-001-EMA2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8964294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Warsaw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784FFBB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SIGMA</w:t>
            </w:r>
          </w:p>
        </w:tc>
      </w:tr>
      <w:tr w:rsidR="00CF293B" w:rsidRPr="00AA1CB1" w14:paraId="0D9E5C86" w14:textId="77777777" w:rsidTr="000E1155">
        <w:tc>
          <w:tcPr>
            <w:tcW w:w="1996" w:type="dxa"/>
            <w:shd w:val="clear" w:color="auto" w:fill="auto"/>
            <w:vAlign w:val="center"/>
          </w:tcPr>
          <w:p w14:paraId="2436E74F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954868E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6ABAF303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University of Vigo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109BCD8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GreenTECH</w:t>
            </w:r>
          </w:p>
        </w:tc>
      </w:tr>
      <w:tr w:rsidR="00CF293B" w:rsidRPr="00AA1CB1" w14:paraId="32DBAED3" w14:textId="77777777" w:rsidTr="000E1155">
        <w:tc>
          <w:tcPr>
            <w:tcW w:w="1996" w:type="dxa"/>
            <w:shd w:val="clear" w:color="auto" w:fill="auto"/>
            <w:vAlign w:val="center"/>
          </w:tcPr>
          <w:p w14:paraId="0F50410C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ERASMUS MUNDUS ACTION 2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4DC1DF6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2014-0847/001-001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B762D79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Polytechnic University Delle Marche Ancona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FBB6341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SUNBEAM</w:t>
            </w:r>
          </w:p>
        </w:tc>
      </w:tr>
      <w:tr w:rsidR="00CF293B" w:rsidRPr="00AA1CB1" w14:paraId="22A4EDFB" w14:textId="77777777" w:rsidTr="000E1155">
        <w:tc>
          <w:tcPr>
            <w:tcW w:w="1996" w:type="dxa"/>
            <w:shd w:val="clear" w:color="auto" w:fill="auto"/>
            <w:vAlign w:val="center"/>
          </w:tcPr>
          <w:p w14:paraId="30CE91F2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KBF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7FC1BAB7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2012-H21000-002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4624FB76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King Baudouin Foundation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3CFB6CF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KBF Support of Mobility Programmes</w:t>
            </w:r>
          </w:p>
        </w:tc>
      </w:tr>
      <w:tr w:rsidR="00CF293B" w:rsidRPr="00672EFF" w14:paraId="486F0711" w14:textId="77777777" w:rsidTr="000E1155">
        <w:tc>
          <w:tcPr>
            <w:tcW w:w="1996" w:type="dxa"/>
            <w:shd w:val="clear" w:color="auto" w:fill="auto"/>
            <w:vAlign w:val="center"/>
          </w:tcPr>
          <w:p w14:paraId="2C4A744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COSME/Horizon 2020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F5C77B4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677033 (COSME-H2020-EEN-FPA)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969040A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Foreign Trade Chamber of BiH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CCCD0B2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BITNET - Business, Innovation and Technology Network</w:t>
            </w:r>
          </w:p>
        </w:tc>
      </w:tr>
      <w:tr w:rsidR="00CF293B" w:rsidRPr="00AA1CB1" w14:paraId="4B1EAFC7" w14:textId="77777777" w:rsidTr="000E1155">
        <w:tc>
          <w:tcPr>
            <w:tcW w:w="1996" w:type="dxa"/>
            <w:shd w:val="clear" w:color="auto" w:fill="auto"/>
            <w:vAlign w:val="center"/>
          </w:tcPr>
          <w:p w14:paraId="666EFF2D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Horizon 2020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B403FAF" w14:textId="77777777" w:rsidR="00CF293B" w:rsidRPr="00D94AEB" w:rsidRDefault="00CF293B" w:rsidP="00C35EB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7AD7EA59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48464700" w14:textId="77777777" w:rsidR="00CF293B" w:rsidRPr="00D94AEB" w:rsidRDefault="00CF293B" w:rsidP="00C35EB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4AEB">
              <w:rPr>
                <w:rFonts w:ascii="Calibri" w:hAnsi="Calibri" w:cs="Calibri"/>
                <w:color w:val="000000"/>
                <w:sz w:val="20"/>
                <w:szCs w:val="20"/>
              </w:rPr>
              <w:t>Advanced VR, iMmersive serious games and Augmented Reality as tools to raise awareness and access to European underwater Cultural Heritage iMARECULTURE</w:t>
            </w:r>
          </w:p>
        </w:tc>
      </w:tr>
    </w:tbl>
    <w:p w14:paraId="33BBCB40" w14:textId="77777777" w:rsidR="00CF293B" w:rsidRPr="008919D6" w:rsidRDefault="00CF293B" w:rsidP="008919D6"/>
    <w:p w14:paraId="3BDD2873" w14:textId="13176911" w:rsidR="008919D6" w:rsidRPr="008919D6" w:rsidRDefault="008919D6" w:rsidP="008919D6">
      <w:bookmarkStart w:id="0" w:name="_GoBack"/>
      <w:bookmarkEnd w:id="0"/>
    </w:p>
    <w:sectPr w:rsidR="008919D6" w:rsidRPr="008919D6" w:rsidSect="00DD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77954"/>
    <w:multiLevelType w:val="hybridMultilevel"/>
    <w:tmpl w:val="E090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3E"/>
    <w:rsid w:val="000E1155"/>
    <w:rsid w:val="002F4F3E"/>
    <w:rsid w:val="00472FAF"/>
    <w:rsid w:val="00772802"/>
    <w:rsid w:val="008919D6"/>
    <w:rsid w:val="00A34CFD"/>
    <w:rsid w:val="00CF293B"/>
    <w:rsid w:val="00DD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5B99"/>
  <w15:chartTrackingRefBased/>
  <w15:docId w15:val="{3AC02373-47F8-4A52-AF11-3E1BBDE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Neđmina A.</dc:creator>
  <cp:keywords/>
  <dc:description/>
  <cp:lastModifiedBy>Adnan</cp:lastModifiedBy>
  <cp:revision>2</cp:revision>
  <dcterms:created xsi:type="dcterms:W3CDTF">2019-01-08T15:13:00Z</dcterms:created>
  <dcterms:modified xsi:type="dcterms:W3CDTF">2019-01-08T15:13:00Z</dcterms:modified>
</cp:coreProperties>
</file>